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6E8CC" w14:textId="77777777" w:rsidR="00F15CD3" w:rsidRPr="00934CAE" w:rsidRDefault="00F15CD3" w:rsidP="00F15CD3">
      <w:pPr>
        <w:pStyle w:val="NoSpacing"/>
        <w:spacing w:line="20" w:lineRule="atLeast"/>
        <w:jc w:val="center"/>
        <w:rPr>
          <w:rFonts w:ascii="TH SarabunPSK" w:hAnsi="TH SarabunPSK" w:cs="TH SarabunPSK"/>
          <w:b/>
          <w:bCs/>
          <w:sz w:val="36"/>
          <w:szCs w:val="36"/>
        </w:rPr>
      </w:pPr>
      <w:bookmarkStart w:id="0" w:name="_Hlk43561598"/>
      <w:r w:rsidRPr="00934CAE">
        <w:rPr>
          <w:rFonts w:ascii="TH SarabunPSK" w:hAnsi="TH SarabunPSK" w:cs="TH SarabunPSK"/>
          <w:b/>
          <w:bCs/>
          <w:sz w:val="36"/>
          <w:szCs w:val="36"/>
          <w:cs/>
        </w:rPr>
        <w:t xml:space="preserve">การตัดสินใจของประชาชนต่อการเลือกผู้นำท้องถิ่นในเขตพื้นที่ตำบลโตนด </w:t>
      </w:r>
    </w:p>
    <w:p w14:paraId="305DD990" w14:textId="77777777" w:rsidR="00F15CD3" w:rsidRPr="00934CAE" w:rsidRDefault="00F15CD3" w:rsidP="00F15CD3">
      <w:pPr>
        <w:pStyle w:val="NoSpacing"/>
        <w:spacing w:line="20" w:lineRule="atLeast"/>
        <w:jc w:val="center"/>
        <w:rPr>
          <w:rFonts w:ascii="TH SarabunPSK" w:hAnsi="TH SarabunPSK" w:cs="TH SarabunPSK"/>
          <w:b/>
          <w:bCs/>
          <w:spacing w:val="-4"/>
          <w:sz w:val="36"/>
          <w:szCs w:val="36"/>
          <w:cs/>
        </w:rPr>
      </w:pPr>
      <w:r w:rsidRPr="00934CAE">
        <w:rPr>
          <w:rFonts w:ascii="TH SarabunPSK" w:hAnsi="TH SarabunPSK" w:cs="TH SarabunPSK"/>
          <w:b/>
          <w:bCs/>
          <w:sz w:val="36"/>
          <w:szCs w:val="36"/>
          <w:cs/>
        </w:rPr>
        <w:t>อำเภอคีรีมาศ จังหวัดสุโขทัย</w:t>
      </w:r>
      <w:bookmarkEnd w:id="0"/>
    </w:p>
    <w:p w14:paraId="1B70421B" w14:textId="511E60C7" w:rsidR="00F15CD3" w:rsidRPr="00F15CD3" w:rsidRDefault="00F15CD3" w:rsidP="00F15CD3">
      <w:pPr>
        <w:spacing w:after="0" w:line="20" w:lineRule="atLeast"/>
        <w:jc w:val="center"/>
        <w:rPr>
          <w:rFonts w:ascii="TH SarabunPSK" w:hAnsi="TH SarabunPSK" w:cs="TH SarabunPSK"/>
          <w:b/>
          <w:bCs/>
          <w:spacing w:val="-4"/>
          <w:position w:val="1"/>
          <w:sz w:val="32"/>
          <w:szCs w:val="32"/>
        </w:rPr>
      </w:pPr>
      <w:r w:rsidRPr="00F15CD3">
        <w:rPr>
          <w:rFonts w:ascii="TH SarabunPSK" w:hAnsi="TH SarabunPSK" w:cs="TH SarabunPSK"/>
          <w:b/>
          <w:bCs/>
          <w:spacing w:val="-4"/>
          <w:position w:val="1"/>
          <w:sz w:val="32"/>
          <w:szCs w:val="32"/>
        </w:rPr>
        <w:t xml:space="preserve">PEOPLE'S DECISION ON SELECTING LOCAL LEADERS IN TANOT SUB-DISTRICT, </w:t>
      </w:r>
    </w:p>
    <w:p w14:paraId="3CA4C2A7" w14:textId="0EBC700B" w:rsidR="00F15CD3" w:rsidRPr="00F15CD3" w:rsidRDefault="00F15CD3" w:rsidP="00F15CD3">
      <w:pPr>
        <w:spacing w:after="0" w:line="20" w:lineRule="atLeast"/>
        <w:jc w:val="center"/>
        <w:rPr>
          <w:rFonts w:ascii="TH SarabunPSK" w:hAnsi="TH SarabunPSK" w:cs="TH SarabunPSK"/>
          <w:b/>
          <w:bCs/>
          <w:spacing w:val="-4"/>
          <w:position w:val="1"/>
          <w:sz w:val="32"/>
          <w:szCs w:val="32"/>
        </w:rPr>
      </w:pPr>
      <w:r w:rsidRPr="00F15CD3">
        <w:rPr>
          <w:rFonts w:ascii="TH SarabunPSK" w:hAnsi="TH SarabunPSK" w:cs="TH SarabunPSK"/>
          <w:b/>
          <w:bCs/>
          <w:spacing w:val="-4"/>
          <w:position w:val="1"/>
          <w:sz w:val="32"/>
          <w:szCs w:val="32"/>
        </w:rPr>
        <w:t>KHIRI MAT DISTRICT, SUKHOTHAI PROVINCE</w:t>
      </w:r>
    </w:p>
    <w:p w14:paraId="17CC4707" w14:textId="77777777" w:rsidR="00F15CD3" w:rsidRPr="00934CAE" w:rsidRDefault="00F15CD3" w:rsidP="00F15CD3">
      <w:pPr>
        <w:pStyle w:val="NoSpacing"/>
        <w:spacing w:line="20" w:lineRule="atLeast"/>
        <w:jc w:val="center"/>
        <w:rPr>
          <w:rFonts w:ascii="TH SarabunPSK" w:hAnsi="TH SarabunPSK" w:cs="TH SarabunPSK"/>
          <w:b/>
          <w:bCs/>
          <w:spacing w:val="-4"/>
          <w:sz w:val="32"/>
          <w:szCs w:val="32"/>
        </w:rPr>
      </w:pPr>
    </w:p>
    <w:p w14:paraId="12CDA087" w14:textId="01FDDC98" w:rsidR="00F15CD3" w:rsidRPr="00F15CD3" w:rsidRDefault="00F15CD3" w:rsidP="00F15CD3">
      <w:pPr>
        <w:spacing w:after="0" w:line="20" w:lineRule="atLeast"/>
        <w:jc w:val="center"/>
        <w:rPr>
          <w:rFonts w:ascii="TH SarabunPSK" w:hAnsi="TH SarabunPSK" w:cs="TH SarabunPSK"/>
          <w:b/>
          <w:bCs/>
          <w:sz w:val="32"/>
          <w:szCs w:val="32"/>
          <w:cs/>
        </w:rPr>
      </w:pPr>
      <w:bookmarkStart w:id="1" w:name="_GoBack"/>
      <w:r>
        <w:rPr>
          <w:rFonts w:ascii="TH SarabunPSK" w:hAnsi="TH SarabunPSK" w:cs="TH SarabunPSK"/>
          <w:b/>
          <w:bCs/>
          <w:sz w:val="32"/>
          <w:szCs w:val="32"/>
          <w:cs/>
        </w:rPr>
        <w:t>พิษณุ</w:t>
      </w:r>
      <w:bookmarkEnd w:id="1"/>
      <w:r>
        <w:rPr>
          <w:rFonts w:ascii="TH SarabunPSK" w:hAnsi="TH SarabunPSK" w:cs="TH SarabunPSK"/>
          <w:b/>
          <w:bCs/>
          <w:sz w:val="32"/>
          <w:szCs w:val="32"/>
          <w:cs/>
        </w:rPr>
        <w:t xml:space="preserve"> </w:t>
      </w:r>
      <w:r w:rsidRPr="00F15CD3">
        <w:rPr>
          <w:rFonts w:ascii="TH SarabunPSK" w:hAnsi="TH SarabunPSK" w:cs="TH SarabunPSK"/>
          <w:b/>
          <w:bCs/>
          <w:sz w:val="32"/>
          <w:szCs w:val="32"/>
          <w:cs/>
        </w:rPr>
        <w:t>บุญสอน</w:t>
      </w:r>
      <w:r>
        <w:rPr>
          <w:rFonts w:ascii="TH SarabunPSK" w:hAnsi="TH SarabunPSK" w:cs="TH SarabunPSK" w:hint="cs"/>
          <w:b/>
          <w:bCs/>
          <w:sz w:val="32"/>
          <w:szCs w:val="32"/>
          <w:cs/>
        </w:rPr>
        <w:t xml:space="preserve"> </w:t>
      </w:r>
      <w:r w:rsidRPr="00F15CD3">
        <w:rPr>
          <w:rFonts w:ascii="TH SarabunPSK" w:eastAsia="Calibri" w:hAnsi="TH SarabunPSK" w:cs="TH SarabunPSK"/>
          <w:b/>
          <w:bCs/>
          <w:spacing w:val="-4"/>
          <w:sz w:val="32"/>
          <w:szCs w:val="32"/>
          <w:cs/>
        </w:rPr>
        <w:t>และกัมปนาท วงษ์วัฒนพงษ์</w:t>
      </w:r>
    </w:p>
    <w:p w14:paraId="0709FAFD" w14:textId="77777777" w:rsidR="00F15CD3" w:rsidRPr="00F15CD3" w:rsidRDefault="00F15CD3" w:rsidP="00F15CD3">
      <w:pPr>
        <w:spacing w:after="0" w:line="20" w:lineRule="atLeast"/>
        <w:jc w:val="center"/>
        <w:rPr>
          <w:rFonts w:ascii="TH SarabunPSK" w:hAnsi="TH SarabunPSK" w:cs="TH SarabunPSK"/>
          <w:b/>
          <w:bCs/>
          <w:spacing w:val="-4"/>
          <w:position w:val="1"/>
          <w:sz w:val="32"/>
          <w:szCs w:val="32"/>
          <w:cs/>
        </w:rPr>
      </w:pPr>
      <w:proofErr w:type="spellStart"/>
      <w:proofErr w:type="gramStart"/>
      <w:r w:rsidRPr="00F15CD3">
        <w:rPr>
          <w:rFonts w:ascii="TH SarabunPSK" w:hAnsi="TH SarabunPSK" w:cs="TH SarabunPSK"/>
          <w:b/>
          <w:bCs/>
          <w:sz w:val="32"/>
          <w:szCs w:val="32"/>
        </w:rPr>
        <w:t>Pitsanu</w:t>
      </w:r>
      <w:proofErr w:type="spellEnd"/>
      <w:r w:rsidRPr="00F15CD3">
        <w:rPr>
          <w:rFonts w:ascii="TH SarabunPSK" w:hAnsi="TH SarabunPSK" w:cs="TH SarabunPSK"/>
          <w:b/>
          <w:bCs/>
          <w:sz w:val="32"/>
          <w:szCs w:val="32"/>
        </w:rPr>
        <w:t xml:space="preserve">  </w:t>
      </w:r>
      <w:proofErr w:type="spellStart"/>
      <w:r w:rsidRPr="00F15CD3">
        <w:rPr>
          <w:rFonts w:ascii="TH SarabunPSK" w:hAnsi="TH SarabunPSK" w:cs="TH SarabunPSK"/>
          <w:b/>
          <w:bCs/>
          <w:sz w:val="32"/>
          <w:szCs w:val="32"/>
        </w:rPr>
        <w:t>Boonsorn</w:t>
      </w:r>
      <w:r w:rsidRPr="00F15CD3">
        <w:rPr>
          <w:rFonts w:ascii="TH SarabunPSK" w:hAnsi="TH SarabunPSK" w:cs="TH SarabunPSK"/>
          <w:b/>
          <w:bCs/>
          <w:spacing w:val="-4"/>
          <w:sz w:val="32"/>
          <w:szCs w:val="32"/>
        </w:rPr>
        <w:t>and</w:t>
      </w:r>
      <w:proofErr w:type="spellEnd"/>
      <w:proofErr w:type="gramEnd"/>
      <w:r w:rsidRPr="00F15CD3">
        <w:rPr>
          <w:rFonts w:ascii="TH SarabunPSK" w:hAnsi="TH SarabunPSK" w:cs="TH SarabunPSK"/>
          <w:b/>
          <w:bCs/>
          <w:spacing w:val="-4"/>
          <w:sz w:val="32"/>
          <w:szCs w:val="32"/>
        </w:rPr>
        <w:t xml:space="preserve"> </w:t>
      </w:r>
      <w:proofErr w:type="spellStart"/>
      <w:r w:rsidRPr="00F15CD3">
        <w:rPr>
          <w:rFonts w:ascii="TH SarabunPSK" w:hAnsi="TH SarabunPSK" w:cs="TH SarabunPSK"/>
          <w:b/>
          <w:bCs/>
          <w:spacing w:val="-4"/>
          <w:sz w:val="32"/>
          <w:szCs w:val="32"/>
          <w:shd w:val="clear" w:color="auto" w:fill="FFFFFF"/>
        </w:rPr>
        <w:t>kampanart</w:t>
      </w:r>
      <w:proofErr w:type="spellEnd"/>
      <w:r w:rsidRPr="00F15CD3">
        <w:rPr>
          <w:rFonts w:ascii="TH SarabunPSK" w:hAnsi="TH SarabunPSK" w:cs="TH SarabunPSK"/>
          <w:b/>
          <w:bCs/>
          <w:spacing w:val="-4"/>
          <w:sz w:val="32"/>
          <w:szCs w:val="32"/>
          <w:shd w:val="clear" w:color="auto" w:fill="FFFFFF"/>
        </w:rPr>
        <w:t xml:space="preserve"> </w:t>
      </w:r>
      <w:proofErr w:type="spellStart"/>
      <w:r w:rsidRPr="00F15CD3">
        <w:rPr>
          <w:rFonts w:ascii="TH SarabunPSK" w:hAnsi="TH SarabunPSK" w:cs="TH SarabunPSK"/>
          <w:b/>
          <w:bCs/>
          <w:spacing w:val="-4"/>
          <w:sz w:val="32"/>
          <w:szCs w:val="32"/>
          <w:shd w:val="clear" w:color="auto" w:fill="FFFFFF"/>
        </w:rPr>
        <w:t>wongwatthanaphong</w:t>
      </w:r>
      <w:proofErr w:type="spellEnd"/>
    </w:p>
    <w:p w14:paraId="75940B5E" w14:textId="77777777" w:rsidR="00F15CD3" w:rsidRPr="00934CAE" w:rsidRDefault="00F15CD3" w:rsidP="00F15CD3">
      <w:pPr>
        <w:spacing w:after="0" w:line="20" w:lineRule="atLeast"/>
        <w:jc w:val="center"/>
        <w:rPr>
          <w:rFonts w:ascii="TH SarabunPSK" w:hAnsi="TH SarabunPSK" w:cs="TH SarabunPSK"/>
          <w:spacing w:val="-4"/>
          <w:sz w:val="32"/>
          <w:szCs w:val="32"/>
        </w:rPr>
      </w:pPr>
      <w:r w:rsidRPr="00934CAE">
        <w:rPr>
          <w:rFonts w:ascii="TH SarabunPSK" w:hAnsi="TH SarabunPSK" w:cs="TH SarabunPSK"/>
          <w:spacing w:val="-4"/>
          <w:sz w:val="32"/>
          <w:szCs w:val="32"/>
          <w:cs/>
        </w:rPr>
        <w:t>มหาวิยาลัยราชภัฏพิบูลสงคราม</w:t>
      </w:r>
    </w:p>
    <w:p w14:paraId="4C79C4E4" w14:textId="77777777" w:rsidR="00F15CD3" w:rsidRPr="00934CAE" w:rsidRDefault="00F15CD3" w:rsidP="00F15CD3">
      <w:pPr>
        <w:pStyle w:val="NoSpacing"/>
        <w:spacing w:line="20" w:lineRule="atLeast"/>
        <w:jc w:val="center"/>
        <w:rPr>
          <w:rFonts w:ascii="TH SarabunPSK" w:hAnsi="TH SarabunPSK" w:cs="TH SarabunPSK"/>
          <w:spacing w:val="-4"/>
          <w:sz w:val="32"/>
          <w:szCs w:val="32"/>
        </w:rPr>
      </w:pPr>
      <w:proofErr w:type="spellStart"/>
      <w:r w:rsidRPr="00934CAE">
        <w:rPr>
          <w:rFonts w:ascii="TH SarabunPSK" w:hAnsi="TH SarabunPSK" w:cs="TH SarabunPSK"/>
          <w:spacing w:val="-4"/>
          <w:sz w:val="32"/>
          <w:szCs w:val="32"/>
        </w:rPr>
        <w:t>Pibulsongkram</w:t>
      </w:r>
      <w:proofErr w:type="spellEnd"/>
      <w:r w:rsidRPr="00934CAE">
        <w:rPr>
          <w:rFonts w:ascii="TH SarabunPSK" w:hAnsi="TH SarabunPSK" w:cs="TH SarabunPSK"/>
          <w:spacing w:val="-4"/>
          <w:sz w:val="32"/>
          <w:szCs w:val="32"/>
        </w:rPr>
        <w:t xml:space="preserve"> </w:t>
      </w:r>
      <w:proofErr w:type="spellStart"/>
      <w:r w:rsidRPr="00934CAE">
        <w:rPr>
          <w:rFonts w:ascii="TH SarabunPSK" w:hAnsi="TH SarabunPSK" w:cs="TH SarabunPSK"/>
          <w:spacing w:val="-4"/>
          <w:sz w:val="32"/>
          <w:szCs w:val="32"/>
        </w:rPr>
        <w:t>Rajabhat</w:t>
      </w:r>
      <w:proofErr w:type="spellEnd"/>
      <w:r w:rsidRPr="00934CAE">
        <w:rPr>
          <w:rFonts w:ascii="TH SarabunPSK" w:hAnsi="TH SarabunPSK" w:cs="TH SarabunPSK"/>
          <w:spacing w:val="-4"/>
          <w:sz w:val="32"/>
          <w:szCs w:val="32"/>
        </w:rPr>
        <w:t xml:space="preserve"> University</w:t>
      </w:r>
    </w:p>
    <w:p w14:paraId="768343AE" w14:textId="3A29F67F" w:rsidR="00F15CD3" w:rsidRPr="00F15CD3" w:rsidRDefault="00F15CD3" w:rsidP="00F15CD3">
      <w:pPr>
        <w:spacing w:after="0" w:line="20" w:lineRule="atLeast"/>
        <w:jc w:val="center"/>
        <w:rPr>
          <w:rFonts w:ascii="TH SarabunPSK" w:hAnsi="TH SarabunPSK" w:cs="TH SarabunPSK"/>
          <w:spacing w:val="-4"/>
          <w:sz w:val="32"/>
          <w:szCs w:val="32"/>
        </w:rPr>
      </w:pPr>
      <w:r w:rsidRPr="00934CAE">
        <w:rPr>
          <w:rFonts w:ascii="TH SarabunPSK" w:hAnsi="TH SarabunPSK" w:cs="TH SarabunPSK"/>
          <w:spacing w:val="-4"/>
          <w:sz w:val="32"/>
          <w:szCs w:val="32"/>
        </w:rPr>
        <w:t>E</w:t>
      </w:r>
      <w:r w:rsidRPr="00934CAE">
        <w:rPr>
          <w:rFonts w:ascii="TH SarabunPSK" w:hAnsi="TH SarabunPSK" w:cs="TH SarabunPSK"/>
          <w:spacing w:val="-4"/>
          <w:sz w:val="32"/>
          <w:szCs w:val="32"/>
          <w:cs/>
        </w:rPr>
        <w:t>-</w:t>
      </w:r>
      <w:r w:rsidRPr="00934CAE">
        <w:rPr>
          <w:rFonts w:ascii="TH SarabunPSK" w:hAnsi="TH SarabunPSK" w:cs="TH SarabunPSK"/>
          <w:spacing w:val="-4"/>
          <w:sz w:val="32"/>
          <w:szCs w:val="32"/>
        </w:rPr>
        <w:t>mail</w:t>
      </w:r>
      <w:r w:rsidRPr="00934CAE">
        <w:rPr>
          <w:rFonts w:ascii="TH SarabunPSK" w:hAnsi="TH SarabunPSK" w:cs="TH SarabunPSK"/>
          <w:spacing w:val="-4"/>
          <w:sz w:val="32"/>
          <w:szCs w:val="32"/>
          <w:cs/>
        </w:rPr>
        <w:t xml:space="preserve">: </w:t>
      </w:r>
      <w:r w:rsidRPr="00F15CD3">
        <w:rPr>
          <w:rFonts w:ascii="TH SarabunPSK" w:hAnsi="TH SarabunPSK" w:cs="TH SarabunPSK"/>
          <w:spacing w:val="-4"/>
          <w:sz w:val="32"/>
          <w:szCs w:val="32"/>
        </w:rPr>
        <w:fldChar w:fldCharType="begin"/>
      </w:r>
      <w:r w:rsidRPr="00F15CD3">
        <w:rPr>
          <w:rFonts w:ascii="TH SarabunPSK" w:hAnsi="TH SarabunPSK" w:cs="TH SarabunPSK"/>
          <w:spacing w:val="-4"/>
          <w:sz w:val="32"/>
          <w:szCs w:val="32"/>
        </w:rPr>
        <w:instrText xml:space="preserve"> HYPERLINK "mailto:</w:instrText>
      </w:r>
      <w:r w:rsidRPr="00F15CD3">
        <w:rPr>
          <w:rFonts w:ascii="TH SarabunPSK" w:hAnsi="TH SarabunPSK" w:cs="TH SarabunPSK"/>
          <w:spacing w:val="-4"/>
          <w:sz w:val="32"/>
          <w:szCs w:val="32"/>
        </w:rPr>
        <w:instrText>jopitsanu@gmail.com</w:instrText>
      </w:r>
      <w:r w:rsidRPr="00F15CD3">
        <w:rPr>
          <w:rFonts w:ascii="TH SarabunPSK" w:hAnsi="TH SarabunPSK" w:cs="TH SarabunPSK"/>
          <w:spacing w:val="-4"/>
          <w:sz w:val="32"/>
          <w:szCs w:val="32"/>
        </w:rPr>
        <w:instrText xml:space="preserve">" </w:instrText>
      </w:r>
      <w:r w:rsidRPr="00F15CD3">
        <w:rPr>
          <w:rFonts w:ascii="TH SarabunPSK" w:hAnsi="TH SarabunPSK" w:cs="TH SarabunPSK"/>
          <w:spacing w:val="-4"/>
          <w:sz w:val="32"/>
          <w:szCs w:val="32"/>
        </w:rPr>
        <w:fldChar w:fldCharType="separate"/>
      </w:r>
      <w:r w:rsidRPr="00F15CD3">
        <w:rPr>
          <w:rStyle w:val="Hyperlink"/>
          <w:rFonts w:ascii="TH SarabunPSK" w:hAnsi="TH SarabunPSK" w:cs="TH SarabunPSK"/>
          <w:color w:val="auto"/>
          <w:spacing w:val="-4"/>
          <w:sz w:val="32"/>
          <w:szCs w:val="32"/>
          <w:u w:val="none"/>
        </w:rPr>
        <w:t>jopitsanu@gmail.com</w:t>
      </w:r>
      <w:r w:rsidRPr="00F15CD3">
        <w:rPr>
          <w:rFonts w:ascii="TH SarabunPSK" w:hAnsi="TH SarabunPSK" w:cs="TH SarabunPSK"/>
          <w:spacing w:val="-4"/>
          <w:sz w:val="32"/>
          <w:szCs w:val="32"/>
        </w:rPr>
        <w:fldChar w:fldCharType="end"/>
      </w:r>
    </w:p>
    <w:p w14:paraId="5E57D2BA" w14:textId="2FE1D28C" w:rsidR="00F15CD3" w:rsidRPr="003E66BC" w:rsidRDefault="00F15CD3" w:rsidP="00F15CD3">
      <w:pPr>
        <w:spacing w:before="240" w:after="200" w:line="276" w:lineRule="auto"/>
        <w:jc w:val="center"/>
        <w:rPr>
          <w:rFonts w:ascii="TH SarabunPSK" w:eastAsia="Times New Roman" w:hAnsi="TH SarabunPSK" w:cs="TH SarabunPSK"/>
          <w:sz w:val="28"/>
        </w:rPr>
      </w:pPr>
      <w:r w:rsidRPr="003E66BC">
        <w:rPr>
          <w:rFonts w:ascii="TH SarabunPSK" w:hAnsi="TH SarabunPSK" w:cs="TH SarabunPSK"/>
          <w:b/>
          <w:bCs/>
          <w:spacing w:val="-4"/>
          <w:sz w:val="32"/>
          <w:szCs w:val="40"/>
        </w:rPr>
        <w:t xml:space="preserve">Received </w:t>
      </w:r>
      <w:r w:rsidRPr="00F15CD3">
        <w:rPr>
          <w:rFonts w:ascii="TH SarabunPSK" w:eastAsia="Times New Roman" w:hAnsi="TH SarabunPSK" w:cs="TH SarabunPSK"/>
          <w:sz w:val="32"/>
          <w:szCs w:val="32"/>
        </w:rPr>
        <w:t>12 April 2021</w:t>
      </w:r>
      <w:r w:rsidRPr="003E66BC">
        <w:rPr>
          <w:rFonts w:ascii="TH SarabunPSK" w:hAnsi="TH SarabunPSK" w:cs="TH SarabunPSK"/>
          <w:b/>
          <w:bCs/>
          <w:spacing w:val="-4"/>
          <w:sz w:val="32"/>
          <w:szCs w:val="40"/>
        </w:rPr>
        <w:t xml:space="preserve">; Revised </w:t>
      </w:r>
      <w:r w:rsidRPr="00F15CD3">
        <w:rPr>
          <w:rFonts w:ascii="TH SarabunPSK" w:eastAsia="Times New Roman" w:hAnsi="TH SarabunPSK" w:cs="TH SarabunPSK"/>
          <w:sz w:val="32"/>
          <w:szCs w:val="32"/>
        </w:rPr>
        <w:t>20 July 2021</w:t>
      </w:r>
      <w:r w:rsidRPr="003E66BC">
        <w:rPr>
          <w:rFonts w:ascii="TH SarabunPSK" w:hAnsi="TH SarabunPSK" w:cs="TH SarabunPSK"/>
          <w:b/>
          <w:bCs/>
          <w:spacing w:val="-4"/>
          <w:sz w:val="32"/>
          <w:szCs w:val="40"/>
        </w:rPr>
        <w:t xml:space="preserve">; Accepted </w:t>
      </w:r>
      <w:r w:rsidRPr="00F15CD3">
        <w:rPr>
          <w:rFonts w:ascii="TH SarabunPSK" w:eastAsia="Times New Roman" w:hAnsi="TH SarabunPSK" w:cs="TH SarabunPSK"/>
          <w:sz w:val="32"/>
          <w:szCs w:val="32"/>
        </w:rPr>
        <w:t>30 June 2021</w:t>
      </w:r>
    </w:p>
    <w:p w14:paraId="6A3C092D" w14:textId="77777777" w:rsidR="00F15CD3" w:rsidRPr="003E66BC" w:rsidRDefault="00F15CD3" w:rsidP="00F15CD3">
      <w:pPr>
        <w:spacing w:after="200" w:line="276" w:lineRule="auto"/>
        <w:jc w:val="center"/>
        <w:rPr>
          <w:rFonts w:ascii="TH SarabunPSK" w:eastAsia="Times New Roman" w:hAnsi="TH SarabunPSK" w:cs="TH SarabunPSK"/>
          <w:sz w:val="28"/>
        </w:rPr>
      </w:pPr>
      <w:r w:rsidRPr="003E66BC">
        <w:rPr>
          <w:rFonts w:ascii="TH SarabunPSK" w:hAnsi="TH SarabunPSK" w:cs="TH SarabunPSK"/>
          <w:noProof/>
          <w:color w:val="FF0000"/>
          <w:spacing w:val="-4"/>
          <w:sz w:val="32"/>
          <w:szCs w:val="32"/>
        </w:rPr>
        <w:drawing>
          <wp:inline distT="0" distB="0" distL="0" distR="0" wp14:anchorId="1C38FADC" wp14:editId="50FC98E5">
            <wp:extent cx="1798320" cy="182880"/>
            <wp:effectExtent l="0" t="0" r="0" b="7620"/>
            <wp:docPr id="7" name="Picture 7" descr="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320" cy="182880"/>
                    </a:xfrm>
                    <a:prstGeom prst="rect">
                      <a:avLst/>
                    </a:prstGeom>
                    <a:noFill/>
                    <a:ln>
                      <a:noFill/>
                    </a:ln>
                  </pic:spPr>
                </pic:pic>
              </a:graphicData>
            </a:graphic>
          </wp:inline>
        </w:drawing>
      </w:r>
    </w:p>
    <w:p w14:paraId="24C856C9" w14:textId="77777777" w:rsidR="00F15CD3" w:rsidRPr="00934CAE" w:rsidRDefault="00F15CD3" w:rsidP="00F15CD3">
      <w:pPr>
        <w:pStyle w:val="NoSpacing"/>
        <w:spacing w:line="20" w:lineRule="atLeast"/>
        <w:jc w:val="right"/>
        <w:rPr>
          <w:rFonts w:ascii="TH SarabunPSK" w:eastAsia="Times New Roman" w:hAnsi="TH SarabunPSK" w:cs="TH SarabunPSK"/>
          <w:spacing w:val="-4"/>
          <w:sz w:val="32"/>
          <w:szCs w:val="32"/>
        </w:rPr>
      </w:pPr>
    </w:p>
    <w:p w14:paraId="34B61824" w14:textId="77777777" w:rsidR="00F15CD3" w:rsidRPr="00934CAE" w:rsidRDefault="00F15CD3" w:rsidP="00F15CD3">
      <w:pPr>
        <w:pStyle w:val="NoSpacing"/>
        <w:spacing w:line="20" w:lineRule="atLeast"/>
        <w:rPr>
          <w:rFonts w:ascii="TH SarabunPSK" w:hAnsi="TH SarabunPSK" w:cs="TH SarabunPSK"/>
          <w:b/>
          <w:bCs/>
          <w:spacing w:val="-4"/>
          <w:sz w:val="32"/>
          <w:szCs w:val="32"/>
        </w:rPr>
      </w:pPr>
      <w:r w:rsidRPr="00934CAE">
        <w:rPr>
          <w:rFonts w:ascii="TH SarabunPSK" w:hAnsi="TH SarabunPSK" w:cs="TH SarabunPSK"/>
          <w:b/>
          <w:bCs/>
          <w:spacing w:val="-4"/>
          <w:sz w:val="32"/>
          <w:szCs w:val="32"/>
          <w:cs/>
        </w:rPr>
        <w:t>บทคัดย่อ</w:t>
      </w:r>
    </w:p>
    <w:p w14:paraId="48C8DC9E" w14:textId="77777777" w:rsidR="00F15CD3" w:rsidRDefault="00F15CD3" w:rsidP="00F15CD3">
      <w:pPr>
        <w:spacing w:after="0" w:line="20" w:lineRule="atLeast"/>
        <w:ind w:firstLine="720"/>
        <w:jc w:val="thaiDistribute"/>
        <w:rPr>
          <w:rFonts w:ascii="TH SarabunPSK" w:eastAsia="Calibri" w:hAnsi="TH SarabunPSK" w:cs="TH SarabunPSK"/>
          <w:color w:val="000000"/>
          <w:sz w:val="32"/>
          <w:szCs w:val="32"/>
        </w:rPr>
      </w:pPr>
      <w:r w:rsidRPr="00934CAE">
        <w:rPr>
          <w:rFonts w:ascii="TH SarabunPSK" w:eastAsia="Calibri" w:hAnsi="TH SarabunPSK" w:cs="TH SarabunPSK"/>
          <w:spacing w:val="-6"/>
          <w:kern w:val="30"/>
          <w:sz w:val="32"/>
          <w:szCs w:val="32"/>
          <w:cs/>
        </w:rPr>
        <w:t xml:space="preserve">การศึกษาวิจัยเรื่องนี้มีวัตถุประสงค์ </w:t>
      </w:r>
      <w:r w:rsidRPr="00934CAE">
        <w:rPr>
          <w:rFonts w:ascii="TH SarabunPSK" w:eastAsia="Calibri" w:hAnsi="TH SarabunPSK" w:cs="TH SarabunPSK"/>
          <w:sz w:val="32"/>
          <w:szCs w:val="32"/>
          <w:cs/>
        </w:rPr>
        <w:t xml:space="preserve">เพื่อศึกษาการตัดสินใจของประชาชนต่อการเลือกผู้นำท้องถิ่น เพื่อศึกษาการเปรียบเทียบปัจจัยส่วนบุคคลกับการตัดสินใจของประชาชนต่อการเลือกผู้นำท้องถิ่นในเขตพื้นที่ </w:t>
      </w:r>
      <w:r w:rsidRPr="00934CAE">
        <w:rPr>
          <w:rFonts w:ascii="TH SarabunPSK" w:hAnsi="TH SarabunPSK" w:cs="TH SarabunPSK"/>
          <w:sz w:val="32"/>
          <w:szCs w:val="32"/>
          <w:cs/>
        </w:rPr>
        <w:t>และ</w:t>
      </w:r>
      <w:r w:rsidRPr="00934CAE">
        <w:rPr>
          <w:rFonts w:ascii="TH SarabunPSK" w:eastAsia="Calibri" w:hAnsi="TH SarabunPSK" w:cs="TH SarabunPSK"/>
          <w:sz w:val="32"/>
          <w:szCs w:val="32"/>
          <w:cs/>
        </w:rPr>
        <w:t xml:space="preserve">เพื่อศึกษาปัญหา อุปสรรค และข้อเสนอแนะต่อการตัดสินใจของประชาชนต่อการเลือกผู้นำท้องถิ่นในเขตพื้นที่ ตำบลโตนด อำเภอคีรีมาศ จังหวัดสุโขทัย </w:t>
      </w:r>
      <w:r w:rsidRPr="00934CAE">
        <w:rPr>
          <w:rFonts w:ascii="TH SarabunPSK" w:eastAsia="Calibri" w:hAnsi="TH SarabunPSK" w:cs="TH SarabunPSK"/>
          <w:spacing w:val="-6"/>
          <w:kern w:val="30"/>
          <w:sz w:val="32"/>
          <w:szCs w:val="32"/>
          <w:cs/>
        </w:rPr>
        <w:t>ดำเนินการตามระเบียบวิธีวิจัยเชิงปริมาณ จากการแจกแบบสอบถามกับ</w:t>
      </w:r>
      <w:r w:rsidRPr="00934CAE">
        <w:rPr>
          <w:rFonts w:ascii="TH SarabunPSK" w:eastAsia="Calibri" w:hAnsi="TH SarabunPSK" w:cs="TH SarabunPSK"/>
          <w:sz w:val="32"/>
          <w:szCs w:val="32"/>
          <w:cs/>
        </w:rPr>
        <w:t>ประชาชนที่อาศัยอยู่ในเขตพื้นที่ตำบลโตนดอำเภอคีรีมาศ จังหวัดสุโขทัย</w:t>
      </w:r>
      <w:r w:rsidRPr="00934CAE">
        <w:rPr>
          <w:rFonts w:ascii="TH SarabunPSK" w:eastAsia="Calibri" w:hAnsi="TH SarabunPSK" w:cs="TH SarabunPSK"/>
          <w:color w:val="000000"/>
          <w:sz w:val="32"/>
          <w:szCs w:val="32"/>
        </w:rPr>
        <w:t xml:space="preserve"> </w:t>
      </w:r>
      <w:r w:rsidRPr="00934CAE">
        <w:rPr>
          <w:rFonts w:ascii="TH SarabunPSK" w:eastAsia="Calibri" w:hAnsi="TH SarabunPSK" w:cs="TH SarabunPSK"/>
          <w:color w:val="000000"/>
          <w:sz w:val="32"/>
          <w:szCs w:val="32"/>
          <w:cs/>
        </w:rPr>
        <w:t xml:space="preserve">จำนวน </w:t>
      </w:r>
      <w:r w:rsidRPr="00934CAE">
        <w:rPr>
          <w:rFonts w:ascii="TH SarabunPSK" w:eastAsia="Calibri" w:hAnsi="TH SarabunPSK" w:cs="TH SarabunPSK"/>
          <w:color w:val="000000"/>
          <w:sz w:val="32"/>
          <w:szCs w:val="32"/>
        </w:rPr>
        <w:t xml:space="preserve">400 </w:t>
      </w:r>
      <w:r w:rsidRPr="00934CAE">
        <w:rPr>
          <w:rFonts w:ascii="TH SarabunPSK" w:eastAsia="Calibri" w:hAnsi="TH SarabunPSK" w:cs="TH SarabunPSK"/>
          <w:sz w:val="32"/>
          <w:szCs w:val="32"/>
          <w:cs/>
        </w:rPr>
        <w:t xml:space="preserve">คน จากการแทนค่าในสูตรของ </w:t>
      </w:r>
      <w:r w:rsidRPr="00934CAE">
        <w:rPr>
          <w:rFonts w:ascii="TH SarabunPSK" w:eastAsia="Calibri" w:hAnsi="TH SarabunPSK" w:cs="TH SarabunPSK"/>
          <w:sz w:val="32"/>
          <w:szCs w:val="32"/>
        </w:rPr>
        <w:t>“Taro Yamane</w:t>
      </w:r>
      <w:r w:rsidRPr="00934CAE">
        <w:rPr>
          <w:rFonts w:ascii="TH SarabunPSK" w:eastAsia="Calibri" w:hAnsi="TH SarabunPSK" w:cs="TH SarabunPSK"/>
          <w:sz w:val="32"/>
          <w:szCs w:val="32"/>
          <w:cs/>
        </w:rPr>
        <w:t>”</w:t>
      </w:r>
      <w:r w:rsidRPr="00934CAE">
        <w:rPr>
          <w:rFonts w:ascii="TH SarabunPSK" w:eastAsia="Calibri" w:hAnsi="TH SarabunPSK" w:cs="TH SarabunPSK"/>
          <w:spacing w:val="-6"/>
          <w:kern w:val="30"/>
          <w:sz w:val="32"/>
          <w:szCs w:val="32"/>
          <w:cs/>
        </w:rPr>
        <w:t xml:space="preserve"> วิเคราะห์ข้อมูลโดยใช้โปรแกรมสำเร็จรูปทางสังคมศาสตร์ เพื่อหาค่าความถี่ </w:t>
      </w:r>
      <w:r w:rsidRPr="00934CAE">
        <w:rPr>
          <w:rFonts w:ascii="TH SarabunPSK" w:eastAsia="Calibri" w:hAnsi="TH SarabunPSK" w:cs="TH SarabunPSK"/>
          <w:color w:val="000000"/>
          <w:spacing w:val="-6"/>
          <w:kern w:val="30"/>
          <w:sz w:val="32"/>
          <w:szCs w:val="32"/>
          <w:cs/>
        </w:rPr>
        <w:t xml:space="preserve">ค่าร้อยละ </w:t>
      </w:r>
      <w:r w:rsidRPr="00934CAE">
        <w:rPr>
          <w:rFonts w:ascii="TH SarabunPSK" w:hAnsi="TH SarabunPSK" w:cs="TH SarabunPSK"/>
          <w:color w:val="000000"/>
          <w:spacing w:val="-6"/>
          <w:kern w:val="30"/>
          <w:sz w:val="32"/>
          <w:szCs w:val="32"/>
          <w:cs/>
        </w:rPr>
        <w:t xml:space="preserve">ค่าเฉลี่ย </w:t>
      </w:r>
      <w:r w:rsidRPr="00934CAE">
        <w:rPr>
          <w:rFonts w:ascii="TH SarabunPSK" w:eastAsia="Calibri" w:hAnsi="TH SarabunPSK" w:cs="TH SarabunPSK"/>
          <w:color w:val="000000"/>
          <w:spacing w:val="-6"/>
          <w:kern w:val="30"/>
          <w:sz w:val="32"/>
          <w:szCs w:val="32"/>
          <w:cs/>
        </w:rPr>
        <w:t>ค่าส่วนเบี่ยงเบนมาตรฐาน</w:t>
      </w:r>
      <w:r w:rsidRPr="00934CAE">
        <w:rPr>
          <w:rFonts w:ascii="TH SarabunPSK" w:hAnsi="TH SarabunPSK" w:cs="TH SarabunPSK"/>
          <w:color w:val="000000"/>
          <w:spacing w:val="-6"/>
          <w:kern w:val="30"/>
          <w:sz w:val="32"/>
          <w:szCs w:val="32"/>
          <w:cs/>
        </w:rPr>
        <w:t xml:space="preserve"> </w:t>
      </w:r>
      <w:r w:rsidRPr="00934CAE">
        <w:rPr>
          <w:rFonts w:ascii="TH SarabunPSK" w:eastAsia="Calibri" w:hAnsi="TH SarabunPSK" w:cs="TH SarabunPSK"/>
          <w:spacing w:val="-6"/>
          <w:kern w:val="30"/>
          <w:sz w:val="32"/>
          <w:szCs w:val="32"/>
          <w:cs/>
        </w:rPr>
        <w:t xml:space="preserve">การทดสอบค่า </w:t>
      </w:r>
      <w:r w:rsidRPr="00934CAE">
        <w:rPr>
          <w:rFonts w:ascii="TH SarabunPSK" w:eastAsia="Calibri" w:hAnsi="TH SarabunPSK" w:cs="TH SarabunPSK"/>
          <w:spacing w:val="-6"/>
          <w:kern w:val="30"/>
          <w:sz w:val="32"/>
          <w:szCs w:val="32"/>
        </w:rPr>
        <w:t xml:space="preserve">t-test </w:t>
      </w:r>
      <w:r w:rsidRPr="00934CAE">
        <w:rPr>
          <w:rFonts w:ascii="TH SarabunPSK" w:eastAsia="Calibri" w:hAnsi="TH SarabunPSK" w:cs="TH SarabunPSK"/>
          <w:spacing w:val="-6"/>
          <w:kern w:val="30"/>
          <w:sz w:val="32"/>
          <w:szCs w:val="32"/>
          <w:cs/>
        </w:rPr>
        <w:t xml:space="preserve">การทดสอบค่า </w:t>
      </w:r>
      <w:r w:rsidRPr="00934CAE">
        <w:rPr>
          <w:rFonts w:ascii="TH SarabunPSK" w:eastAsia="Calibri" w:hAnsi="TH SarabunPSK" w:cs="TH SarabunPSK"/>
          <w:spacing w:val="-6"/>
          <w:kern w:val="30"/>
          <w:sz w:val="32"/>
          <w:szCs w:val="32"/>
        </w:rPr>
        <w:t xml:space="preserve">F-test </w:t>
      </w:r>
      <w:r w:rsidRPr="00934CAE">
        <w:rPr>
          <w:rFonts w:ascii="TH SarabunPSK" w:eastAsia="SimSun" w:hAnsi="TH SarabunPSK" w:cs="TH SarabunPSK"/>
          <w:spacing w:val="-6"/>
          <w:kern w:val="30"/>
          <w:sz w:val="32"/>
          <w:szCs w:val="32"/>
          <w:cs/>
          <w:lang w:eastAsia="zh-CN"/>
        </w:rPr>
        <w:t>(</w:t>
      </w:r>
      <w:r w:rsidRPr="00934CAE">
        <w:rPr>
          <w:rFonts w:ascii="TH SarabunPSK" w:eastAsia="SimSun" w:hAnsi="TH SarabunPSK" w:cs="TH SarabunPSK"/>
          <w:spacing w:val="-6"/>
          <w:kern w:val="30"/>
          <w:sz w:val="32"/>
          <w:szCs w:val="32"/>
          <w:lang w:eastAsia="zh-CN"/>
        </w:rPr>
        <w:t>One Way ANOVA</w:t>
      </w:r>
      <w:r w:rsidRPr="00934CAE">
        <w:rPr>
          <w:rFonts w:ascii="TH SarabunPSK" w:eastAsia="Calibri" w:hAnsi="TH SarabunPSK" w:cs="TH SarabunPSK"/>
          <w:spacing w:val="-6"/>
          <w:kern w:val="30"/>
          <w:sz w:val="32"/>
          <w:szCs w:val="32"/>
          <w:cs/>
        </w:rPr>
        <w:t>)</w:t>
      </w:r>
      <w:r w:rsidRPr="00934CAE">
        <w:rPr>
          <w:rFonts w:ascii="TH SarabunPSK" w:hAnsi="TH SarabunPSK" w:cs="TH SarabunPSK"/>
          <w:sz w:val="32"/>
          <w:szCs w:val="32"/>
          <w:cs/>
        </w:rPr>
        <w:t xml:space="preserve"> </w:t>
      </w:r>
    </w:p>
    <w:p w14:paraId="5CC4746F" w14:textId="77777777" w:rsidR="00F15CD3" w:rsidRPr="00934CAE" w:rsidRDefault="00F15CD3" w:rsidP="00F15CD3">
      <w:pPr>
        <w:spacing w:after="0" w:line="20" w:lineRule="atLeast"/>
        <w:ind w:firstLine="720"/>
        <w:jc w:val="thaiDistribute"/>
        <w:rPr>
          <w:rFonts w:ascii="TH SarabunPSK" w:hAnsi="TH SarabunPSK" w:cs="TH SarabunPSK"/>
          <w:sz w:val="32"/>
          <w:szCs w:val="32"/>
        </w:rPr>
      </w:pPr>
      <w:r w:rsidRPr="00934CAE">
        <w:rPr>
          <w:rFonts w:ascii="TH SarabunPSK" w:eastAsia="Calibri" w:hAnsi="TH SarabunPSK" w:cs="TH SarabunPSK"/>
          <w:color w:val="000000"/>
          <w:sz w:val="32"/>
          <w:szCs w:val="32"/>
          <w:cs/>
        </w:rPr>
        <w:t>ผลการวิจัยพบว่า</w:t>
      </w:r>
      <w:r w:rsidRPr="00934CAE">
        <w:rPr>
          <w:rFonts w:ascii="TH SarabunPSK" w:hAnsi="TH SarabunPSK" w:cs="TH SarabunPSK"/>
          <w:sz w:val="32"/>
          <w:szCs w:val="32"/>
          <w:cs/>
        </w:rPr>
        <w:t xml:space="preserve"> </w:t>
      </w:r>
      <w:r w:rsidRPr="00934CAE">
        <w:rPr>
          <w:rFonts w:ascii="TH SarabunPSK" w:eastAsia="BrowalliaNew" w:hAnsi="TH SarabunPSK" w:cs="TH SarabunPSK"/>
          <w:color w:val="000000"/>
          <w:sz w:val="32"/>
          <w:szCs w:val="32"/>
          <w:cs/>
        </w:rPr>
        <w:t xml:space="preserve">1) </w:t>
      </w:r>
      <w:r w:rsidRPr="00934CAE">
        <w:rPr>
          <w:rFonts w:ascii="TH SarabunPSK" w:eastAsia="Calibri" w:hAnsi="TH SarabunPSK" w:cs="TH SarabunPSK"/>
          <w:sz w:val="32"/>
          <w:szCs w:val="32"/>
          <w:cs/>
        </w:rPr>
        <w:t xml:space="preserve">การตัดสินใจของประชาชนต่อการเลือกผู้นำท้องถิ่นในเขตพื้นที่ ตำบลโตนด อำเภอคีรีมาศ จังหวัดสุโขทัย โดยภาพรวมอยู่ในระดับมาก </w:t>
      </w:r>
      <w:r w:rsidRPr="00934CAE">
        <w:rPr>
          <w:rFonts w:ascii="TH SarabunPSK" w:eastAsia="Calibri" w:hAnsi="TH SarabunPSK" w:cs="TH SarabunPSK"/>
          <w:color w:val="000000"/>
          <w:sz w:val="32"/>
          <w:szCs w:val="32"/>
          <w:cs/>
        </w:rPr>
        <w:t>2) ผล</w:t>
      </w:r>
      <w:r w:rsidRPr="00934CAE">
        <w:rPr>
          <w:rFonts w:ascii="TH SarabunPSK" w:eastAsia="Calibri" w:hAnsi="TH SarabunPSK" w:cs="TH SarabunPSK"/>
          <w:sz w:val="32"/>
          <w:szCs w:val="32"/>
          <w:cs/>
        </w:rPr>
        <w:t>การเปรียบเทียบ</w:t>
      </w:r>
      <w:r w:rsidRPr="00934CAE">
        <w:rPr>
          <w:rFonts w:ascii="TH SarabunPSK" w:eastAsia="BrowalliaNew" w:hAnsi="TH SarabunPSK" w:cs="TH SarabunPSK"/>
          <w:sz w:val="32"/>
          <w:szCs w:val="32"/>
        </w:rPr>
        <w:t xml:space="preserve"> </w:t>
      </w:r>
      <w:r w:rsidRPr="00934CAE">
        <w:rPr>
          <w:rFonts w:ascii="TH SarabunPSK" w:eastAsia="CordiaUPC-Bold" w:hAnsi="TH SarabunPSK" w:cs="TH SarabunPSK"/>
          <w:sz w:val="32"/>
          <w:szCs w:val="32"/>
          <w:cs/>
        </w:rPr>
        <w:t xml:space="preserve">พบว่า </w:t>
      </w:r>
      <w:r w:rsidRPr="00934CAE">
        <w:rPr>
          <w:rFonts w:ascii="TH SarabunPSK" w:eastAsia="Calibri" w:hAnsi="TH SarabunPSK" w:cs="TH SarabunPSK"/>
          <w:sz w:val="32"/>
          <w:szCs w:val="32"/>
          <w:cs/>
        </w:rPr>
        <w:t xml:space="preserve">ประชาชนที่มีเพศ อายุ การศึกษา อาชีพ </w:t>
      </w:r>
      <w:r w:rsidRPr="00934CAE">
        <w:rPr>
          <w:rFonts w:ascii="TH SarabunPSK" w:eastAsia="CordiaUPC-Bold" w:hAnsi="TH SarabunPSK" w:cs="TH SarabunPSK"/>
          <w:sz w:val="32"/>
          <w:szCs w:val="32"/>
          <w:cs/>
        </w:rPr>
        <w:t>รายได้/เดือน</w:t>
      </w:r>
      <w:r w:rsidRPr="00934CAE">
        <w:rPr>
          <w:rFonts w:ascii="TH SarabunPSK" w:eastAsia="Calibri" w:hAnsi="TH SarabunPSK" w:cs="TH SarabunPSK"/>
          <w:sz w:val="32"/>
          <w:szCs w:val="32"/>
          <w:cs/>
        </w:rPr>
        <w:t xml:space="preserve"> และ</w:t>
      </w:r>
      <w:r w:rsidRPr="00934CAE">
        <w:rPr>
          <w:rFonts w:ascii="TH SarabunPSK" w:eastAsia="CordiaUPC-Bold" w:hAnsi="TH SarabunPSK" w:cs="TH SarabunPSK"/>
          <w:sz w:val="32"/>
          <w:szCs w:val="32"/>
          <w:cs/>
        </w:rPr>
        <w:t>ระยะเวลาที่อาศัยอยู่ในพื้นที่</w:t>
      </w:r>
      <w:r w:rsidRPr="00934CAE">
        <w:rPr>
          <w:rFonts w:ascii="TH SarabunPSK" w:eastAsia="Calibri" w:hAnsi="TH SarabunPSK" w:cs="TH SarabunPSK"/>
          <w:sz w:val="32"/>
          <w:szCs w:val="32"/>
          <w:cs/>
        </w:rPr>
        <w:t xml:space="preserve">ต่างกัน มีความคิดเห็นต่อการตัดสินใจของประชาชนต่อการเลือกผู้นำท้องถิ่นในเขตพื้นที่ ตำบลโตนด อำเภอคีรีมาศ จังหวัดสุโขทัย แตกต่างกัน อย่างมีนัยสำคัญทางสถิติที่ระดับ 0.05 </w:t>
      </w:r>
      <w:r w:rsidRPr="00934CAE">
        <w:rPr>
          <w:rFonts w:ascii="TH SarabunPSK" w:hAnsi="TH SarabunPSK" w:cs="TH SarabunPSK"/>
          <w:sz w:val="32"/>
          <w:szCs w:val="32"/>
          <w:cs/>
        </w:rPr>
        <w:t xml:space="preserve"> </w:t>
      </w:r>
      <w:r w:rsidRPr="00934CAE">
        <w:rPr>
          <w:rFonts w:ascii="TH SarabunPSK" w:eastAsia="Calibri" w:hAnsi="TH SarabunPSK" w:cs="TH SarabunPSK"/>
          <w:sz w:val="32"/>
          <w:szCs w:val="32"/>
          <w:cs/>
        </w:rPr>
        <w:t xml:space="preserve">3) ปัญหา อุปสรรค และข้อเสนอแนะต่อปัจจัยที่มีผลต่อการตัดสินใจของประชาชนต่อการเลือกผู้นำท้องถิ่นในเขตพื้นที่ ตำบลโตนด อำเภอคีรีมาศ จังหวัดสุโขทัย พบว่า ปัญหา อุปสรรค คือ ประชาชนบางคนไม่ค่อยออกไปใช้สิทธิเลือกตั้ง เพราะบางคนไปทำงานอยู่ต่างจังหวัดและไกลบ้าน รวมทั้งประชาชนไม่รับทราบการแสดงบัญชีทรัพย์สินหนี้สินของผู้สมัครรับเลือกตั้งทั้งของตนและคู่สมรสทั้งก่อนและหลังดำรงตำแหน่ง ในบางครั้งมีการทุจริตในการเลือกตั้ง ข้อเสนอแนะ พบว่า ควรสร้างความรู้ ความเข้าใจในสิทธิ บทบาทหน้าที่ของประชาชนต่อการมีส่วนร่วมการเมืองท้องถิ่น และการไปใช้สิทธิเลือกตั้งเพราะเป็นการป้องกันสิทธิของตนเอง ควรมีกำหนดให้ผู้สมัครรับเลือกแสดงบัญชีทรัพย์สินหนี้สินให้ประชาชนได้รับทราบ </w:t>
      </w:r>
      <w:r w:rsidRPr="00F15CD3">
        <w:rPr>
          <w:rFonts w:ascii="TH SarabunPSK" w:eastAsia="Calibri" w:hAnsi="TH SarabunPSK" w:cs="TH SarabunPSK"/>
          <w:spacing w:val="-4"/>
          <w:sz w:val="32"/>
          <w:szCs w:val="32"/>
          <w:cs/>
        </w:rPr>
        <w:t>รวมทั้ง มีกระบวนการการร้องเรียนร้องทุกข์เพื่อป้องกันการทุจริตและควรมีบทลงโทษตามกฎหมายต่อผู้กระทำผิด</w:t>
      </w:r>
    </w:p>
    <w:p w14:paraId="77B3BAC2" w14:textId="77777777" w:rsidR="00F15CD3" w:rsidRDefault="00F15CD3" w:rsidP="00F15CD3">
      <w:pPr>
        <w:spacing w:before="240" w:after="0" w:line="20" w:lineRule="atLeast"/>
        <w:jc w:val="thaiDistribute"/>
        <w:rPr>
          <w:rFonts w:ascii="TH SarabunPSK" w:hAnsi="TH SarabunPSK" w:cs="TH SarabunPSK"/>
          <w:spacing w:val="-4"/>
          <w:sz w:val="32"/>
          <w:szCs w:val="32"/>
        </w:rPr>
      </w:pPr>
      <w:r w:rsidRPr="00934CAE">
        <w:rPr>
          <w:rFonts w:ascii="TH SarabunPSK" w:hAnsi="TH SarabunPSK" w:cs="TH SarabunPSK"/>
          <w:b/>
          <w:bCs/>
          <w:spacing w:val="-4"/>
          <w:sz w:val="32"/>
          <w:szCs w:val="32"/>
          <w:cs/>
        </w:rPr>
        <w:t>คำสำคัญ</w:t>
      </w:r>
      <w:r w:rsidRPr="00934CAE">
        <w:rPr>
          <w:rFonts w:ascii="TH SarabunPSK" w:hAnsi="TH SarabunPSK" w:cs="TH SarabunPSK"/>
          <w:spacing w:val="-4"/>
          <w:sz w:val="32"/>
          <w:szCs w:val="32"/>
        </w:rPr>
        <w:t xml:space="preserve">: </w:t>
      </w:r>
      <w:r w:rsidRPr="00934CAE">
        <w:rPr>
          <w:rFonts w:ascii="TH SarabunPSK" w:hAnsi="TH SarabunPSK" w:cs="TH SarabunPSK"/>
          <w:sz w:val="32"/>
          <w:szCs w:val="32"/>
          <w:cs/>
        </w:rPr>
        <w:t>การตัดสินใจ</w:t>
      </w:r>
      <w:r w:rsidRPr="00934CAE">
        <w:rPr>
          <w:rFonts w:ascii="TH SarabunPSK" w:hAnsi="TH SarabunPSK" w:cs="TH SarabunPSK"/>
          <w:spacing w:val="-4"/>
          <w:sz w:val="32"/>
          <w:szCs w:val="32"/>
          <w:cs/>
        </w:rPr>
        <w:t>,</w:t>
      </w:r>
      <w:r w:rsidRPr="00934CAE">
        <w:rPr>
          <w:rFonts w:ascii="TH SarabunPSK" w:hAnsi="TH SarabunPSK" w:cs="TH SarabunPSK"/>
          <w:sz w:val="32"/>
          <w:szCs w:val="32"/>
          <w:cs/>
        </w:rPr>
        <w:t xml:space="preserve"> ประชาชน</w:t>
      </w:r>
      <w:r w:rsidRPr="00934CAE">
        <w:rPr>
          <w:rFonts w:ascii="TH SarabunPSK" w:hAnsi="TH SarabunPSK" w:cs="TH SarabunPSK"/>
          <w:spacing w:val="-4"/>
          <w:sz w:val="32"/>
          <w:szCs w:val="32"/>
          <w:cs/>
        </w:rPr>
        <w:t xml:space="preserve">, </w:t>
      </w:r>
      <w:r w:rsidRPr="00934CAE">
        <w:rPr>
          <w:rFonts w:ascii="TH SarabunPSK" w:hAnsi="TH SarabunPSK" w:cs="TH SarabunPSK"/>
          <w:sz w:val="32"/>
          <w:szCs w:val="32"/>
          <w:cs/>
        </w:rPr>
        <w:t>การเลือกผู้นำท้องถิ่น</w:t>
      </w:r>
    </w:p>
    <w:p w14:paraId="4510AF05" w14:textId="77777777" w:rsidR="00F15CD3" w:rsidRPr="00934CAE" w:rsidRDefault="00F15CD3" w:rsidP="00F15CD3">
      <w:pPr>
        <w:spacing w:after="0" w:line="20" w:lineRule="atLeast"/>
        <w:jc w:val="thaiDistribute"/>
        <w:rPr>
          <w:rFonts w:ascii="TH SarabunPSK" w:hAnsi="TH SarabunPSK" w:cs="TH SarabunPSK"/>
          <w:spacing w:val="-4"/>
          <w:sz w:val="32"/>
          <w:szCs w:val="32"/>
          <w:cs/>
        </w:rPr>
      </w:pPr>
    </w:p>
    <w:p w14:paraId="2C17271D" w14:textId="77777777" w:rsidR="00F15CD3" w:rsidRPr="00934CAE" w:rsidRDefault="00F15CD3" w:rsidP="00F15CD3">
      <w:pPr>
        <w:spacing w:after="0" w:line="20" w:lineRule="atLeast"/>
        <w:rPr>
          <w:rFonts w:ascii="TH SarabunPSK" w:hAnsi="TH SarabunPSK" w:cs="TH SarabunPSK"/>
          <w:b/>
          <w:bCs/>
          <w:spacing w:val="-4"/>
          <w:sz w:val="32"/>
          <w:szCs w:val="32"/>
        </w:rPr>
      </w:pPr>
      <w:r w:rsidRPr="00934CAE">
        <w:rPr>
          <w:rFonts w:ascii="TH SarabunPSK" w:hAnsi="TH SarabunPSK" w:cs="TH SarabunPSK"/>
          <w:b/>
          <w:bCs/>
          <w:spacing w:val="-4"/>
          <w:sz w:val="32"/>
          <w:szCs w:val="32"/>
        </w:rPr>
        <w:lastRenderedPageBreak/>
        <w:t>Abstract</w:t>
      </w:r>
    </w:p>
    <w:p w14:paraId="0F444447" w14:textId="77777777" w:rsidR="00F15CD3" w:rsidRDefault="00F15CD3" w:rsidP="00F15CD3">
      <w:pPr>
        <w:spacing w:after="0" w:line="20" w:lineRule="atLeast"/>
        <w:ind w:firstLine="720"/>
        <w:jc w:val="thaiDistribute"/>
        <w:rPr>
          <w:rFonts w:ascii="TH SarabunPSK" w:hAnsi="TH SarabunPSK" w:cs="TH SarabunPSK"/>
          <w:spacing w:val="-4"/>
          <w:sz w:val="32"/>
          <w:szCs w:val="32"/>
        </w:rPr>
      </w:pPr>
      <w:r w:rsidRPr="00934CAE">
        <w:rPr>
          <w:rFonts w:ascii="TH SarabunPSK" w:hAnsi="TH SarabunPSK" w:cs="TH SarabunPSK"/>
          <w:spacing w:val="-4"/>
          <w:sz w:val="32"/>
          <w:szCs w:val="32"/>
        </w:rPr>
        <w:t xml:space="preserve">This research study has the objectives to study the decisions of the people on the choice of local leaders </w:t>
      </w:r>
      <w:proofErr w:type="gramStart"/>
      <w:r w:rsidRPr="00934CAE">
        <w:rPr>
          <w:rFonts w:ascii="TH SarabunPSK" w:hAnsi="TH SarabunPSK" w:cs="TH SarabunPSK"/>
          <w:spacing w:val="-4"/>
          <w:sz w:val="32"/>
          <w:szCs w:val="32"/>
        </w:rPr>
        <w:t>To</w:t>
      </w:r>
      <w:proofErr w:type="gramEnd"/>
      <w:r w:rsidRPr="00934CAE">
        <w:rPr>
          <w:rFonts w:ascii="TH SarabunPSK" w:hAnsi="TH SarabunPSK" w:cs="TH SarabunPSK"/>
          <w:spacing w:val="-4"/>
          <w:sz w:val="32"/>
          <w:szCs w:val="32"/>
        </w:rPr>
        <w:t xml:space="preserve"> study the comparison of personal factors and people's decisions on selecting local leaders in the area. And to study problems, obstacles and suggestions for decision-making of the people in the selection of local leaders in </w:t>
      </w:r>
      <w:proofErr w:type="spellStart"/>
      <w:r w:rsidRPr="00934CAE">
        <w:rPr>
          <w:rFonts w:ascii="TH SarabunPSK" w:hAnsi="TH SarabunPSK" w:cs="TH SarabunPSK"/>
          <w:spacing w:val="-4"/>
          <w:sz w:val="32"/>
          <w:szCs w:val="32"/>
        </w:rPr>
        <w:t>Tanot</w:t>
      </w:r>
      <w:proofErr w:type="spellEnd"/>
      <w:r w:rsidRPr="00934CAE">
        <w:rPr>
          <w:rFonts w:ascii="TH SarabunPSK" w:hAnsi="TH SarabunPSK" w:cs="TH SarabunPSK"/>
          <w:spacing w:val="-4"/>
          <w:sz w:val="32"/>
          <w:szCs w:val="32"/>
        </w:rPr>
        <w:t xml:space="preserve"> Sub-district, </w:t>
      </w:r>
      <w:proofErr w:type="spellStart"/>
      <w:r w:rsidRPr="00934CAE">
        <w:rPr>
          <w:rFonts w:ascii="TH SarabunPSK" w:hAnsi="TH SarabunPSK" w:cs="TH SarabunPSK"/>
          <w:spacing w:val="-4"/>
          <w:sz w:val="32"/>
          <w:szCs w:val="32"/>
        </w:rPr>
        <w:t>Khiri</w:t>
      </w:r>
      <w:proofErr w:type="spellEnd"/>
      <w:r w:rsidRPr="00934CAE">
        <w:rPr>
          <w:rFonts w:ascii="TH SarabunPSK" w:hAnsi="TH SarabunPSK" w:cs="TH SarabunPSK"/>
          <w:spacing w:val="-4"/>
          <w:sz w:val="32"/>
          <w:szCs w:val="32"/>
        </w:rPr>
        <w:t xml:space="preserve"> Mat District, </w:t>
      </w:r>
      <w:proofErr w:type="spellStart"/>
      <w:r w:rsidRPr="00934CAE">
        <w:rPr>
          <w:rFonts w:ascii="TH SarabunPSK" w:hAnsi="TH SarabunPSK" w:cs="TH SarabunPSK"/>
          <w:spacing w:val="-4"/>
          <w:sz w:val="32"/>
          <w:szCs w:val="32"/>
        </w:rPr>
        <w:t>Sukhothai</w:t>
      </w:r>
      <w:proofErr w:type="spellEnd"/>
      <w:r w:rsidRPr="00934CAE">
        <w:rPr>
          <w:rFonts w:ascii="TH SarabunPSK" w:hAnsi="TH SarabunPSK" w:cs="TH SarabunPSK"/>
          <w:spacing w:val="-4"/>
          <w:sz w:val="32"/>
          <w:szCs w:val="32"/>
        </w:rPr>
        <w:t xml:space="preserve"> Province. Carried out according to the quantitative research methodology From the distribution of questionnaires to people living in the area of </w:t>
      </w:r>
      <w:r w:rsidRPr="00934CAE">
        <w:rPr>
          <w:rFonts w:ascii="Arial" w:hAnsi="Arial" w:cs="Arial"/>
          <w:spacing w:val="-4"/>
          <w:sz w:val="32"/>
          <w:szCs w:val="32"/>
        </w:rPr>
        <w:t>​​</w:t>
      </w:r>
      <w:proofErr w:type="spellStart"/>
      <w:r w:rsidRPr="00934CAE">
        <w:rPr>
          <w:rFonts w:ascii="TH SarabunPSK" w:hAnsi="TH SarabunPSK" w:cs="TH SarabunPSK"/>
          <w:spacing w:val="-4"/>
          <w:sz w:val="32"/>
          <w:szCs w:val="32"/>
        </w:rPr>
        <w:t>Tanot</w:t>
      </w:r>
      <w:proofErr w:type="spellEnd"/>
      <w:r w:rsidRPr="00934CAE">
        <w:rPr>
          <w:rFonts w:ascii="TH SarabunPSK" w:hAnsi="TH SarabunPSK" w:cs="TH SarabunPSK"/>
          <w:spacing w:val="-4"/>
          <w:sz w:val="32"/>
          <w:szCs w:val="32"/>
        </w:rPr>
        <w:t xml:space="preserve"> </w:t>
      </w:r>
      <w:proofErr w:type="spellStart"/>
      <w:r w:rsidRPr="00934CAE">
        <w:rPr>
          <w:rFonts w:ascii="TH SarabunPSK" w:hAnsi="TH SarabunPSK" w:cs="TH SarabunPSK"/>
          <w:spacing w:val="-4"/>
          <w:sz w:val="32"/>
          <w:szCs w:val="32"/>
        </w:rPr>
        <w:t>Subdistrict</w:t>
      </w:r>
      <w:proofErr w:type="spellEnd"/>
      <w:r w:rsidRPr="00934CAE">
        <w:rPr>
          <w:rFonts w:ascii="TH SarabunPSK" w:hAnsi="TH SarabunPSK" w:cs="TH SarabunPSK"/>
          <w:spacing w:val="-4"/>
          <w:sz w:val="32"/>
          <w:szCs w:val="32"/>
        </w:rPr>
        <w:t xml:space="preserve">, </w:t>
      </w:r>
      <w:proofErr w:type="spellStart"/>
      <w:r w:rsidRPr="00934CAE">
        <w:rPr>
          <w:rFonts w:ascii="TH SarabunPSK" w:hAnsi="TH SarabunPSK" w:cs="TH SarabunPSK"/>
          <w:spacing w:val="-4"/>
          <w:sz w:val="32"/>
          <w:szCs w:val="32"/>
        </w:rPr>
        <w:t>Khiri</w:t>
      </w:r>
      <w:proofErr w:type="spellEnd"/>
      <w:r w:rsidRPr="00934CAE">
        <w:rPr>
          <w:rFonts w:ascii="TH SarabunPSK" w:hAnsi="TH SarabunPSK" w:cs="TH SarabunPSK"/>
          <w:spacing w:val="-4"/>
          <w:sz w:val="32"/>
          <w:szCs w:val="32"/>
        </w:rPr>
        <w:t xml:space="preserve"> Mat District </w:t>
      </w:r>
      <w:proofErr w:type="spellStart"/>
      <w:r w:rsidRPr="00934CAE">
        <w:rPr>
          <w:rFonts w:ascii="TH SarabunPSK" w:hAnsi="TH SarabunPSK" w:cs="TH SarabunPSK"/>
          <w:spacing w:val="-4"/>
          <w:sz w:val="32"/>
          <w:szCs w:val="32"/>
        </w:rPr>
        <w:t>Sukhothai</w:t>
      </w:r>
      <w:proofErr w:type="spellEnd"/>
      <w:r w:rsidRPr="00934CAE">
        <w:rPr>
          <w:rFonts w:ascii="TH SarabunPSK" w:hAnsi="TH SarabunPSK" w:cs="TH SarabunPSK"/>
          <w:spacing w:val="-4"/>
          <w:sz w:val="32"/>
          <w:szCs w:val="32"/>
        </w:rPr>
        <w:t xml:space="preserve"> province, number 400 people from the substitutions in the formula of "Taro Yamane" data analyzed by using a social science package. To determine the frequency, percentage, mean, standard deviation, t-test, F-test (One Way ANOVA). </w:t>
      </w:r>
    </w:p>
    <w:p w14:paraId="48FC08DF" w14:textId="2B7F96A9" w:rsidR="00F15CD3" w:rsidRPr="00934CAE" w:rsidRDefault="00F15CD3" w:rsidP="00F15CD3">
      <w:pPr>
        <w:spacing w:after="0" w:line="20" w:lineRule="atLeast"/>
        <w:ind w:firstLine="720"/>
        <w:jc w:val="thaiDistribute"/>
        <w:rPr>
          <w:rFonts w:ascii="TH SarabunPSK" w:hAnsi="TH SarabunPSK" w:cs="TH SarabunPSK"/>
          <w:spacing w:val="-4"/>
          <w:sz w:val="32"/>
          <w:szCs w:val="32"/>
        </w:rPr>
      </w:pPr>
      <w:r w:rsidRPr="00934CAE">
        <w:rPr>
          <w:rFonts w:ascii="TH SarabunPSK" w:hAnsi="TH SarabunPSK" w:cs="TH SarabunPSK"/>
          <w:spacing w:val="-4"/>
          <w:sz w:val="32"/>
          <w:szCs w:val="32"/>
        </w:rPr>
        <w:t xml:space="preserve">The findings were as follows: 1) People's decisions on the choice of local leaders in the area. </w:t>
      </w:r>
      <w:proofErr w:type="spellStart"/>
      <w:r w:rsidRPr="00934CAE">
        <w:rPr>
          <w:rFonts w:ascii="TH SarabunPSK" w:hAnsi="TH SarabunPSK" w:cs="TH SarabunPSK"/>
          <w:spacing w:val="-4"/>
          <w:sz w:val="32"/>
          <w:szCs w:val="32"/>
        </w:rPr>
        <w:t>Tanot</w:t>
      </w:r>
      <w:proofErr w:type="spellEnd"/>
      <w:r w:rsidRPr="00934CAE">
        <w:rPr>
          <w:rFonts w:ascii="TH SarabunPSK" w:hAnsi="TH SarabunPSK" w:cs="TH SarabunPSK"/>
          <w:spacing w:val="-4"/>
          <w:sz w:val="32"/>
          <w:szCs w:val="32"/>
        </w:rPr>
        <w:t xml:space="preserve"> Sub-district, </w:t>
      </w:r>
      <w:proofErr w:type="spellStart"/>
      <w:r w:rsidRPr="00934CAE">
        <w:rPr>
          <w:rFonts w:ascii="TH SarabunPSK" w:hAnsi="TH SarabunPSK" w:cs="TH SarabunPSK"/>
          <w:spacing w:val="-4"/>
          <w:sz w:val="32"/>
          <w:szCs w:val="32"/>
        </w:rPr>
        <w:t>Khiri</w:t>
      </w:r>
      <w:proofErr w:type="spellEnd"/>
      <w:r w:rsidRPr="00934CAE">
        <w:rPr>
          <w:rFonts w:ascii="TH SarabunPSK" w:hAnsi="TH SarabunPSK" w:cs="TH SarabunPSK"/>
          <w:spacing w:val="-4"/>
          <w:sz w:val="32"/>
          <w:szCs w:val="32"/>
        </w:rPr>
        <w:t xml:space="preserve"> Mat District, </w:t>
      </w:r>
      <w:proofErr w:type="spellStart"/>
      <w:r w:rsidRPr="00934CAE">
        <w:rPr>
          <w:rFonts w:ascii="TH SarabunPSK" w:hAnsi="TH SarabunPSK" w:cs="TH SarabunPSK"/>
          <w:spacing w:val="-4"/>
          <w:sz w:val="32"/>
          <w:szCs w:val="32"/>
        </w:rPr>
        <w:t>Sukhothai</w:t>
      </w:r>
      <w:proofErr w:type="spellEnd"/>
      <w:r w:rsidRPr="00934CAE">
        <w:rPr>
          <w:rFonts w:ascii="TH SarabunPSK" w:hAnsi="TH SarabunPSK" w:cs="TH SarabunPSK"/>
          <w:spacing w:val="-4"/>
          <w:sz w:val="32"/>
          <w:szCs w:val="32"/>
        </w:rPr>
        <w:t xml:space="preserve"> Province Overall, the overall was at a high level. 2) The comparison found that people with different sex, age, education, occupation, income / month, and length of residence in different areas. There were statistically significant differences in people's opinions towards the decision of local leaders in </w:t>
      </w:r>
      <w:proofErr w:type="spellStart"/>
      <w:r w:rsidRPr="00934CAE">
        <w:rPr>
          <w:rFonts w:ascii="TH SarabunPSK" w:hAnsi="TH SarabunPSK" w:cs="TH SarabunPSK"/>
          <w:spacing w:val="-4"/>
          <w:sz w:val="32"/>
          <w:szCs w:val="32"/>
        </w:rPr>
        <w:t>Tanot</w:t>
      </w:r>
      <w:proofErr w:type="spellEnd"/>
      <w:r w:rsidRPr="00934CAE">
        <w:rPr>
          <w:rFonts w:ascii="TH SarabunPSK" w:hAnsi="TH SarabunPSK" w:cs="TH SarabunPSK"/>
          <w:spacing w:val="-4"/>
          <w:sz w:val="32"/>
          <w:szCs w:val="32"/>
        </w:rPr>
        <w:t xml:space="preserve"> Sub-district, </w:t>
      </w:r>
      <w:proofErr w:type="spellStart"/>
      <w:r w:rsidRPr="00934CAE">
        <w:rPr>
          <w:rFonts w:ascii="TH SarabunPSK" w:hAnsi="TH SarabunPSK" w:cs="TH SarabunPSK"/>
          <w:spacing w:val="-4"/>
          <w:sz w:val="32"/>
          <w:szCs w:val="32"/>
        </w:rPr>
        <w:t>Khiri</w:t>
      </w:r>
      <w:proofErr w:type="spellEnd"/>
      <w:r w:rsidRPr="00934CAE">
        <w:rPr>
          <w:rFonts w:ascii="TH SarabunPSK" w:hAnsi="TH SarabunPSK" w:cs="TH SarabunPSK"/>
          <w:spacing w:val="-4"/>
          <w:sz w:val="32"/>
          <w:szCs w:val="32"/>
        </w:rPr>
        <w:t xml:space="preserve"> Mat District, </w:t>
      </w:r>
      <w:proofErr w:type="spellStart"/>
      <w:proofErr w:type="gramStart"/>
      <w:r w:rsidRPr="00934CAE">
        <w:rPr>
          <w:rFonts w:ascii="TH SarabunPSK" w:hAnsi="TH SarabunPSK" w:cs="TH SarabunPSK"/>
          <w:spacing w:val="-4"/>
          <w:sz w:val="32"/>
          <w:szCs w:val="32"/>
        </w:rPr>
        <w:t>Sukhothai</w:t>
      </w:r>
      <w:proofErr w:type="spellEnd"/>
      <w:proofErr w:type="gramEnd"/>
      <w:r w:rsidRPr="00934CAE">
        <w:rPr>
          <w:rFonts w:ascii="TH SarabunPSK" w:hAnsi="TH SarabunPSK" w:cs="TH SarabunPSK"/>
          <w:spacing w:val="-4"/>
          <w:sz w:val="32"/>
          <w:szCs w:val="32"/>
        </w:rPr>
        <w:t xml:space="preserve"> Province at a level of 0.05. 3) Problems, obstacles and recommendations on factors affecting decision-making. Of the people in choosing local leaders in </w:t>
      </w:r>
      <w:proofErr w:type="spellStart"/>
      <w:r w:rsidRPr="00934CAE">
        <w:rPr>
          <w:rFonts w:ascii="TH SarabunPSK" w:hAnsi="TH SarabunPSK" w:cs="TH SarabunPSK"/>
          <w:spacing w:val="-4"/>
          <w:sz w:val="32"/>
          <w:szCs w:val="32"/>
        </w:rPr>
        <w:t>Tanot</w:t>
      </w:r>
      <w:proofErr w:type="spellEnd"/>
      <w:r w:rsidRPr="00934CAE">
        <w:rPr>
          <w:rFonts w:ascii="TH SarabunPSK" w:hAnsi="TH SarabunPSK" w:cs="TH SarabunPSK"/>
          <w:spacing w:val="-4"/>
          <w:sz w:val="32"/>
          <w:szCs w:val="32"/>
        </w:rPr>
        <w:t xml:space="preserve"> Sub-district, </w:t>
      </w:r>
      <w:proofErr w:type="spellStart"/>
      <w:r w:rsidRPr="00934CAE">
        <w:rPr>
          <w:rFonts w:ascii="TH SarabunPSK" w:hAnsi="TH SarabunPSK" w:cs="TH SarabunPSK"/>
          <w:spacing w:val="-4"/>
          <w:sz w:val="32"/>
          <w:szCs w:val="32"/>
        </w:rPr>
        <w:t>Khiri</w:t>
      </w:r>
      <w:proofErr w:type="spellEnd"/>
      <w:r w:rsidRPr="00934CAE">
        <w:rPr>
          <w:rFonts w:ascii="TH SarabunPSK" w:hAnsi="TH SarabunPSK" w:cs="TH SarabunPSK"/>
          <w:spacing w:val="-4"/>
          <w:sz w:val="32"/>
          <w:szCs w:val="32"/>
        </w:rPr>
        <w:t xml:space="preserve"> Mat District, </w:t>
      </w:r>
      <w:proofErr w:type="spellStart"/>
      <w:r w:rsidRPr="00934CAE">
        <w:rPr>
          <w:rFonts w:ascii="TH SarabunPSK" w:hAnsi="TH SarabunPSK" w:cs="TH SarabunPSK"/>
          <w:spacing w:val="-4"/>
          <w:sz w:val="32"/>
          <w:szCs w:val="32"/>
        </w:rPr>
        <w:t>Sukhothai</w:t>
      </w:r>
      <w:proofErr w:type="spellEnd"/>
      <w:r w:rsidRPr="00934CAE">
        <w:rPr>
          <w:rFonts w:ascii="TH SarabunPSK" w:hAnsi="TH SarabunPSK" w:cs="TH SarabunPSK"/>
          <w:spacing w:val="-4"/>
          <w:sz w:val="32"/>
          <w:szCs w:val="32"/>
        </w:rPr>
        <w:t xml:space="preserve"> Province, it was found that the problem was that some people rarely went to vote. Because some people go to work in other provinces and away from home In addition, the public is not aware of the account of assets and liabilities of both his or her candidates and their spouses before and after taking office. Occasionally, there is corruption in the elections, a suggestion found that knowledge should be created. Understanding of rights Roles and duties of the people in local politics participation And to exercise the right to vote because it is the defense of one's own rights There should be a set of applicants to choose to show the accounts of assets and liabilities to the public, including a complaint process to prevent corruption and there should be legal penalties against offenders.</w:t>
      </w:r>
    </w:p>
    <w:p w14:paraId="07ED2BE1" w14:textId="6EF519EC" w:rsidR="00F15CD3" w:rsidRDefault="00F15CD3" w:rsidP="00F15CD3">
      <w:pPr>
        <w:spacing w:before="240" w:after="0" w:line="20" w:lineRule="atLeast"/>
        <w:jc w:val="thaiDistribute"/>
        <w:rPr>
          <w:rFonts w:ascii="TH SarabunPSK" w:hAnsi="TH SarabunPSK" w:cs="TH SarabunPSK"/>
          <w:b/>
          <w:bCs/>
          <w:spacing w:val="-4"/>
          <w:sz w:val="32"/>
          <w:szCs w:val="32"/>
        </w:rPr>
      </w:pPr>
      <w:r w:rsidRPr="00934CAE">
        <w:rPr>
          <w:rFonts w:ascii="TH SarabunPSK" w:hAnsi="TH SarabunPSK" w:cs="TH SarabunPSK"/>
          <w:b/>
          <w:bCs/>
          <w:spacing w:val="-4"/>
          <w:sz w:val="32"/>
          <w:szCs w:val="32"/>
        </w:rPr>
        <w:t>Keywords:</w:t>
      </w:r>
      <w:r w:rsidRPr="00934CAE">
        <w:rPr>
          <w:rFonts w:ascii="TH SarabunPSK" w:hAnsi="TH SarabunPSK" w:cs="TH SarabunPSK"/>
          <w:spacing w:val="-4"/>
          <w:sz w:val="32"/>
          <w:szCs w:val="32"/>
        </w:rPr>
        <w:t xml:space="preserve"> </w:t>
      </w:r>
      <w:r w:rsidRPr="00934CAE">
        <w:rPr>
          <w:rFonts w:ascii="TH SarabunPSK" w:hAnsi="TH SarabunPSK" w:cs="TH SarabunPSK"/>
          <w:spacing w:val="-4"/>
          <w:position w:val="1"/>
          <w:sz w:val="32"/>
          <w:szCs w:val="32"/>
        </w:rPr>
        <w:t>Decision, People</w:t>
      </w:r>
      <w:r w:rsidRPr="00934CAE">
        <w:rPr>
          <w:rFonts w:ascii="TH SarabunPSK" w:hAnsi="TH SarabunPSK" w:cs="TH SarabunPSK"/>
          <w:spacing w:val="-4"/>
          <w:sz w:val="32"/>
          <w:szCs w:val="32"/>
        </w:rPr>
        <w:t>,</w:t>
      </w:r>
      <w:r w:rsidRPr="00934CAE">
        <w:rPr>
          <w:rFonts w:ascii="TH SarabunPSK" w:hAnsi="TH SarabunPSK" w:cs="TH SarabunPSK"/>
          <w:spacing w:val="-4"/>
          <w:position w:val="1"/>
          <w:sz w:val="32"/>
          <w:szCs w:val="32"/>
        </w:rPr>
        <w:t xml:space="preserve"> Selecting Local Leaders</w:t>
      </w:r>
    </w:p>
    <w:p w14:paraId="30B91A8D" w14:textId="77777777" w:rsidR="00F15CD3" w:rsidRPr="00934CAE" w:rsidRDefault="00F15CD3" w:rsidP="00F15CD3">
      <w:pPr>
        <w:spacing w:after="0" w:line="20" w:lineRule="atLeast"/>
        <w:jc w:val="thaiDistribute"/>
        <w:rPr>
          <w:rFonts w:ascii="TH SarabunPSK" w:hAnsi="TH SarabunPSK" w:cs="TH SarabunPSK"/>
          <w:b/>
          <w:bCs/>
          <w:spacing w:val="-4"/>
          <w:sz w:val="32"/>
          <w:szCs w:val="32"/>
        </w:rPr>
      </w:pPr>
    </w:p>
    <w:p w14:paraId="483C5576" w14:textId="77777777" w:rsidR="00F15CD3" w:rsidRPr="00934CAE" w:rsidRDefault="00F15CD3" w:rsidP="00F15CD3">
      <w:pPr>
        <w:spacing w:after="0" w:line="20" w:lineRule="atLeast"/>
        <w:jc w:val="thaiDistribute"/>
        <w:rPr>
          <w:rFonts w:ascii="TH SarabunPSK" w:hAnsi="TH SarabunPSK" w:cs="TH SarabunPSK"/>
          <w:b/>
          <w:bCs/>
          <w:spacing w:val="-4"/>
          <w:sz w:val="32"/>
          <w:szCs w:val="32"/>
        </w:rPr>
      </w:pPr>
      <w:r w:rsidRPr="00934CAE">
        <w:rPr>
          <w:rFonts w:ascii="TH SarabunPSK" w:hAnsi="TH SarabunPSK" w:cs="TH SarabunPSK"/>
          <w:b/>
          <w:bCs/>
          <w:spacing w:val="-4"/>
          <w:sz w:val="32"/>
          <w:szCs w:val="32"/>
          <w:cs/>
        </w:rPr>
        <w:t>บทนำ</w:t>
      </w:r>
    </w:p>
    <w:p w14:paraId="4DA75939" w14:textId="77777777" w:rsidR="00F15CD3" w:rsidRPr="00934CAE" w:rsidRDefault="00F15CD3" w:rsidP="00F15CD3">
      <w:pPr>
        <w:widowControl w:val="0"/>
        <w:spacing w:after="0" w:line="240" w:lineRule="auto"/>
        <w:ind w:firstLine="720"/>
        <w:jc w:val="thaiDistribute"/>
        <w:rPr>
          <w:rFonts w:ascii="TH SarabunPSK" w:hAnsi="TH SarabunPSK" w:cs="TH SarabunPSK"/>
          <w:color w:val="111111"/>
          <w:sz w:val="32"/>
          <w:szCs w:val="32"/>
        </w:rPr>
      </w:pPr>
      <w:r w:rsidRPr="00934CAE">
        <w:rPr>
          <w:rFonts w:ascii="TH SarabunPSK" w:hAnsi="TH SarabunPSK" w:cs="TH SarabunPSK"/>
          <w:color w:val="111111"/>
          <w:sz w:val="32"/>
          <w:szCs w:val="32"/>
          <w:cs/>
        </w:rPr>
        <w:t xml:space="preserve">การบริหารราชการแผ่นดินนั้นในพระราชบัญญัติระเบียบบริหารราชการแผ่นดิน พ.ศ.2534 ได้จัดระเบียบการบริหารราชการแผ่นดินออกเป็นส่วนกลาง ส่วนภูมิภาค และส่วนท้องถิ่นพระราชบัญญัติสภาตำบลและองค์การบริหารส่วนตำบล พ.ศ. </w:t>
      </w:r>
      <w:r w:rsidRPr="00934CAE">
        <w:rPr>
          <w:rFonts w:ascii="TH SarabunPSK" w:hAnsi="TH SarabunPSK" w:cs="TH SarabunPSK"/>
          <w:color w:val="111111"/>
          <w:sz w:val="32"/>
          <w:szCs w:val="32"/>
        </w:rPr>
        <w:t>2537</w:t>
      </w:r>
      <w:r w:rsidRPr="00934CAE">
        <w:rPr>
          <w:rFonts w:ascii="TH SarabunPSK" w:hAnsi="TH SarabunPSK" w:cs="TH SarabunPSK"/>
          <w:color w:val="111111"/>
          <w:sz w:val="32"/>
          <w:szCs w:val="32"/>
          <w:cs/>
        </w:rPr>
        <w:t xml:space="preserve"> ได้กำหนดให้รูปแบบการปกครองตำบลเป็นนิติบุคคล มีผู้แทนประชาชนจากหมู่บ้านต่างๆ ประกอบเป็นสภาตำบล ทำหน้าที่บริหารงานของตำบล ส่วนตำบลที่เข้าหลักเกณฑ์ตามที่กฎหมายกำหนดได้ยกฐานะเป็นองค์กรปกครองส่วนท้องถิ่น เรียกว่า องค์การบริหารส่วนตำบล มีฐานะเป็นนิติบุคคล จากผลของกฎหมายฉบับดังกล่าว ทำให้จังหวัดสุโขทัยมีองค์การบริหารส่วนตำบล จำนวน </w:t>
      </w:r>
      <w:r w:rsidRPr="00934CAE">
        <w:rPr>
          <w:rFonts w:ascii="TH SarabunPSK" w:hAnsi="TH SarabunPSK" w:cs="TH SarabunPSK"/>
          <w:color w:val="111111"/>
          <w:sz w:val="32"/>
          <w:szCs w:val="32"/>
        </w:rPr>
        <w:t>77</w:t>
      </w:r>
      <w:r w:rsidRPr="00934CAE">
        <w:rPr>
          <w:rFonts w:ascii="TH SarabunPSK" w:hAnsi="TH SarabunPSK" w:cs="TH SarabunPSK"/>
          <w:color w:val="111111"/>
          <w:sz w:val="32"/>
          <w:szCs w:val="32"/>
          <w:cs/>
        </w:rPr>
        <w:t xml:space="preserve"> แห่ง โดยได้จัดตั้งดังนี้ปี พ.ศ. </w:t>
      </w:r>
      <w:r w:rsidRPr="00934CAE">
        <w:rPr>
          <w:rFonts w:ascii="TH SarabunPSK" w:hAnsi="TH SarabunPSK" w:cs="TH SarabunPSK"/>
          <w:color w:val="111111"/>
          <w:sz w:val="32"/>
          <w:szCs w:val="32"/>
        </w:rPr>
        <w:t>2538</w:t>
      </w:r>
      <w:r w:rsidRPr="00934CAE">
        <w:rPr>
          <w:rFonts w:ascii="TH SarabunPSK" w:hAnsi="TH SarabunPSK" w:cs="TH SarabunPSK"/>
          <w:color w:val="111111"/>
          <w:sz w:val="32"/>
          <w:szCs w:val="32"/>
          <w:cs/>
        </w:rPr>
        <w:t xml:space="preserve"> จำนวน </w:t>
      </w:r>
      <w:r w:rsidRPr="00934CAE">
        <w:rPr>
          <w:rFonts w:ascii="TH SarabunPSK" w:hAnsi="TH SarabunPSK" w:cs="TH SarabunPSK"/>
          <w:color w:val="111111"/>
          <w:sz w:val="32"/>
          <w:szCs w:val="32"/>
        </w:rPr>
        <w:t>1</w:t>
      </w:r>
      <w:r w:rsidRPr="00934CAE">
        <w:rPr>
          <w:rFonts w:ascii="TH SarabunPSK" w:hAnsi="TH SarabunPSK" w:cs="TH SarabunPSK"/>
          <w:color w:val="111111"/>
          <w:sz w:val="32"/>
          <w:szCs w:val="32"/>
          <w:cs/>
        </w:rPr>
        <w:t xml:space="preserve"> แห่งปี พ.ศ. </w:t>
      </w:r>
      <w:r w:rsidRPr="00934CAE">
        <w:rPr>
          <w:rFonts w:ascii="TH SarabunPSK" w:hAnsi="TH SarabunPSK" w:cs="TH SarabunPSK"/>
          <w:color w:val="111111"/>
          <w:sz w:val="32"/>
          <w:szCs w:val="32"/>
        </w:rPr>
        <w:t>2539</w:t>
      </w:r>
      <w:r w:rsidRPr="00934CAE">
        <w:rPr>
          <w:rFonts w:ascii="TH SarabunPSK" w:hAnsi="TH SarabunPSK" w:cs="TH SarabunPSK"/>
          <w:color w:val="111111"/>
          <w:sz w:val="32"/>
          <w:szCs w:val="32"/>
          <w:cs/>
        </w:rPr>
        <w:t xml:space="preserve"> จำนวน </w:t>
      </w:r>
      <w:r w:rsidRPr="00934CAE">
        <w:rPr>
          <w:rFonts w:ascii="TH SarabunPSK" w:hAnsi="TH SarabunPSK" w:cs="TH SarabunPSK"/>
          <w:color w:val="111111"/>
          <w:sz w:val="32"/>
          <w:szCs w:val="32"/>
        </w:rPr>
        <w:t>45</w:t>
      </w:r>
      <w:r w:rsidRPr="00934CAE">
        <w:rPr>
          <w:rFonts w:ascii="TH SarabunPSK" w:hAnsi="TH SarabunPSK" w:cs="TH SarabunPSK"/>
          <w:color w:val="111111"/>
          <w:sz w:val="32"/>
          <w:szCs w:val="32"/>
          <w:cs/>
        </w:rPr>
        <w:t xml:space="preserve"> แห่งปี พ.ศ. </w:t>
      </w:r>
      <w:r w:rsidRPr="00934CAE">
        <w:rPr>
          <w:rFonts w:ascii="TH SarabunPSK" w:hAnsi="TH SarabunPSK" w:cs="TH SarabunPSK"/>
          <w:color w:val="111111"/>
          <w:sz w:val="32"/>
          <w:szCs w:val="32"/>
        </w:rPr>
        <w:t>2540</w:t>
      </w:r>
      <w:r w:rsidRPr="00934CAE">
        <w:rPr>
          <w:rFonts w:ascii="TH SarabunPSK" w:hAnsi="TH SarabunPSK" w:cs="TH SarabunPSK"/>
          <w:color w:val="111111"/>
          <w:sz w:val="32"/>
          <w:szCs w:val="32"/>
          <w:cs/>
        </w:rPr>
        <w:t xml:space="preserve"> จำนวน </w:t>
      </w:r>
      <w:r w:rsidRPr="00934CAE">
        <w:rPr>
          <w:rFonts w:ascii="TH SarabunPSK" w:hAnsi="TH SarabunPSK" w:cs="TH SarabunPSK"/>
          <w:color w:val="111111"/>
          <w:sz w:val="32"/>
          <w:szCs w:val="32"/>
        </w:rPr>
        <w:t>31</w:t>
      </w:r>
      <w:r w:rsidRPr="00934CAE">
        <w:rPr>
          <w:rFonts w:ascii="TH SarabunPSK" w:hAnsi="TH SarabunPSK" w:cs="TH SarabunPSK"/>
          <w:color w:val="111111"/>
          <w:sz w:val="32"/>
          <w:szCs w:val="32"/>
          <w:cs/>
        </w:rPr>
        <w:t xml:space="preserve"> แห่ง</w:t>
      </w:r>
      <w:r w:rsidRPr="00934CAE">
        <w:rPr>
          <w:rFonts w:ascii="TH SarabunPSK" w:hAnsi="TH SarabunPSK" w:cs="TH SarabunPSK"/>
          <w:sz w:val="32"/>
          <w:szCs w:val="32"/>
          <w:cs/>
        </w:rPr>
        <w:t>และ</w:t>
      </w:r>
      <w:r w:rsidRPr="00934CAE">
        <w:rPr>
          <w:rFonts w:ascii="TH SarabunPSK" w:hAnsi="TH SarabunPSK" w:cs="TH SarabunPSK"/>
          <w:color w:val="111111"/>
          <w:sz w:val="32"/>
          <w:szCs w:val="32"/>
          <w:cs/>
        </w:rPr>
        <w:t xml:space="preserve">ปี พ.ศ. </w:t>
      </w:r>
      <w:r w:rsidRPr="00934CAE">
        <w:rPr>
          <w:rFonts w:ascii="TH SarabunPSK" w:hAnsi="TH SarabunPSK" w:cs="TH SarabunPSK"/>
          <w:color w:val="111111"/>
          <w:sz w:val="32"/>
          <w:szCs w:val="32"/>
        </w:rPr>
        <w:t>2541</w:t>
      </w:r>
      <w:r w:rsidRPr="00934CAE">
        <w:rPr>
          <w:rFonts w:ascii="TH SarabunPSK" w:hAnsi="TH SarabunPSK" w:cs="TH SarabunPSK"/>
          <w:color w:val="111111"/>
          <w:sz w:val="32"/>
          <w:szCs w:val="32"/>
          <w:cs/>
        </w:rPr>
        <w:t xml:space="preserve"> มีสภาตำบลจำนวน </w:t>
      </w:r>
      <w:r w:rsidRPr="00934CAE">
        <w:rPr>
          <w:rFonts w:ascii="TH SarabunPSK" w:hAnsi="TH SarabunPSK" w:cs="TH SarabunPSK"/>
          <w:color w:val="111111"/>
          <w:sz w:val="32"/>
          <w:szCs w:val="32"/>
        </w:rPr>
        <w:t>6</w:t>
      </w:r>
      <w:r w:rsidRPr="00934CAE">
        <w:rPr>
          <w:rFonts w:ascii="TH SarabunPSK" w:hAnsi="TH SarabunPSK" w:cs="TH SarabunPSK"/>
          <w:color w:val="111111"/>
          <w:sz w:val="32"/>
          <w:szCs w:val="32"/>
          <w:cs/>
        </w:rPr>
        <w:t xml:space="preserve"> แห่ง</w:t>
      </w:r>
      <w:r w:rsidRPr="00934CAE">
        <w:rPr>
          <w:rFonts w:ascii="TH SarabunPSK" w:hAnsi="TH SarabunPSK" w:cs="TH SarabunPSK"/>
          <w:sz w:val="32"/>
          <w:szCs w:val="32"/>
          <w:cs/>
        </w:rPr>
        <w:t xml:space="preserve"> ซึ่ง</w:t>
      </w:r>
      <w:r w:rsidRPr="00934CAE">
        <w:rPr>
          <w:rFonts w:ascii="TH SarabunPSK" w:hAnsi="TH SarabunPSK" w:cs="TH SarabunPSK"/>
          <w:color w:val="111111"/>
          <w:sz w:val="32"/>
          <w:szCs w:val="32"/>
          <w:cs/>
        </w:rPr>
        <w:t xml:space="preserve">พระราชบัญญัติองค์การบริหารส่วนจังหวัด พ.ศ. 2540 ได้ปรับปรุงรูปแบบการบริหาร โดยให้นายกองค์การบริหารส่วนจังหวัด มาจากการเลือกตั้ง </w:t>
      </w:r>
      <w:r w:rsidRPr="00934CAE">
        <w:rPr>
          <w:rFonts w:ascii="TH SarabunPSK" w:hAnsi="TH SarabunPSK" w:cs="TH SarabunPSK"/>
          <w:sz w:val="32"/>
          <w:szCs w:val="32"/>
          <w:cs/>
        </w:rPr>
        <w:t>หลักของการกระจาย</w:t>
      </w:r>
      <w:r w:rsidRPr="00934CAE">
        <w:rPr>
          <w:rFonts w:ascii="TH SarabunPSK" w:hAnsi="TH SarabunPSK" w:cs="TH SarabunPSK"/>
          <w:sz w:val="32"/>
          <w:szCs w:val="32"/>
          <w:cs/>
        </w:rPr>
        <w:lastRenderedPageBreak/>
        <w:t>อำนาจทางการปกครอง</w:t>
      </w:r>
      <w:r w:rsidRPr="00934CAE">
        <w:rPr>
          <w:rFonts w:ascii="TH SarabunPSK" w:hAnsi="TH SarabunPSK" w:cs="TH SarabunPSK"/>
          <w:sz w:val="32"/>
          <w:szCs w:val="32"/>
        </w:rPr>
        <w:t xml:space="preserve"> (Decentralization) </w:t>
      </w:r>
      <w:r w:rsidRPr="00934CAE">
        <w:rPr>
          <w:rFonts w:ascii="TH SarabunPSK" w:hAnsi="TH SarabunPSK" w:cs="TH SarabunPSK"/>
          <w:sz w:val="32"/>
          <w:szCs w:val="32"/>
          <w:cs/>
        </w:rPr>
        <w:t xml:space="preserve">คือ การจัดระเบียบการปกครองซึ่งรัฐหรือส่วนกลางมอบอำนาจหน้าที่ในการจัดทำบริการสาธารณะบางอย่าง ซึ่งเดิมราชการบริหารส่วนกลางเป็นผู้ดำเนินงานอยู่ในท้องถิ่นให้ท้องถิ่นรับไปดำเนินการด้วยงบประมาณและเจ้าหน้าที่ของท้องถิ่น โดยส่วนกลางมีหน้าที่เพียงแต่กำกับดูแลเท่านั้น ไม่ได้เข้าไปบังคับบัญชาสั่งการ ซึ่งสำหรับองค์กรปกครองส่วนท้องถิ่นในประเทศไทยนั้นแบ่งออกเป็น </w:t>
      </w:r>
      <w:r w:rsidRPr="00934CAE">
        <w:rPr>
          <w:rFonts w:ascii="TH SarabunPSK" w:hAnsi="TH SarabunPSK" w:cs="TH SarabunPSK"/>
          <w:sz w:val="32"/>
          <w:szCs w:val="32"/>
        </w:rPr>
        <w:t xml:space="preserve">2 </w:t>
      </w:r>
      <w:r w:rsidRPr="00934CAE">
        <w:rPr>
          <w:rFonts w:ascii="TH SarabunPSK" w:hAnsi="TH SarabunPSK" w:cs="TH SarabunPSK"/>
          <w:sz w:val="32"/>
          <w:szCs w:val="32"/>
          <w:cs/>
        </w:rPr>
        <w:t>ประเภทคือ</w:t>
      </w:r>
      <w:r w:rsidRPr="00934CAE">
        <w:rPr>
          <w:rFonts w:ascii="TH SarabunPSK" w:hAnsi="TH SarabunPSK" w:cs="TH SarabunPSK"/>
          <w:sz w:val="32"/>
          <w:szCs w:val="32"/>
        </w:rPr>
        <w:t> </w:t>
      </w:r>
      <w:r w:rsidRPr="00934CAE">
        <w:rPr>
          <w:rFonts w:ascii="TH SarabunPSK" w:hAnsi="TH SarabunPSK" w:cs="TH SarabunPSK"/>
          <w:sz w:val="32"/>
          <w:szCs w:val="32"/>
          <w:cs/>
        </w:rPr>
        <w:t>องค์กรปกครองส่วนท้องถิ่นรูปแบบทั่วไประกอบด้วย</w:t>
      </w:r>
      <w:r w:rsidRPr="00934CAE">
        <w:rPr>
          <w:rFonts w:ascii="TH SarabunPSK" w:hAnsi="TH SarabunPSK" w:cs="TH SarabunPSK"/>
          <w:sz w:val="32"/>
          <w:szCs w:val="32"/>
        </w:rPr>
        <w:t> </w:t>
      </w:r>
      <w:r w:rsidRPr="00934CAE">
        <w:rPr>
          <w:rFonts w:ascii="TH SarabunPSK" w:hAnsi="TH SarabunPSK" w:cs="TH SarabunPSK"/>
          <w:sz w:val="32"/>
          <w:szCs w:val="32"/>
          <w:cs/>
        </w:rPr>
        <w:t>องค์การบริหารส่วนจังหวัด</w:t>
      </w:r>
      <w:r w:rsidRPr="00934CAE">
        <w:rPr>
          <w:rFonts w:ascii="TH SarabunPSK" w:hAnsi="TH SarabunPSK" w:cs="TH SarabunPSK"/>
          <w:sz w:val="32"/>
          <w:szCs w:val="32"/>
        </w:rPr>
        <w:t> (</w:t>
      </w:r>
      <w:r w:rsidRPr="00934CAE">
        <w:rPr>
          <w:rFonts w:ascii="TH SarabunPSK" w:hAnsi="TH SarabunPSK" w:cs="TH SarabunPSK"/>
          <w:sz w:val="32"/>
          <w:szCs w:val="32"/>
          <w:cs/>
        </w:rPr>
        <w:t>อบจ.)</w:t>
      </w:r>
      <w:r w:rsidRPr="00934CAE">
        <w:rPr>
          <w:rFonts w:ascii="TH SarabunPSK" w:hAnsi="TH SarabunPSK" w:cs="TH SarabunPSK"/>
          <w:sz w:val="32"/>
          <w:szCs w:val="32"/>
        </w:rPr>
        <w:t> </w:t>
      </w:r>
      <w:r w:rsidRPr="00934CAE">
        <w:rPr>
          <w:rFonts w:ascii="TH SarabunPSK" w:hAnsi="TH SarabunPSK" w:cs="TH SarabunPSK"/>
          <w:sz w:val="32"/>
          <w:szCs w:val="32"/>
          <w:cs/>
        </w:rPr>
        <w:t>เทศบาล, องค์การบริหารส่วนตำบล</w:t>
      </w:r>
      <w:r w:rsidRPr="00934CAE">
        <w:rPr>
          <w:rFonts w:ascii="TH SarabunPSK" w:hAnsi="TH SarabunPSK" w:cs="TH SarabunPSK"/>
          <w:sz w:val="32"/>
          <w:szCs w:val="32"/>
        </w:rPr>
        <w:t> (</w:t>
      </w:r>
      <w:r w:rsidRPr="00934CAE">
        <w:rPr>
          <w:rFonts w:ascii="TH SarabunPSK" w:hAnsi="TH SarabunPSK" w:cs="TH SarabunPSK"/>
          <w:sz w:val="32"/>
          <w:szCs w:val="32"/>
          <w:cs/>
        </w:rPr>
        <w:t>อบต.) และองค์กรปกครองส่วนท้องถิ่นรูปแบบพิเศษ</w:t>
      </w:r>
      <w:r w:rsidRPr="00934CAE">
        <w:rPr>
          <w:rFonts w:ascii="TH SarabunPSK" w:hAnsi="TH SarabunPSK" w:cs="TH SarabunPSK"/>
          <w:sz w:val="32"/>
          <w:szCs w:val="32"/>
        </w:rPr>
        <w:t> </w:t>
      </w:r>
      <w:r w:rsidRPr="00934CAE">
        <w:rPr>
          <w:rFonts w:ascii="TH SarabunPSK" w:hAnsi="TH SarabunPSK" w:cs="TH SarabunPSK"/>
          <w:sz w:val="32"/>
          <w:szCs w:val="32"/>
          <w:cs/>
        </w:rPr>
        <w:t>คือ</w:t>
      </w:r>
      <w:r w:rsidRPr="00934CAE">
        <w:rPr>
          <w:rFonts w:ascii="TH SarabunPSK" w:hAnsi="TH SarabunPSK" w:cs="TH SarabunPSK"/>
          <w:sz w:val="32"/>
          <w:szCs w:val="32"/>
        </w:rPr>
        <w:t> </w:t>
      </w:r>
      <w:r w:rsidRPr="00934CAE">
        <w:rPr>
          <w:rFonts w:ascii="TH SarabunPSK" w:hAnsi="TH SarabunPSK" w:cs="TH SarabunPSK"/>
          <w:sz w:val="32"/>
          <w:szCs w:val="32"/>
          <w:cs/>
        </w:rPr>
        <w:t>กรุงเทพมหานครฯ</w:t>
      </w:r>
      <w:r w:rsidRPr="00934CAE">
        <w:rPr>
          <w:rFonts w:ascii="TH SarabunPSK" w:hAnsi="TH SarabunPSK" w:cs="TH SarabunPSK"/>
          <w:sz w:val="32"/>
          <w:szCs w:val="32"/>
        </w:rPr>
        <w:t> </w:t>
      </w:r>
      <w:r w:rsidRPr="00934CAE">
        <w:rPr>
          <w:rFonts w:ascii="TH SarabunPSK" w:hAnsi="TH SarabunPSK" w:cs="TH SarabunPSK"/>
          <w:sz w:val="32"/>
          <w:szCs w:val="32"/>
          <w:cs/>
        </w:rPr>
        <w:t>และเมืองพัทยา</w:t>
      </w:r>
      <w:r w:rsidRPr="00934CAE">
        <w:rPr>
          <w:rFonts w:ascii="TH SarabunPSK" w:hAnsi="TH SarabunPSK" w:cs="TH SarabunPSK"/>
          <w:color w:val="111111"/>
          <w:sz w:val="32"/>
          <w:szCs w:val="32"/>
        </w:rPr>
        <w:t xml:space="preserve"> </w:t>
      </w:r>
      <w:r w:rsidRPr="00934CAE">
        <w:rPr>
          <w:rFonts w:ascii="TH SarabunPSK" w:hAnsi="TH SarabunPSK" w:cs="TH SarabunPSK"/>
          <w:sz w:val="32"/>
          <w:szCs w:val="32"/>
          <w:cs/>
        </w:rPr>
        <w:t>(กรมการปกครอง,</w:t>
      </w:r>
      <w:r w:rsidRPr="00934CAE">
        <w:rPr>
          <w:rFonts w:ascii="TH SarabunPSK" w:hAnsi="TH SarabunPSK" w:cs="TH SarabunPSK"/>
          <w:sz w:val="32"/>
          <w:szCs w:val="32"/>
        </w:rPr>
        <w:t xml:space="preserve"> 2562</w:t>
      </w:r>
      <w:r w:rsidRPr="00934CAE">
        <w:rPr>
          <w:rFonts w:ascii="TH SarabunPSK" w:hAnsi="TH SarabunPSK" w:cs="TH SarabunPSK"/>
          <w:sz w:val="32"/>
          <w:szCs w:val="32"/>
          <w:cs/>
        </w:rPr>
        <w:t>)</w:t>
      </w:r>
      <w:r w:rsidRPr="00934CAE">
        <w:rPr>
          <w:rFonts w:ascii="TH SarabunPSK" w:hAnsi="TH SarabunPSK" w:cs="TH SarabunPSK"/>
          <w:color w:val="111111"/>
          <w:sz w:val="32"/>
          <w:szCs w:val="32"/>
          <w:cs/>
        </w:rPr>
        <w:t xml:space="preserve">  </w:t>
      </w:r>
    </w:p>
    <w:p w14:paraId="2816B2E1" w14:textId="77777777" w:rsidR="00F15CD3" w:rsidRPr="00934CAE" w:rsidRDefault="00F15CD3" w:rsidP="00F15CD3">
      <w:pPr>
        <w:widowControl w:val="0"/>
        <w:spacing w:after="0" w:line="240" w:lineRule="auto"/>
        <w:ind w:firstLine="720"/>
        <w:jc w:val="thaiDistribute"/>
        <w:rPr>
          <w:rFonts w:ascii="TH SarabunPSK" w:hAnsi="TH SarabunPSK" w:cs="TH SarabunPSK"/>
          <w:color w:val="111111"/>
          <w:sz w:val="32"/>
          <w:szCs w:val="32"/>
          <w:cs/>
        </w:rPr>
      </w:pPr>
      <w:r w:rsidRPr="00934CAE">
        <w:rPr>
          <w:rFonts w:ascii="TH SarabunPSK" w:hAnsi="TH SarabunPSK" w:cs="TH SarabunPSK"/>
          <w:sz w:val="32"/>
          <w:szCs w:val="32"/>
          <w:cs/>
        </w:rPr>
        <w:t xml:space="preserve">จากอำนาจของรัฐธรรมนูญซึ่งเป็นกฎหมายสูงสุดของประเทศไทยได้มอบอำนาจประชาธิปไตยให้กับประชาชนทุกคนบนผืนแผ่นดินไทย ทำให้ประชาชนมีสิทธิเลือกตั้งผู้นำในทุกระดับเพื่อเป็นตัวแทนเข้าไปบริหารงานทั้งในส่วนกลาง ส่วนภูมิภาคและส่วนท้องถิ่นหรือเป็นกระบอกเสียงให้ประชาชน รับฟังเสียงหรือรับฟังปัญหาที่เกิดขึ้นกับประชาชนและนำปัญหาเหล่านั้นเข้าสู่กระบวนการพิจารณาหาทางแก้ไขปัญหาให้กับประชาชนซึ่งผู้แทนท้องถิ่นควรเป็นคนที่อาศัยอยู่ในท้องถิ่น รับรู้ปัญหาของท้องถิ่นมีคุณธรรมและรู้จักเสียสละไม่เห็นแก่ตัวมีการหาเสียงอย่างสร้างสรรค์ โดยไม่ผิดกฎหมายเข้าถึงประชาชนในพื้นที่อย่างสม่ำเสมอ เข้าใจปัญหาที่เกิดขึ้นและนำมาแก้ไขโดยเสนอนโยบายที่เป็นประโยชน์ต่อประชาชนและปฏิบัติได้จริง และเปิดโอกาสให้ประชาชนมีส่วนร่วมในการแก้ไขปัญหาและรับฟังความคิดเห็นของประชาชน เพื่อร่วมกันพัฒนาท้องถิ่นของตนเอง เป็นแบบอย่างของการรู้จักรักษาประโยชน์ส่วนรวมมีบทบาทในการส่งเสริมและพัฒนาประชาธิปไตย และไม่มีพฤติกรรมฝ่าฝืนกฎหมายเลือกตั้ง </w:t>
      </w:r>
      <w:r w:rsidRPr="00934CAE">
        <w:rPr>
          <w:rFonts w:ascii="TH SarabunPSK" w:hAnsi="TH SarabunPSK" w:cs="TH SarabunPSK"/>
          <w:color w:val="111111"/>
          <w:sz w:val="32"/>
          <w:szCs w:val="32"/>
          <w:cs/>
        </w:rPr>
        <w:t>(</w:t>
      </w:r>
      <w:r w:rsidRPr="00934CAE">
        <w:rPr>
          <w:rFonts w:ascii="TH SarabunPSK" w:eastAsia="Calibri" w:hAnsi="TH SarabunPSK" w:cs="TH SarabunPSK"/>
          <w:sz w:val="32"/>
          <w:szCs w:val="32"/>
          <w:cs/>
        </w:rPr>
        <w:t xml:space="preserve">สำนักงานคณะกรรมการการกระจายอำนาจให้แก่องค์กรปกครองส่วนท้องถิ่น, </w:t>
      </w:r>
      <w:r w:rsidRPr="00934CAE">
        <w:rPr>
          <w:rFonts w:ascii="TH SarabunPSK" w:eastAsia="Calibri" w:hAnsi="TH SarabunPSK" w:cs="TH SarabunPSK"/>
          <w:sz w:val="32"/>
          <w:szCs w:val="32"/>
        </w:rPr>
        <w:t>2557</w:t>
      </w:r>
      <w:r w:rsidRPr="00934CAE">
        <w:rPr>
          <w:rFonts w:ascii="TH SarabunPSK" w:hAnsi="TH SarabunPSK" w:cs="TH SarabunPSK"/>
          <w:color w:val="111111"/>
          <w:sz w:val="32"/>
          <w:szCs w:val="32"/>
          <w:cs/>
        </w:rPr>
        <w:t>)</w:t>
      </w:r>
    </w:p>
    <w:p w14:paraId="09D92D0B" w14:textId="77777777" w:rsidR="00F15CD3" w:rsidRPr="00934CAE" w:rsidRDefault="00F15CD3" w:rsidP="00F15CD3">
      <w:pPr>
        <w:widowControl w:val="0"/>
        <w:spacing w:after="0" w:line="240" w:lineRule="auto"/>
        <w:ind w:firstLine="720"/>
        <w:jc w:val="thaiDistribute"/>
        <w:rPr>
          <w:rFonts w:ascii="TH SarabunPSK" w:hAnsi="TH SarabunPSK" w:cs="TH SarabunPSK"/>
          <w:color w:val="111111"/>
          <w:sz w:val="32"/>
          <w:szCs w:val="32"/>
        </w:rPr>
      </w:pPr>
      <w:r w:rsidRPr="00934CAE">
        <w:rPr>
          <w:rFonts w:ascii="TH SarabunPSK" w:hAnsi="TH SarabunPSK" w:cs="TH SarabunPSK"/>
          <w:sz w:val="32"/>
          <w:szCs w:val="32"/>
          <w:cs/>
        </w:rPr>
        <w:t>ประชาชนต้องไปเลือกตั้งด้วยใจบริสุทธิ์ไม่รับเงินซื้อเสียงหรือผลประโยชน์อื่นใดจากผู้สมัคร แต่เลือกผู้แทนที่ดีไปบริหารงบประมาณในการพัฒนาท้องถิ่นให้เกิดประโยชน์อย่างเต็มที่ หากมีการการทุจริตเลือกตั้งจะส่งผลเสียหายต่อท้องถิ่นอย่างแน่นอน โดยท้องถิ่นจะสูญเสียงบประมาณ ซึ่งมาจากภาษีของประชาชนในการจัดการเลือกตั้งใหม่ผู้แทนที่เลือกเข้าไปจะโกงเงินภาษี ทำให้ท้องถิ่นไม่ได้รับการพัฒนาอย่างเต็มที่</w:t>
      </w:r>
      <w:r w:rsidRPr="00934CAE">
        <w:rPr>
          <w:rFonts w:ascii="TH SarabunPSK" w:hAnsi="TH SarabunPSK" w:cs="TH SarabunPSK"/>
          <w:color w:val="111111"/>
          <w:sz w:val="32"/>
          <w:szCs w:val="32"/>
          <w:cs/>
        </w:rPr>
        <w:t xml:space="preserve"> </w:t>
      </w:r>
      <w:r w:rsidRPr="00934CAE">
        <w:rPr>
          <w:rFonts w:ascii="TH SarabunPSK" w:hAnsi="TH SarabunPSK" w:cs="TH SarabunPSK"/>
          <w:sz w:val="32"/>
          <w:szCs w:val="32"/>
          <w:cs/>
        </w:rPr>
        <w:t>ผู้วิจัยเห็นว่าปัจจุบันการเลือกผู้นำท้องถิ่นเพื่อให้ได้คนดีเข้ามาบริหารท้องถิ่นนั้นมีหลายปัจจัยที่เป็นตัวสนับสนุนการตัดสินใจเลือกผู้นำท้องถิ่นของประชาชน ซึ่งแต่ละบุคคลจะมีปัจจัยที่ใช้ในการตัดสินใจเลือกผู้นำท้องถิ่นที่แตกต่างกันออกไป อาจจะด้วยเหตุผลทางด้านต่างๆ ที่ต่างคนต่างมุมมอง ดังนั้นผู้วิจัยศึกษาวิจัยเรื่อง การตัดสินใจของประชาชนต่อการเลือกผู้นำท้องถิ่นในเขตพื้นที่  ตำบลโตนด อำเภอคีรีมาศ จังหวัดสุโขทัย ทั้งนี้เพราะว่าการทำหน้าที่ของผู้นำท้องถิ่นจะต้องมีบทบาทหน้าที่ในการบริหารงานเพื่อตอบสนองความต้องการของประชาชนในพื้นที่ รวมไปถึงการมีบทบาทในการพัฒนาคุณภาพชีวิตของประชาชน และการพัฒนาชุมชนของตนเอง เรียกได้ว่าบทบาทหน้าที่ของผู้นำท้องถิ่นนั้นมีความสำคัญเป็นอย่างมาก และยิ่งไปกว่านั้นตำแหน่งของผู้นำท้องถิ่นยังได้มาจากการเลือกตั้งของประชาชนในพื้นที่นั้น ดังนั้นการที่ประชาชนจะตัดสินใจเลือกตั้งบุคคลใดสักคนเข้ามารับตำแหน่งผู้นำท้องถิ่นนั้น จะต้องมีปัจจัยที่มีผลต่อการตัดสินใจของประชาชนต่อการเลือกผู้นำท้องถิ่น เพื่อการพัฒนาแหล่งท่องเที่ยวและเศรษฐกิจภายในชุมชน หรือท้องถิ่นของตนเอง และที่สำคัญที่สุดเพื่อการพัฒนาคุณภาพชีวิตของประชาชนนั่นเอง</w:t>
      </w:r>
    </w:p>
    <w:p w14:paraId="6BA1C786" w14:textId="77777777" w:rsidR="00F15CD3" w:rsidRPr="00934CAE" w:rsidRDefault="00F15CD3" w:rsidP="00F15CD3">
      <w:pPr>
        <w:spacing w:after="0" w:line="20" w:lineRule="atLeast"/>
        <w:jc w:val="thaiDistribute"/>
        <w:rPr>
          <w:rFonts w:ascii="TH SarabunPSK" w:hAnsi="TH SarabunPSK" w:cs="TH SarabunPSK"/>
          <w:b/>
          <w:bCs/>
          <w:spacing w:val="-4"/>
          <w:sz w:val="32"/>
          <w:szCs w:val="32"/>
          <w:cs/>
        </w:rPr>
      </w:pPr>
    </w:p>
    <w:p w14:paraId="3870594A" w14:textId="77777777" w:rsidR="00F15CD3" w:rsidRPr="00934CAE" w:rsidRDefault="00F15CD3" w:rsidP="00F15CD3">
      <w:pPr>
        <w:spacing w:after="0" w:line="20" w:lineRule="atLeast"/>
        <w:jc w:val="thaiDistribute"/>
        <w:rPr>
          <w:rFonts w:ascii="TH SarabunPSK" w:hAnsi="TH SarabunPSK" w:cs="TH SarabunPSK"/>
          <w:spacing w:val="-4"/>
          <w:sz w:val="32"/>
          <w:szCs w:val="32"/>
        </w:rPr>
      </w:pPr>
      <w:r w:rsidRPr="00934CAE">
        <w:rPr>
          <w:rFonts w:ascii="TH SarabunPSK" w:hAnsi="TH SarabunPSK" w:cs="TH SarabunPSK"/>
          <w:b/>
          <w:bCs/>
          <w:spacing w:val="-4"/>
          <w:sz w:val="32"/>
          <w:szCs w:val="32"/>
          <w:cs/>
        </w:rPr>
        <w:t>วัตถุประสงค์ของการวิจัย</w:t>
      </w:r>
    </w:p>
    <w:p w14:paraId="491E3E3B" w14:textId="77777777" w:rsidR="00F15CD3" w:rsidRPr="00934CAE" w:rsidRDefault="00F15CD3" w:rsidP="00F15CD3">
      <w:pPr>
        <w:spacing w:after="0" w:line="240" w:lineRule="auto"/>
        <w:ind w:firstLine="720"/>
        <w:jc w:val="thaiDistribute"/>
        <w:rPr>
          <w:rFonts w:ascii="TH SarabunPSK" w:hAnsi="TH SarabunPSK" w:cs="TH SarabunPSK"/>
          <w:sz w:val="32"/>
          <w:szCs w:val="32"/>
        </w:rPr>
      </w:pPr>
      <w:r w:rsidRPr="00934CAE">
        <w:rPr>
          <w:rFonts w:ascii="TH SarabunPSK" w:hAnsi="TH SarabunPSK" w:cs="TH SarabunPSK"/>
          <w:sz w:val="32"/>
          <w:szCs w:val="32"/>
        </w:rPr>
        <w:t xml:space="preserve">1. </w:t>
      </w:r>
      <w:r w:rsidRPr="00934CAE">
        <w:rPr>
          <w:rFonts w:ascii="TH SarabunPSK" w:hAnsi="TH SarabunPSK" w:cs="TH SarabunPSK"/>
          <w:sz w:val="32"/>
          <w:szCs w:val="32"/>
          <w:cs/>
        </w:rPr>
        <w:t>เพื่อศึกษาการตัดสินใจของประชาชนต่อการเลือกผู้นำท้องถิ่น ในเขตพื้นที่ ตำบลโตนด อำเภอคีรีมาศ จังหวัดสุโขทัย</w:t>
      </w:r>
    </w:p>
    <w:p w14:paraId="284628D0" w14:textId="77777777" w:rsidR="00F15CD3" w:rsidRPr="00934CAE" w:rsidRDefault="00F15CD3" w:rsidP="00F15CD3">
      <w:pPr>
        <w:spacing w:after="0" w:line="240" w:lineRule="auto"/>
        <w:jc w:val="thaiDistribute"/>
        <w:rPr>
          <w:rFonts w:ascii="TH SarabunPSK" w:hAnsi="TH SarabunPSK" w:cs="TH SarabunPSK"/>
          <w:sz w:val="32"/>
          <w:szCs w:val="32"/>
        </w:rPr>
      </w:pPr>
      <w:r w:rsidRPr="00934CAE">
        <w:rPr>
          <w:rFonts w:ascii="TH SarabunPSK" w:hAnsi="TH SarabunPSK" w:cs="TH SarabunPSK"/>
          <w:sz w:val="32"/>
          <w:szCs w:val="32"/>
          <w:cs/>
        </w:rPr>
        <w:lastRenderedPageBreak/>
        <w:tab/>
      </w:r>
      <w:r w:rsidRPr="00934CAE">
        <w:rPr>
          <w:rFonts w:ascii="TH SarabunPSK" w:hAnsi="TH SarabunPSK" w:cs="TH SarabunPSK"/>
          <w:sz w:val="32"/>
          <w:szCs w:val="32"/>
        </w:rPr>
        <w:t xml:space="preserve">2. </w:t>
      </w:r>
      <w:r w:rsidRPr="00934CAE">
        <w:rPr>
          <w:rFonts w:ascii="TH SarabunPSK" w:hAnsi="TH SarabunPSK" w:cs="TH SarabunPSK"/>
          <w:sz w:val="32"/>
          <w:szCs w:val="32"/>
          <w:cs/>
        </w:rPr>
        <w:t>เพื่อศึกษาการเปรียบเทียบปัจจัยส่วนบุคคลกับการตัดสินใจของประชาชนต่อการเลือกผู้นำท้องถิ่นในเขตพื้นที่ ตำบลโตนด อำเภอคีรีมาศ จังหวัดสุโขทัย</w:t>
      </w:r>
    </w:p>
    <w:p w14:paraId="26988310" w14:textId="77777777" w:rsidR="00F15CD3" w:rsidRPr="00934CAE" w:rsidRDefault="00F15CD3" w:rsidP="00F15CD3">
      <w:pPr>
        <w:spacing w:after="0" w:line="240" w:lineRule="auto"/>
        <w:jc w:val="thaiDistribute"/>
        <w:rPr>
          <w:rFonts w:ascii="TH SarabunPSK" w:hAnsi="TH SarabunPSK" w:cs="TH SarabunPSK"/>
          <w:sz w:val="32"/>
          <w:szCs w:val="32"/>
        </w:rPr>
      </w:pPr>
      <w:r w:rsidRPr="00934CAE">
        <w:rPr>
          <w:rFonts w:ascii="TH SarabunPSK" w:hAnsi="TH SarabunPSK" w:cs="TH SarabunPSK"/>
          <w:sz w:val="32"/>
          <w:szCs w:val="32"/>
          <w:cs/>
        </w:rPr>
        <w:tab/>
      </w:r>
      <w:r w:rsidRPr="00934CAE">
        <w:rPr>
          <w:rFonts w:ascii="TH SarabunPSK" w:hAnsi="TH SarabunPSK" w:cs="TH SarabunPSK"/>
          <w:sz w:val="32"/>
          <w:szCs w:val="32"/>
        </w:rPr>
        <w:t xml:space="preserve">3. </w:t>
      </w:r>
      <w:r w:rsidRPr="00934CAE">
        <w:rPr>
          <w:rFonts w:ascii="TH SarabunPSK" w:hAnsi="TH SarabunPSK" w:cs="TH SarabunPSK"/>
          <w:sz w:val="32"/>
          <w:szCs w:val="32"/>
          <w:cs/>
        </w:rPr>
        <w:t>เพื่อศึกษาปัญหา อุปสรรค และข้อเสนอแนะต่อการตัดสินใจของประชาชนต่อการเลือกผู้นำท้องถิ่นในเขตพื้นที่ ตำบลโตนด อำเภอคีรีมาศ จังหวัดสุโขทัย</w:t>
      </w:r>
    </w:p>
    <w:p w14:paraId="43E8CBF0" w14:textId="77777777" w:rsidR="00F15CD3" w:rsidRPr="00934CAE" w:rsidRDefault="00F15CD3" w:rsidP="00F15CD3">
      <w:pPr>
        <w:pStyle w:val="NoSpacing"/>
        <w:spacing w:line="20" w:lineRule="atLeast"/>
        <w:ind w:firstLine="720"/>
        <w:jc w:val="thaiDistribute"/>
        <w:rPr>
          <w:rFonts w:ascii="TH SarabunPSK" w:eastAsia="Calibri" w:hAnsi="TH SarabunPSK" w:cs="TH SarabunPSK"/>
          <w:b/>
          <w:bCs/>
          <w:spacing w:val="-4"/>
          <w:sz w:val="32"/>
          <w:szCs w:val="32"/>
          <w:cs/>
        </w:rPr>
      </w:pPr>
    </w:p>
    <w:p w14:paraId="54E488D5" w14:textId="77777777" w:rsidR="00F15CD3" w:rsidRPr="00934CAE" w:rsidRDefault="00F15CD3" w:rsidP="00F15CD3">
      <w:pPr>
        <w:spacing w:after="0" w:line="20" w:lineRule="atLeast"/>
        <w:jc w:val="thaiDistribute"/>
        <w:rPr>
          <w:rFonts w:ascii="TH SarabunPSK" w:hAnsi="TH SarabunPSK" w:cs="TH SarabunPSK"/>
          <w:b/>
          <w:bCs/>
          <w:spacing w:val="-4"/>
          <w:sz w:val="32"/>
          <w:szCs w:val="32"/>
        </w:rPr>
      </w:pPr>
      <w:r w:rsidRPr="00934CAE">
        <w:rPr>
          <w:rFonts w:ascii="TH SarabunPSK" w:hAnsi="TH SarabunPSK" w:cs="TH SarabunPSK"/>
          <w:b/>
          <w:bCs/>
          <w:spacing w:val="-4"/>
          <w:sz w:val="32"/>
          <w:szCs w:val="32"/>
          <w:cs/>
        </w:rPr>
        <w:t>วิธีดำเนินการวิจัย</w:t>
      </w:r>
    </w:p>
    <w:p w14:paraId="5E623AA1" w14:textId="77777777" w:rsidR="00F15CD3" w:rsidRPr="00934CAE" w:rsidRDefault="00F15CD3" w:rsidP="00F15CD3">
      <w:pPr>
        <w:autoSpaceDE w:val="0"/>
        <w:autoSpaceDN w:val="0"/>
        <w:adjustRightInd w:val="0"/>
        <w:spacing w:after="0" w:line="20" w:lineRule="atLeast"/>
        <w:ind w:firstLine="720"/>
        <w:jc w:val="thaiDistribute"/>
        <w:rPr>
          <w:rFonts w:ascii="TH SarabunPSK" w:hAnsi="TH SarabunPSK" w:cs="TH SarabunPSK"/>
          <w:b/>
          <w:bCs/>
          <w:spacing w:val="-4"/>
          <w:sz w:val="32"/>
          <w:szCs w:val="32"/>
        </w:rPr>
      </w:pPr>
      <w:r w:rsidRPr="00934CAE">
        <w:rPr>
          <w:rFonts w:ascii="TH SarabunPSK" w:hAnsi="TH SarabunPSK" w:cs="TH SarabunPSK"/>
          <w:spacing w:val="-4"/>
          <w:sz w:val="32"/>
          <w:szCs w:val="32"/>
          <w:cs/>
        </w:rPr>
        <w:t>การศึกษาวิจัยเรื่องนี้เป็นการวิจัยเชิงปริมาณ จากการแจกแบบสอบถาม</w:t>
      </w:r>
      <w:r w:rsidRPr="00934CAE">
        <w:rPr>
          <w:rFonts w:ascii="TH SarabunPSK" w:hAnsi="TH SarabunPSK" w:cs="TH SarabunPSK"/>
          <w:spacing w:val="-4"/>
          <w:sz w:val="32"/>
          <w:szCs w:val="32"/>
        </w:rPr>
        <w:t xml:space="preserve"> </w:t>
      </w:r>
      <w:r w:rsidRPr="00934CAE">
        <w:rPr>
          <w:rFonts w:ascii="TH SarabunPSK" w:hAnsi="TH SarabunPSK" w:cs="TH SarabunPSK"/>
          <w:spacing w:val="-4"/>
          <w:sz w:val="32"/>
          <w:szCs w:val="32"/>
          <w:cs/>
        </w:rPr>
        <w:t>โดยมีขั้นตอนการดำเนินการดังต่อไปนี้</w:t>
      </w:r>
    </w:p>
    <w:p w14:paraId="797017DD" w14:textId="77777777" w:rsidR="00F15CD3" w:rsidRPr="00934CAE" w:rsidRDefault="00F15CD3" w:rsidP="00F15CD3">
      <w:pPr>
        <w:autoSpaceDE w:val="0"/>
        <w:autoSpaceDN w:val="0"/>
        <w:adjustRightInd w:val="0"/>
        <w:spacing w:after="0" w:line="20" w:lineRule="atLeast"/>
        <w:ind w:firstLine="720"/>
        <w:jc w:val="thaiDistribute"/>
        <w:rPr>
          <w:rFonts w:ascii="TH SarabunPSK" w:eastAsia="AngsanaNew" w:hAnsi="TH SarabunPSK" w:cs="TH SarabunPSK"/>
          <w:b/>
          <w:bCs/>
          <w:spacing w:val="-4"/>
          <w:sz w:val="32"/>
          <w:szCs w:val="32"/>
        </w:rPr>
      </w:pPr>
      <w:r w:rsidRPr="00934CAE">
        <w:rPr>
          <w:rFonts w:ascii="TH SarabunPSK" w:hAnsi="TH SarabunPSK" w:cs="TH SarabunPSK"/>
          <w:b/>
          <w:bCs/>
          <w:spacing w:val="-4"/>
          <w:sz w:val="32"/>
          <w:szCs w:val="32"/>
          <w:cs/>
        </w:rPr>
        <w:t>1. ประชากร และกลุ่มตัวอย่าง</w:t>
      </w:r>
      <w:r w:rsidRPr="00934CAE">
        <w:rPr>
          <w:rFonts w:ascii="TH SarabunPSK" w:eastAsia="AngsanaNew" w:hAnsi="TH SarabunPSK" w:cs="TH SarabunPSK"/>
          <w:spacing w:val="-4"/>
          <w:sz w:val="32"/>
          <w:szCs w:val="32"/>
          <w:cs/>
        </w:rPr>
        <w:t xml:space="preserve"> </w:t>
      </w:r>
    </w:p>
    <w:p w14:paraId="5C507045" w14:textId="77777777" w:rsidR="00F15CD3" w:rsidRPr="00F15CD3" w:rsidRDefault="00F15CD3" w:rsidP="00F15CD3">
      <w:pPr>
        <w:autoSpaceDE w:val="0"/>
        <w:autoSpaceDN w:val="0"/>
        <w:adjustRightInd w:val="0"/>
        <w:spacing w:after="0" w:line="20" w:lineRule="atLeast"/>
        <w:ind w:firstLine="1080"/>
        <w:jc w:val="thaiDistribute"/>
        <w:rPr>
          <w:rFonts w:ascii="TH SarabunPSK" w:eastAsia="Calibri" w:hAnsi="TH SarabunPSK" w:cs="TH SarabunPSK"/>
          <w:spacing w:val="-4"/>
          <w:sz w:val="32"/>
          <w:szCs w:val="32"/>
        </w:rPr>
      </w:pPr>
      <w:r w:rsidRPr="00F15CD3">
        <w:rPr>
          <w:rFonts w:ascii="TH SarabunPSK" w:eastAsia="AngsanaNew" w:hAnsi="TH SarabunPSK" w:cs="TH SarabunPSK"/>
          <w:spacing w:val="-4"/>
          <w:sz w:val="32"/>
          <w:szCs w:val="32"/>
          <w:cs/>
        </w:rPr>
        <w:t xml:space="preserve">1.1 ประชากร คือ </w:t>
      </w:r>
      <w:r w:rsidRPr="00F15CD3">
        <w:rPr>
          <w:rFonts w:ascii="TH SarabunPSK" w:hAnsi="TH SarabunPSK" w:cs="TH SarabunPSK"/>
          <w:sz w:val="32"/>
          <w:szCs w:val="32"/>
          <w:cs/>
        </w:rPr>
        <w:t>ประชาชนที่อาศัยอยู่ในพื้นที่ตำบลโตนด อำเภอคีรีมาศ จังหวัดสุโขทัย จำนวน</w:t>
      </w:r>
      <w:r w:rsidRPr="00F15CD3">
        <w:rPr>
          <w:rFonts w:ascii="TH SarabunPSK" w:hAnsi="TH SarabunPSK" w:cs="TH SarabunPSK"/>
          <w:sz w:val="32"/>
          <w:szCs w:val="32"/>
        </w:rPr>
        <w:t xml:space="preserve"> 6,924</w:t>
      </w:r>
      <w:r w:rsidRPr="00F15CD3">
        <w:rPr>
          <w:rFonts w:ascii="TH SarabunPSK" w:hAnsi="TH SarabunPSK" w:cs="TH SarabunPSK"/>
          <w:sz w:val="32"/>
          <w:szCs w:val="32"/>
          <w:cs/>
        </w:rPr>
        <w:t xml:space="preserve"> คน</w:t>
      </w:r>
      <w:r w:rsidRPr="00F15CD3">
        <w:rPr>
          <w:rFonts w:ascii="TH SarabunPSK" w:eastAsia="Calibri" w:hAnsi="TH SarabunPSK" w:cs="TH SarabunPSK"/>
          <w:spacing w:val="-4"/>
          <w:sz w:val="32"/>
          <w:szCs w:val="32"/>
          <w:cs/>
        </w:rPr>
        <w:t xml:space="preserve"> </w:t>
      </w:r>
    </w:p>
    <w:p w14:paraId="14EFF1FE" w14:textId="77777777" w:rsidR="00F15CD3" w:rsidRPr="00934CAE" w:rsidRDefault="00F15CD3" w:rsidP="00F15CD3">
      <w:pPr>
        <w:autoSpaceDE w:val="0"/>
        <w:autoSpaceDN w:val="0"/>
        <w:adjustRightInd w:val="0"/>
        <w:spacing w:after="0" w:line="20" w:lineRule="atLeast"/>
        <w:ind w:firstLine="1080"/>
        <w:jc w:val="thaiDistribute"/>
        <w:rPr>
          <w:rFonts w:ascii="TH SarabunPSK" w:eastAsia="Calibri" w:hAnsi="TH SarabunPSK" w:cs="TH SarabunPSK"/>
          <w:spacing w:val="-4"/>
          <w:sz w:val="32"/>
          <w:szCs w:val="32"/>
          <w:cs/>
        </w:rPr>
      </w:pPr>
      <w:r w:rsidRPr="00F15CD3">
        <w:rPr>
          <w:rFonts w:ascii="TH SarabunPSK" w:eastAsia="AngsanaNew" w:hAnsi="TH SarabunPSK" w:cs="TH SarabunPSK"/>
          <w:spacing w:val="-4"/>
          <w:sz w:val="32"/>
          <w:szCs w:val="32"/>
          <w:cs/>
        </w:rPr>
        <w:t xml:space="preserve">1.2 กลุ่มตัวอย่าง  คือ </w:t>
      </w:r>
      <w:r w:rsidRPr="00F15CD3">
        <w:rPr>
          <w:rFonts w:ascii="TH SarabunPSK" w:hAnsi="TH SarabunPSK" w:cs="TH SarabunPSK"/>
          <w:sz w:val="32"/>
          <w:szCs w:val="32"/>
          <w:cs/>
        </w:rPr>
        <w:t xml:space="preserve">ประชาชนที่อาศัยอยู่ในพื้นที่ตำบลโตนด อำเภอคีรีมาศ จังหวัดสุโขทัย จำนวน </w:t>
      </w:r>
      <w:r w:rsidRPr="00F15CD3">
        <w:rPr>
          <w:rFonts w:ascii="TH SarabunPSK" w:hAnsi="TH SarabunPSK" w:cs="TH SarabunPSK"/>
          <w:sz w:val="32"/>
          <w:szCs w:val="32"/>
        </w:rPr>
        <w:t>378</w:t>
      </w:r>
      <w:r w:rsidRPr="00F15CD3">
        <w:rPr>
          <w:rFonts w:ascii="TH SarabunPSK" w:hAnsi="TH SarabunPSK" w:cs="TH SarabunPSK"/>
          <w:sz w:val="32"/>
          <w:szCs w:val="32"/>
          <w:cs/>
        </w:rPr>
        <w:t xml:space="preserve"> คน ตัวอย่างโดย</w:t>
      </w:r>
      <w:r w:rsidRPr="00934CAE">
        <w:rPr>
          <w:rFonts w:ascii="TH SarabunPSK" w:hAnsi="TH SarabunPSK" w:cs="TH SarabunPSK"/>
          <w:sz w:val="32"/>
          <w:szCs w:val="32"/>
          <w:cs/>
        </w:rPr>
        <w:t xml:space="preserve">ใช้สูตรคำนวณกรณีทราบจำนวนประชากรที่แน่นอนที่ระดับความเชื่อมั่น </w:t>
      </w:r>
      <w:r w:rsidRPr="00934CAE">
        <w:rPr>
          <w:rFonts w:ascii="TH SarabunPSK" w:hAnsi="TH SarabunPSK" w:cs="TH SarabunPSK"/>
          <w:sz w:val="32"/>
          <w:szCs w:val="32"/>
        </w:rPr>
        <w:t xml:space="preserve">95% </w:t>
      </w:r>
      <w:r w:rsidRPr="00934CAE">
        <w:rPr>
          <w:rFonts w:ascii="TH SarabunPSK" w:hAnsi="TH SarabunPSK" w:cs="TH SarabunPSK"/>
          <w:sz w:val="32"/>
          <w:szCs w:val="32"/>
          <w:cs/>
        </w:rPr>
        <w:t xml:space="preserve">ค่าความคลาดเคลื่อน </w:t>
      </w:r>
      <w:r w:rsidRPr="00934CAE">
        <w:rPr>
          <w:rFonts w:ascii="TH SarabunPSK" w:hAnsi="TH SarabunPSK" w:cs="TH SarabunPSK"/>
          <w:sz w:val="32"/>
          <w:szCs w:val="32"/>
        </w:rPr>
        <w:t>± 5%</w:t>
      </w:r>
      <w:r w:rsidRPr="00934CAE">
        <w:rPr>
          <w:rFonts w:ascii="TH SarabunPSK" w:hAnsi="TH SarabunPSK" w:cs="TH SarabunPSK"/>
          <w:sz w:val="32"/>
          <w:szCs w:val="32"/>
          <w:cs/>
        </w:rPr>
        <w:t>ตามแนวคิดของ</w:t>
      </w:r>
      <w:bookmarkStart w:id="2" w:name="_Hlk43151575"/>
      <w:r w:rsidRPr="00934CAE">
        <w:rPr>
          <w:rFonts w:ascii="TH SarabunPSK" w:hAnsi="TH SarabunPSK" w:cs="TH SarabunPSK"/>
          <w:sz w:val="32"/>
          <w:szCs w:val="32"/>
          <w:cs/>
        </w:rPr>
        <w:t>ทาโร่ ยามาเน่ (</w:t>
      </w:r>
      <w:r w:rsidRPr="00934CAE">
        <w:rPr>
          <w:rFonts w:ascii="TH SarabunPSK" w:hAnsi="TH SarabunPSK" w:cs="TH SarabunPSK"/>
          <w:sz w:val="32"/>
          <w:szCs w:val="32"/>
        </w:rPr>
        <w:t>Taro Yamane)</w:t>
      </w:r>
      <w:bookmarkEnd w:id="2"/>
      <w:r w:rsidRPr="00934CAE">
        <w:rPr>
          <w:rFonts w:ascii="TH SarabunPSK" w:eastAsia="Calibri" w:hAnsi="TH SarabunPSK" w:cs="TH SarabunPSK"/>
          <w:spacing w:val="-4"/>
          <w:sz w:val="32"/>
          <w:szCs w:val="32"/>
          <w:cs/>
        </w:rPr>
        <w:t xml:space="preserve"> </w:t>
      </w:r>
      <w:r w:rsidRPr="00934CAE">
        <w:rPr>
          <w:rFonts w:ascii="TH SarabunPSK" w:eastAsiaTheme="minorEastAsia" w:hAnsi="TH SarabunPSK" w:cs="TH SarabunPSK"/>
          <w:sz w:val="32"/>
          <w:szCs w:val="32"/>
          <w:cs/>
        </w:rPr>
        <w:t xml:space="preserve">แต่เพื่อสะดวกในการเก็บข้อมูล ผู้ศึกษาจึงเก็บข้อมูลกลุ่มตัวอย่างทั้งหมด </w:t>
      </w:r>
      <w:r w:rsidRPr="00934CAE">
        <w:rPr>
          <w:rFonts w:ascii="TH SarabunPSK" w:eastAsiaTheme="minorEastAsia" w:hAnsi="TH SarabunPSK" w:cs="TH SarabunPSK"/>
          <w:sz w:val="32"/>
          <w:szCs w:val="32"/>
        </w:rPr>
        <w:t>400</w:t>
      </w:r>
      <w:r w:rsidRPr="00934CAE">
        <w:rPr>
          <w:rFonts w:ascii="TH SarabunPSK" w:eastAsiaTheme="minorEastAsia" w:hAnsi="TH SarabunPSK" w:cs="TH SarabunPSK"/>
          <w:sz w:val="32"/>
          <w:szCs w:val="32"/>
          <w:cs/>
        </w:rPr>
        <w:t xml:space="preserve"> คน</w:t>
      </w:r>
    </w:p>
    <w:p w14:paraId="54235877" w14:textId="77777777" w:rsidR="00F15CD3" w:rsidRPr="00934CAE" w:rsidRDefault="00F15CD3" w:rsidP="00F15CD3">
      <w:pPr>
        <w:autoSpaceDE w:val="0"/>
        <w:autoSpaceDN w:val="0"/>
        <w:adjustRightInd w:val="0"/>
        <w:spacing w:after="0" w:line="20" w:lineRule="atLeast"/>
        <w:ind w:firstLine="720"/>
        <w:jc w:val="thaiDistribute"/>
        <w:rPr>
          <w:rFonts w:ascii="TH SarabunPSK" w:eastAsia="AngsanaNew" w:hAnsi="TH SarabunPSK" w:cs="TH SarabunPSK"/>
          <w:spacing w:val="-4"/>
          <w:sz w:val="32"/>
          <w:szCs w:val="32"/>
        </w:rPr>
      </w:pPr>
      <w:r w:rsidRPr="00934CAE">
        <w:rPr>
          <w:rFonts w:ascii="TH SarabunPSK" w:hAnsi="TH SarabunPSK" w:cs="TH SarabunPSK"/>
          <w:b/>
          <w:bCs/>
          <w:spacing w:val="-4"/>
          <w:sz w:val="32"/>
          <w:szCs w:val="32"/>
          <w:cs/>
        </w:rPr>
        <w:t xml:space="preserve">2. เครื่องมือที่ใช้ในการวิจัย </w:t>
      </w:r>
      <w:r w:rsidRPr="00934CAE">
        <w:rPr>
          <w:rFonts w:ascii="TH SarabunPSK" w:eastAsia="AngsanaNew" w:hAnsi="TH SarabunPSK" w:cs="TH SarabunPSK"/>
          <w:spacing w:val="-4"/>
          <w:sz w:val="32"/>
          <w:szCs w:val="32"/>
          <w:cs/>
        </w:rPr>
        <w:t xml:space="preserve">เครื่องมือที่ใช้ในการวิจัยครั้งนี้เป็นแบบสอบถาม ซึ่งแบ่งออกเป็น 3 ตอน  </w:t>
      </w:r>
      <w:r w:rsidRPr="00F15CD3">
        <w:rPr>
          <w:rFonts w:ascii="TH SarabunPSK" w:hAnsi="TH SarabunPSK" w:cs="TH SarabunPSK"/>
          <w:sz w:val="32"/>
          <w:szCs w:val="32"/>
          <w:cs/>
        </w:rPr>
        <w:t>ตอนที่</w:t>
      </w:r>
      <w:r w:rsidRPr="00F15CD3">
        <w:rPr>
          <w:rFonts w:ascii="TH SarabunPSK" w:hAnsi="TH SarabunPSK" w:cs="TH SarabunPSK"/>
          <w:sz w:val="32"/>
          <w:szCs w:val="32"/>
        </w:rPr>
        <w:t>1</w:t>
      </w:r>
      <w:r w:rsidRPr="00F15CD3">
        <w:rPr>
          <w:rFonts w:ascii="TH SarabunPSK" w:hAnsi="TH SarabunPSK" w:cs="TH SarabunPSK"/>
          <w:sz w:val="32"/>
          <w:szCs w:val="32"/>
          <w:cs/>
        </w:rPr>
        <w:t xml:space="preserve"> ข้อมูลทั่วไปของผู้ตอบแบบสอบถาม ตอนที่</w:t>
      </w:r>
      <w:r w:rsidRPr="00F15CD3">
        <w:rPr>
          <w:rFonts w:ascii="TH SarabunPSK" w:hAnsi="TH SarabunPSK" w:cs="TH SarabunPSK"/>
          <w:sz w:val="32"/>
          <w:szCs w:val="32"/>
        </w:rPr>
        <w:t xml:space="preserve"> 2</w:t>
      </w:r>
      <w:r w:rsidRPr="00F15CD3">
        <w:rPr>
          <w:rFonts w:ascii="TH SarabunPSK" w:hAnsi="TH SarabunPSK" w:cs="TH SarabunPSK"/>
          <w:sz w:val="32"/>
          <w:szCs w:val="32"/>
          <w:cs/>
        </w:rPr>
        <w:t xml:space="preserve"> การตัดสินใจของประชาชนต่อการเลือกผู้นำท้องถิ่นในเขตพื้นที่ตำบลโตนด อำเภอคีรีมาศ จังหวัดสุโขทัย ตอนที่ </w:t>
      </w:r>
      <w:r w:rsidRPr="00F15CD3">
        <w:rPr>
          <w:rFonts w:ascii="TH SarabunPSK" w:hAnsi="TH SarabunPSK" w:cs="TH SarabunPSK"/>
          <w:sz w:val="32"/>
          <w:szCs w:val="32"/>
        </w:rPr>
        <w:t>3</w:t>
      </w:r>
      <w:r w:rsidRPr="00F15CD3">
        <w:rPr>
          <w:rFonts w:ascii="TH SarabunPSK" w:hAnsi="TH SarabunPSK" w:cs="TH SarabunPSK"/>
          <w:sz w:val="32"/>
          <w:szCs w:val="32"/>
          <w:cs/>
        </w:rPr>
        <w:t xml:space="preserve"> เป็นแบบสอบถามปลายเปิดเกี่ยวกับปัญหา อุปสรรค และข้อเสนอแนะต่อการตัดสินใจของประชาชน</w:t>
      </w:r>
      <w:r w:rsidRPr="00934CAE">
        <w:rPr>
          <w:rFonts w:ascii="TH SarabunPSK" w:hAnsi="TH SarabunPSK" w:cs="TH SarabunPSK"/>
          <w:sz w:val="32"/>
          <w:szCs w:val="32"/>
          <w:cs/>
        </w:rPr>
        <w:t>ต่อการเลือกผู้นำท้องถิ่นในเขตพื้นที่ ตำบลโตนด อำเภอคีรีมาศ จังหวัดสุโขทัย</w:t>
      </w:r>
    </w:p>
    <w:p w14:paraId="6B05BA19" w14:textId="77777777" w:rsidR="00F15CD3" w:rsidRPr="00934CAE" w:rsidRDefault="00F15CD3" w:rsidP="00F15CD3">
      <w:pPr>
        <w:autoSpaceDE w:val="0"/>
        <w:autoSpaceDN w:val="0"/>
        <w:adjustRightInd w:val="0"/>
        <w:spacing w:after="0" w:line="20" w:lineRule="atLeast"/>
        <w:ind w:firstLine="720"/>
        <w:jc w:val="thaiDistribute"/>
        <w:rPr>
          <w:rFonts w:ascii="TH SarabunPSK" w:hAnsi="TH SarabunPSK" w:cs="TH SarabunPSK"/>
          <w:spacing w:val="-4"/>
          <w:sz w:val="32"/>
          <w:szCs w:val="32"/>
        </w:rPr>
      </w:pPr>
      <w:r w:rsidRPr="00934CAE">
        <w:rPr>
          <w:rFonts w:ascii="TH SarabunPSK" w:hAnsi="TH SarabunPSK" w:cs="TH SarabunPSK"/>
          <w:b/>
          <w:bCs/>
          <w:spacing w:val="-4"/>
          <w:sz w:val="32"/>
          <w:szCs w:val="32"/>
          <w:cs/>
        </w:rPr>
        <w:t>3. วิธีเก็บรวบรวมข้อมูล</w:t>
      </w:r>
      <w:r w:rsidRPr="00934CAE">
        <w:rPr>
          <w:rFonts w:ascii="TH SarabunPSK" w:hAnsi="TH SarabunPSK" w:cs="TH SarabunPSK"/>
          <w:spacing w:val="-4"/>
          <w:sz w:val="32"/>
          <w:szCs w:val="32"/>
          <w:cs/>
        </w:rPr>
        <w:t xml:space="preserve"> </w:t>
      </w:r>
      <w:r w:rsidRPr="00934CAE">
        <w:rPr>
          <w:rFonts w:ascii="TH SarabunPSK" w:eastAsia="Calibri" w:hAnsi="TH SarabunPSK" w:cs="TH SarabunPSK"/>
          <w:spacing w:val="-4"/>
          <w:sz w:val="32"/>
          <w:szCs w:val="32"/>
          <w:cs/>
        </w:rPr>
        <w:t>ในการวิจัยครั้งนี้ ผู้วิจัยได้ดำเนินการเก็บรวบรวมข้อมูลมีขั้นตอน ดังนี้</w:t>
      </w:r>
      <w:r w:rsidRPr="00934CAE">
        <w:rPr>
          <w:rFonts w:ascii="TH SarabunPSK" w:hAnsi="TH SarabunPSK" w:cs="TH SarabunPSK"/>
          <w:spacing w:val="-4"/>
          <w:sz w:val="32"/>
          <w:szCs w:val="32"/>
          <w:cs/>
        </w:rPr>
        <w:t xml:space="preserve"> </w:t>
      </w:r>
    </w:p>
    <w:p w14:paraId="55C14E5C" w14:textId="77777777" w:rsidR="00F15CD3" w:rsidRPr="00934CAE" w:rsidRDefault="00F15CD3" w:rsidP="00F15CD3">
      <w:pPr>
        <w:autoSpaceDE w:val="0"/>
        <w:autoSpaceDN w:val="0"/>
        <w:adjustRightInd w:val="0"/>
        <w:spacing w:after="0" w:line="20" w:lineRule="atLeast"/>
        <w:ind w:firstLine="1080"/>
        <w:jc w:val="thaiDistribute"/>
        <w:rPr>
          <w:rFonts w:ascii="TH SarabunPSK" w:eastAsia="Calibri" w:hAnsi="TH SarabunPSK" w:cs="TH SarabunPSK"/>
          <w:spacing w:val="-4"/>
          <w:sz w:val="32"/>
          <w:szCs w:val="32"/>
        </w:rPr>
      </w:pPr>
      <w:r w:rsidRPr="00934CAE">
        <w:rPr>
          <w:rFonts w:ascii="TH SarabunPSK" w:eastAsia="Calibri" w:hAnsi="TH SarabunPSK" w:cs="TH SarabunPSK"/>
          <w:spacing w:val="-4"/>
          <w:sz w:val="32"/>
          <w:szCs w:val="32"/>
          <w:cs/>
        </w:rPr>
        <w:t xml:space="preserve">1. ขอหนังสือจากวิทยาลัยการจัดการและพัฒนาท้องถิ่น มหาวิทยาลัยราชภัฏพิบูลสงคราม เพื่อขอความอนุเคราะห์ในการเก็บรวบรวมข้อมูลเพื่อใช้ในการวิจัยต่อนายอำเภอคีรีมาศ จังหวัดสุโขทัย </w:t>
      </w:r>
    </w:p>
    <w:p w14:paraId="73E8143B" w14:textId="77777777" w:rsidR="00F15CD3" w:rsidRPr="00934CAE" w:rsidRDefault="00F15CD3" w:rsidP="00F15CD3">
      <w:pPr>
        <w:autoSpaceDE w:val="0"/>
        <w:autoSpaceDN w:val="0"/>
        <w:adjustRightInd w:val="0"/>
        <w:spacing w:after="0" w:line="20" w:lineRule="atLeast"/>
        <w:ind w:firstLine="1080"/>
        <w:jc w:val="thaiDistribute"/>
        <w:rPr>
          <w:rFonts w:ascii="TH SarabunPSK" w:hAnsi="TH SarabunPSK" w:cs="TH SarabunPSK"/>
          <w:sz w:val="32"/>
          <w:szCs w:val="32"/>
        </w:rPr>
      </w:pPr>
      <w:r w:rsidRPr="00934CAE">
        <w:rPr>
          <w:rFonts w:ascii="TH SarabunPSK" w:hAnsi="TH SarabunPSK" w:cs="TH SarabunPSK"/>
          <w:sz w:val="32"/>
          <w:szCs w:val="32"/>
        </w:rPr>
        <w:t>2</w:t>
      </w:r>
      <w:r w:rsidRPr="00934CAE">
        <w:rPr>
          <w:rFonts w:ascii="TH SarabunPSK" w:hAnsi="TH SarabunPSK" w:cs="TH SarabunPSK"/>
          <w:sz w:val="32"/>
          <w:szCs w:val="32"/>
          <w:cs/>
        </w:rPr>
        <w:t>. จัดเตรียมแบบสอบถามให้เพียงพอกับจำนวนประชากรกลุ่มตัวออย่าง</w:t>
      </w:r>
      <w:r w:rsidRPr="00934CAE">
        <w:rPr>
          <w:rFonts w:ascii="TH SarabunPSK" w:hAnsi="TH SarabunPSK" w:cs="TH SarabunPSK"/>
          <w:sz w:val="32"/>
          <w:szCs w:val="32"/>
        </w:rPr>
        <w:t xml:space="preserve"> </w:t>
      </w:r>
      <w:r w:rsidRPr="00934CAE">
        <w:rPr>
          <w:rFonts w:ascii="TH SarabunPSK" w:hAnsi="TH SarabunPSK" w:cs="TH SarabunPSK"/>
          <w:sz w:val="32"/>
          <w:szCs w:val="32"/>
          <w:cs/>
        </w:rPr>
        <w:t xml:space="preserve">แจกแบบสอบถามและเก็บรวบรวมข้อมูลกับกลุ่มตัวอย่างด้วยตนเองทั้งหมด จำนวน </w:t>
      </w:r>
      <w:r w:rsidRPr="00934CAE">
        <w:rPr>
          <w:rFonts w:ascii="TH SarabunPSK" w:hAnsi="TH SarabunPSK" w:cs="TH SarabunPSK"/>
          <w:sz w:val="32"/>
          <w:szCs w:val="32"/>
        </w:rPr>
        <w:t>400</w:t>
      </w:r>
      <w:r w:rsidRPr="00934CAE">
        <w:rPr>
          <w:rFonts w:ascii="TH SarabunPSK" w:hAnsi="TH SarabunPSK" w:cs="TH SarabunPSK"/>
          <w:sz w:val="32"/>
          <w:szCs w:val="32"/>
          <w:cs/>
        </w:rPr>
        <w:t xml:space="preserve"> ชุด</w:t>
      </w:r>
    </w:p>
    <w:p w14:paraId="295D2275" w14:textId="77777777" w:rsidR="00F15CD3" w:rsidRPr="00934CAE" w:rsidRDefault="00F15CD3" w:rsidP="00F15CD3">
      <w:pPr>
        <w:autoSpaceDE w:val="0"/>
        <w:autoSpaceDN w:val="0"/>
        <w:adjustRightInd w:val="0"/>
        <w:spacing w:after="0" w:line="20" w:lineRule="atLeast"/>
        <w:ind w:firstLine="1080"/>
        <w:jc w:val="thaiDistribute"/>
        <w:rPr>
          <w:rFonts w:ascii="TH SarabunPSK" w:hAnsi="TH SarabunPSK" w:cs="TH SarabunPSK"/>
          <w:spacing w:val="-4"/>
          <w:sz w:val="32"/>
          <w:szCs w:val="32"/>
          <w:cs/>
        </w:rPr>
      </w:pPr>
      <w:r w:rsidRPr="00934CAE">
        <w:rPr>
          <w:rFonts w:ascii="TH SarabunPSK" w:hAnsi="TH SarabunPSK" w:cs="TH SarabunPSK"/>
          <w:sz w:val="32"/>
          <w:szCs w:val="32"/>
        </w:rPr>
        <w:t>3</w:t>
      </w:r>
      <w:r w:rsidRPr="00934CAE">
        <w:rPr>
          <w:rFonts w:ascii="TH SarabunPSK" w:hAnsi="TH SarabunPSK" w:cs="TH SarabunPSK"/>
          <w:sz w:val="32"/>
          <w:szCs w:val="32"/>
          <w:cs/>
        </w:rPr>
        <w:t>. นำแบบสอบถามที่ได้รับคืน มาตรวจสอบความถูกต้องและความสมบูรณ์ของการตอบแบบสอบถาม และนำแบบสอบถามที่ตรวจสอบแล้วไปวิเคราะห์ข้อมูล</w:t>
      </w:r>
    </w:p>
    <w:p w14:paraId="74FFA244" w14:textId="77777777" w:rsidR="00F15CD3" w:rsidRPr="00934CAE" w:rsidRDefault="00F15CD3" w:rsidP="00F15CD3">
      <w:pPr>
        <w:pStyle w:val="NoSpacing"/>
        <w:spacing w:line="20" w:lineRule="atLeast"/>
        <w:ind w:firstLine="720"/>
        <w:jc w:val="thaiDistribute"/>
        <w:rPr>
          <w:rFonts w:ascii="TH SarabunPSK" w:hAnsi="TH SarabunPSK" w:cs="TH SarabunPSK"/>
          <w:spacing w:val="-4"/>
          <w:sz w:val="32"/>
          <w:szCs w:val="32"/>
        </w:rPr>
      </w:pPr>
      <w:r w:rsidRPr="00934CAE">
        <w:rPr>
          <w:rFonts w:ascii="TH SarabunPSK" w:hAnsi="TH SarabunPSK" w:cs="TH SarabunPSK"/>
          <w:b/>
          <w:bCs/>
          <w:spacing w:val="-4"/>
          <w:sz w:val="32"/>
          <w:szCs w:val="32"/>
          <w:cs/>
        </w:rPr>
        <w:t xml:space="preserve">4. สถิติที่ใช้ในการวิเคราะห์ข้อมูล </w:t>
      </w:r>
      <w:r w:rsidRPr="00934CAE">
        <w:rPr>
          <w:rFonts w:ascii="TH SarabunPSK" w:hAnsi="TH SarabunPSK" w:cs="TH SarabunPSK"/>
          <w:spacing w:val="-4"/>
          <w:sz w:val="32"/>
          <w:szCs w:val="32"/>
          <w:cs/>
        </w:rPr>
        <w:t xml:space="preserve">การวิจัยครั้งนี้ผู้วิจัยวิเคราะห์ข้อมูลโดยใช้โปรแกรมสำเร็จรูป ซึ่งมีการประมวนผลข้อมูลเป็นขั้นตอน ดังนี้ </w:t>
      </w:r>
    </w:p>
    <w:p w14:paraId="0E00FAA6" w14:textId="77777777" w:rsidR="00F15CD3" w:rsidRPr="00934CAE" w:rsidRDefault="00F15CD3" w:rsidP="00F15CD3">
      <w:pPr>
        <w:pStyle w:val="NoSpacing"/>
        <w:spacing w:line="20" w:lineRule="atLeast"/>
        <w:ind w:firstLine="1080"/>
        <w:jc w:val="thaiDistribute"/>
        <w:rPr>
          <w:rFonts w:ascii="TH SarabunPSK" w:hAnsi="TH SarabunPSK" w:cs="TH SarabunPSK"/>
          <w:sz w:val="32"/>
          <w:szCs w:val="32"/>
        </w:rPr>
      </w:pPr>
      <w:r w:rsidRPr="00934CAE">
        <w:rPr>
          <w:rFonts w:ascii="TH SarabunPSK" w:hAnsi="TH SarabunPSK" w:cs="TH SarabunPSK"/>
          <w:sz w:val="32"/>
          <w:szCs w:val="32"/>
          <w:cs/>
        </w:rPr>
        <w:t>1. วิเคราะห์ข้อมูลทั่วไปของผู้ตอบแบบสอบถามประกอบด้วยเพศ อายุ การศึกษา อาชีพ รายได้ และระยะเวลาที่อาศัยอยู่ในพื้นที่ เป็นแบบสอบถามลักษณะให้เลือกตอบ (Checklists) โดยผู้วิจัยใช้สถิติเชิงพรรณนา (Descriptive Statistics) นำมาแจกแจงความถี่หาจำนวนและหาค่าร้อยละ (Percentage)</w:t>
      </w:r>
    </w:p>
    <w:p w14:paraId="569C742A" w14:textId="77777777" w:rsidR="00F15CD3" w:rsidRPr="00934CAE" w:rsidRDefault="00F15CD3" w:rsidP="00F15CD3">
      <w:pPr>
        <w:pStyle w:val="NoSpacing"/>
        <w:spacing w:line="20" w:lineRule="atLeast"/>
        <w:ind w:firstLine="1080"/>
        <w:jc w:val="thaiDistribute"/>
        <w:rPr>
          <w:rFonts w:ascii="TH SarabunPSK" w:hAnsi="TH SarabunPSK" w:cs="TH SarabunPSK"/>
          <w:sz w:val="32"/>
          <w:szCs w:val="32"/>
        </w:rPr>
      </w:pPr>
      <w:r w:rsidRPr="00934CAE">
        <w:rPr>
          <w:rFonts w:ascii="TH SarabunPSK" w:hAnsi="TH SarabunPSK" w:cs="TH SarabunPSK"/>
          <w:sz w:val="32"/>
          <w:szCs w:val="32"/>
        </w:rPr>
        <w:t xml:space="preserve">2. </w:t>
      </w:r>
      <w:r w:rsidRPr="00934CAE">
        <w:rPr>
          <w:rFonts w:ascii="TH SarabunPSK" w:hAnsi="TH SarabunPSK" w:cs="TH SarabunPSK"/>
          <w:sz w:val="32"/>
          <w:szCs w:val="32"/>
          <w:cs/>
        </w:rPr>
        <w:t xml:space="preserve">วิเคราะห์การตัดสินใจของประชาชนต่อการเลือกผู้นำท้องถิ่นในเขตพื้นที่ตำบลโตนดอำเภอคีรีมาศ จังหวัดสุโขทัยโดยแบ่งออกเป็นทั้งหมด </w:t>
      </w:r>
      <w:r w:rsidRPr="00934CAE">
        <w:rPr>
          <w:rFonts w:ascii="TH SarabunPSK" w:hAnsi="TH SarabunPSK" w:cs="TH SarabunPSK"/>
          <w:color w:val="000000" w:themeColor="text1"/>
          <w:sz w:val="32"/>
          <w:szCs w:val="32"/>
        </w:rPr>
        <w:t>5</w:t>
      </w:r>
      <w:r w:rsidRPr="00934CAE">
        <w:rPr>
          <w:rFonts w:ascii="TH SarabunPSK" w:hAnsi="TH SarabunPSK" w:cs="TH SarabunPSK"/>
          <w:sz w:val="32"/>
          <w:szCs w:val="32"/>
          <w:cs/>
        </w:rPr>
        <w:t xml:space="preserve"> ด้าน ดังนี้ </w:t>
      </w:r>
      <w:r w:rsidRPr="00934CAE">
        <w:rPr>
          <w:rFonts w:ascii="TH SarabunPSK" w:hAnsi="TH SarabunPSK" w:cs="TH SarabunPSK"/>
          <w:color w:val="000000" w:themeColor="text1"/>
          <w:sz w:val="32"/>
          <w:szCs w:val="32"/>
        </w:rPr>
        <w:t>1</w:t>
      </w:r>
      <w:r w:rsidRPr="00934CAE">
        <w:rPr>
          <w:rFonts w:ascii="TH SarabunPSK" w:hAnsi="TH SarabunPSK" w:cs="TH SarabunPSK"/>
          <w:color w:val="000000" w:themeColor="text1"/>
          <w:sz w:val="32"/>
          <w:szCs w:val="32"/>
          <w:cs/>
        </w:rPr>
        <w:t>.ปัจจัยด้านคุณสมบัติของผู้สมัคร</w:t>
      </w:r>
      <w:r w:rsidRPr="00934CAE">
        <w:rPr>
          <w:rFonts w:ascii="TH SarabunPSK" w:hAnsi="TH SarabunPSK" w:cs="TH SarabunPSK"/>
          <w:color w:val="000000" w:themeColor="text1"/>
          <w:sz w:val="32"/>
          <w:szCs w:val="32"/>
        </w:rPr>
        <w:t xml:space="preserve"> 2. </w:t>
      </w:r>
      <w:r w:rsidRPr="00934CAE">
        <w:rPr>
          <w:rFonts w:ascii="TH SarabunPSK" w:hAnsi="TH SarabunPSK" w:cs="TH SarabunPSK"/>
          <w:color w:val="000000" w:themeColor="text1"/>
          <w:sz w:val="32"/>
          <w:szCs w:val="32"/>
          <w:cs/>
        </w:rPr>
        <w:t>ปัจจัยด้านพรรคการเมือง</w:t>
      </w:r>
      <w:r w:rsidRPr="00934CAE">
        <w:rPr>
          <w:rFonts w:ascii="TH SarabunPSK" w:hAnsi="TH SarabunPSK" w:cs="TH SarabunPSK"/>
          <w:color w:val="000000" w:themeColor="text1"/>
          <w:sz w:val="32"/>
          <w:szCs w:val="32"/>
        </w:rPr>
        <w:t xml:space="preserve"> 3.</w:t>
      </w:r>
      <w:r w:rsidRPr="00934CAE">
        <w:rPr>
          <w:rFonts w:ascii="TH SarabunPSK" w:hAnsi="TH SarabunPSK" w:cs="TH SarabunPSK"/>
          <w:color w:val="000000" w:themeColor="text1"/>
          <w:sz w:val="32"/>
          <w:szCs w:val="32"/>
          <w:cs/>
        </w:rPr>
        <w:t xml:space="preserve"> ปัจจัยด้านนโยบาย</w:t>
      </w:r>
      <w:r w:rsidRPr="00934CAE">
        <w:rPr>
          <w:rFonts w:ascii="TH SarabunPSK" w:hAnsi="TH SarabunPSK" w:cs="TH SarabunPSK"/>
          <w:color w:val="000000" w:themeColor="text1"/>
          <w:sz w:val="32"/>
          <w:szCs w:val="32"/>
        </w:rPr>
        <w:t xml:space="preserve"> 4.</w:t>
      </w:r>
      <w:r w:rsidRPr="00934CAE">
        <w:rPr>
          <w:rFonts w:ascii="TH SarabunPSK" w:hAnsi="TH SarabunPSK" w:cs="TH SarabunPSK"/>
          <w:color w:val="000000" w:themeColor="text1"/>
          <w:sz w:val="32"/>
          <w:szCs w:val="32"/>
          <w:cs/>
        </w:rPr>
        <w:t xml:space="preserve"> ปัจจัยด้านวิธีการหาเสียงเลือกตั้ง</w:t>
      </w:r>
      <w:r w:rsidRPr="00934CAE">
        <w:rPr>
          <w:rFonts w:ascii="TH SarabunPSK" w:hAnsi="TH SarabunPSK" w:cs="TH SarabunPSK"/>
          <w:color w:val="000000" w:themeColor="text1"/>
          <w:sz w:val="32"/>
          <w:szCs w:val="32"/>
        </w:rPr>
        <w:t xml:space="preserve"> 5. </w:t>
      </w:r>
      <w:r w:rsidRPr="00934CAE">
        <w:rPr>
          <w:rFonts w:ascii="TH SarabunPSK" w:hAnsi="TH SarabunPSK" w:cs="TH SarabunPSK"/>
          <w:color w:val="000000" w:themeColor="text1"/>
          <w:sz w:val="32"/>
          <w:szCs w:val="32"/>
          <w:cs/>
        </w:rPr>
        <w:t xml:space="preserve">ปัจจัยด้านระบบอุปถัมภ์ </w:t>
      </w:r>
      <w:r w:rsidRPr="00934CAE">
        <w:rPr>
          <w:rFonts w:ascii="TH SarabunPSK" w:hAnsi="TH SarabunPSK" w:cs="TH SarabunPSK"/>
          <w:sz w:val="32"/>
          <w:szCs w:val="32"/>
          <w:cs/>
        </w:rPr>
        <w:t xml:space="preserve">ซึ่งเป็นแบบสอบถามแบบมาตราส่วนประมาณค่า (Rating Scale) โดยผู้วิจัยได้ใช้สถิติเชิงพรรณนา(Descriptive Statistics) หาค่าเฉลี่ย (Mean) และหาค่าส่วนเบี่ยงเบนมาตรฐาน (Standard Deviation) โดยเกณฑ์ให้คะแนนที่ได้จากการตอบแบบสอบถามครั้งนี้กำหนดเกณฑ์ในการแปลความหมายตามแนวทางของเบสท์ (Best </w:t>
      </w:r>
      <w:r w:rsidRPr="00934CAE">
        <w:rPr>
          <w:rFonts w:ascii="TH SarabunPSK" w:hAnsi="TH SarabunPSK" w:cs="TH SarabunPSK"/>
          <w:sz w:val="32"/>
          <w:szCs w:val="32"/>
          <w:cs/>
        </w:rPr>
        <w:lastRenderedPageBreak/>
        <w:t>: 1970) ซึ่งมีเกณฑ์การวัดระดับการตัดสินใจของประชาชนต่อการเลือกผู้นำท้องถิ่นในเขตพื้นที่ตำบลโตนด อำเภอคีรีมาศ จังหวัดสุโขทัย ดังต่อไปนี้</w:t>
      </w:r>
    </w:p>
    <w:p w14:paraId="4B21627F" w14:textId="77777777" w:rsidR="00F15CD3" w:rsidRPr="00934CAE" w:rsidRDefault="00F15CD3" w:rsidP="00F15CD3">
      <w:pPr>
        <w:pStyle w:val="NoSpacing"/>
        <w:spacing w:line="20" w:lineRule="atLeast"/>
        <w:ind w:firstLine="1800"/>
        <w:jc w:val="thaiDistribute"/>
        <w:rPr>
          <w:rFonts w:ascii="TH SarabunPSK" w:hAnsi="TH SarabunPSK" w:cs="TH SarabunPSK"/>
          <w:sz w:val="32"/>
          <w:szCs w:val="32"/>
        </w:rPr>
      </w:pPr>
      <w:r w:rsidRPr="00934CAE">
        <w:rPr>
          <w:rFonts w:ascii="TH SarabunPSK" w:hAnsi="TH SarabunPSK" w:cs="TH SarabunPSK"/>
          <w:sz w:val="32"/>
          <w:szCs w:val="32"/>
          <w:cs/>
        </w:rPr>
        <w:t>คะแนนเฉลี่ย 4.50 – 5.00 ความคิดเห็นอยู่ในระดับมากที่สุด</w:t>
      </w:r>
    </w:p>
    <w:p w14:paraId="5ACC89E9" w14:textId="77777777" w:rsidR="00F15CD3" w:rsidRPr="00934CAE" w:rsidRDefault="00F15CD3" w:rsidP="00F15CD3">
      <w:pPr>
        <w:pStyle w:val="NoSpacing"/>
        <w:spacing w:line="20" w:lineRule="atLeast"/>
        <w:ind w:firstLine="1800"/>
        <w:jc w:val="thaiDistribute"/>
        <w:rPr>
          <w:rFonts w:ascii="TH SarabunPSK" w:hAnsi="TH SarabunPSK" w:cs="TH SarabunPSK"/>
          <w:sz w:val="32"/>
          <w:szCs w:val="32"/>
        </w:rPr>
      </w:pPr>
      <w:r w:rsidRPr="00934CAE">
        <w:rPr>
          <w:rFonts w:ascii="TH SarabunPSK" w:hAnsi="TH SarabunPSK" w:cs="TH SarabunPSK"/>
          <w:sz w:val="32"/>
          <w:szCs w:val="32"/>
          <w:cs/>
        </w:rPr>
        <w:t>คะแนนเฉลี่ย 3.50 – 4.49 ความคิดเห็นอยู่ในระดับมาก</w:t>
      </w:r>
    </w:p>
    <w:p w14:paraId="73D39F6F" w14:textId="77777777" w:rsidR="00F15CD3" w:rsidRPr="00934CAE" w:rsidRDefault="00F15CD3" w:rsidP="00F15CD3">
      <w:pPr>
        <w:pStyle w:val="NoSpacing"/>
        <w:spacing w:line="20" w:lineRule="atLeast"/>
        <w:ind w:firstLine="1800"/>
        <w:jc w:val="thaiDistribute"/>
        <w:rPr>
          <w:rFonts w:ascii="TH SarabunPSK" w:hAnsi="TH SarabunPSK" w:cs="TH SarabunPSK"/>
          <w:sz w:val="32"/>
          <w:szCs w:val="32"/>
        </w:rPr>
      </w:pPr>
      <w:r w:rsidRPr="00934CAE">
        <w:rPr>
          <w:rFonts w:ascii="TH SarabunPSK" w:hAnsi="TH SarabunPSK" w:cs="TH SarabunPSK"/>
          <w:sz w:val="32"/>
          <w:szCs w:val="32"/>
          <w:cs/>
        </w:rPr>
        <w:t>คะแนนเฉลี่ย 2.50 – 3.49 ความคิดเห็นอยู่ในระดับปานกลาง</w:t>
      </w:r>
    </w:p>
    <w:p w14:paraId="189865D4" w14:textId="77777777" w:rsidR="00F15CD3" w:rsidRPr="00934CAE" w:rsidRDefault="00F15CD3" w:rsidP="00F15CD3">
      <w:pPr>
        <w:pStyle w:val="NoSpacing"/>
        <w:spacing w:line="20" w:lineRule="atLeast"/>
        <w:ind w:firstLine="1800"/>
        <w:jc w:val="thaiDistribute"/>
        <w:rPr>
          <w:rFonts w:ascii="TH SarabunPSK" w:hAnsi="TH SarabunPSK" w:cs="TH SarabunPSK"/>
          <w:sz w:val="32"/>
          <w:szCs w:val="32"/>
        </w:rPr>
      </w:pPr>
      <w:r w:rsidRPr="00934CAE">
        <w:rPr>
          <w:rFonts w:ascii="TH SarabunPSK" w:hAnsi="TH SarabunPSK" w:cs="TH SarabunPSK"/>
          <w:sz w:val="32"/>
          <w:szCs w:val="32"/>
          <w:cs/>
        </w:rPr>
        <w:t>คะแนนเฉลี่ย 1.50 – 2.49 ความคิดเห็นอยู่ในระดับน้อย</w:t>
      </w:r>
    </w:p>
    <w:p w14:paraId="29873D46" w14:textId="77777777" w:rsidR="00F15CD3" w:rsidRPr="00934CAE" w:rsidRDefault="00F15CD3" w:rsidP="00F15CD3">
      <w:pPr>
        <w:pStyle w:val="NoSpacing"/>
        <w:spacing w:line="20" w:lineRule="atLeast"/>
        <w:ind w:firstLine="1800"/>
        <w:jc w:val="thaiDistribute"/>
        <w:rPr>
          <w:rFonts w:ascii="TH SarabunPSK" w:hAnsi="TH SarabunPSK" w:cs="TH SarabunPSK"/>
          <w:sz w:val="32"/>
          <w:szCs w:val="32"/>
        </w:rPr>
      </w:pPr>
      <w:r w:rsidRPr="00934CAE">
        <w:rPr>
          <w:rFonts w:ascii="TH SarabunPSK" w:hAnsi="TH SarabunPSK" w:cs="TH SarabunPSK"/>
          <w:sz w:val="32"/>
          <w:szCs w:val="32"/>
          <w:cs/>
        </w:rPr>
        <w:t>คะแนนเฉลี่ย 1.00 – 1.49 ความคิดเห็นอยู่ในระดับน้อยที่สุด</w:t>
      </w:r>
    </w:p>
    <w:p w14:paraId="4446764E" w14:textId="77777777" w:rsidR="00F15CD3" w:rsidRPr="00934CAE" w:rsidRDefault="00F15CD3" w:rsidP="00F15CD3">
      <w:pPr>
        <w:spacing w:after="0" w:line="20" w:lineRule="atLeast"/>
        <w:ind w:firstLine="1080"/>
        <w:jc w:val="thaiDistribute"/>
        <w:rPr>
          <w:rFonts w:ascii="TH SarabunPSK" w:eastAsia="Calibri" w:hAnsi="TH SarabunPSK" w:cs="TH SarabunPSK"/>
          <w:sz w:val="32"/>
          <w:szCs w:val="32"/>
        </w:rPr>
      </w:pPr>
      <w:r w:rsidRPr="00934CAE">
        <w:rPr>
          <w:rFonts w:ascii="TH SarabunPSK" w:hAnsi="TH SarabunPSK" w:cs="TH SarabunPSK"/>
          <w:color w:val="000000"/>
          <w:spacing w:val="-6"/>
          <w:sz w:val="32"/>
          <w:szCs w:val="32"/>
          <w:cs/>
        </w:rPr>
        <w:t>3. การ</w:t>
      </w:r>
      <w:r w:rsidRPr="00934CAE">
        <w:rPr>
          <w:rFonts w:ascii="TH SarabunPSK" w:hAnsi="TH SarabunPSK" w:cs="TH SarabunPSK"/>
          <w:sz w:val="32"/>
          <w:szCs w:val="32"/>
          <w:cs/>
        </w:rPr>
        <w:t xml:space="preserve">ทดสอบการเปรียบเทียบการตัดสินใจของประชาชนต่อการเลือกผู้นำท้องถิ่นในเขตพื้นที่ ตำบลโตนดอำเภอคีรีมาศ จังหวัดสุโขทัยจำแนก ตามปัจจัยส่วนบุคคล </w:t>
      </w:r>
      <w:r w:rsidRPr="00934CAE">
        <w:rPr>
          <w:rFonts w:ascii="TH SarabunPSK" w:eastAsia="Calibri" w:hAnsi="TH SarabunPSK" w:cs="TH SarabunPSK"/>
          <w:sz w:val="32"/>
          <w:szCs w:val="32"/>
          <w:cs/>
        </w:rPr>
        <w:t>สถิติที่ใช้คือ การทดสอบค่าที (</w:t>
      </w:r>
      <w:r w:rsidRPr="00934CAE">
        <w:rPr>
          <w:rFonts w:ascii="TH SarabunPSK" w:eastAsia="Calibri" w:hAnsi="TH SarabunPSK" w:cs="TH SarabunPSK"/>
          <w:sz w:val="32"/>
          <w:szCs w:val="32"/>
        </w:rPr>
        <w:t xml:space="preserve">t-test) </w:t>
      </w:r>
      <w:r w:rsidRPr="00934CAE">
        <w:rPr>
          <w:rFonts w:ascii="TH SarabunPSK" w:eastAsia="Calibri" w:hAnsi="TH SarabunPSK" w:cs="TH SarabunPSK"/>
          <w:sz w:val="32"/>
          <w:szCs w:val="32"/>
          <w:cs/>
        </w:rPr>
        <w:t>ในกรณีตัวแปรต้นสองกลุ่ม และการทดสอบค่าเอฟ (</w:t>
      </w:r>
      <w:r w:rsidRPr="00934CAE">
        <w:rPr>
          <w:rFonts w:ascii="TH SarabunPSK" w:eastAsia="Calibri" w:hAnsi="TH SarabunPSK" w:cs="TH SarabunPSK"/>
          <w:sz w:val="32"/>
          <w:szCs w:val="32"/>
        </w:rPr>
        <w:t xml:space="preserve">F-test) </w:t>
      </w:r>
      <w:r w:rsidRPr="00934CAE">
        <w:rPr>
          <w:rFonts w:ascii="TH SarabunPSK" w:eastAsia="Calibri" w:hAnsi="TH SarabunPSK" w:cs="TH SarabunPSK"/>
          <w:sz w:val="32"/>
          <w:szCs w:val="32"/>
          <w:cs/>
        </w:rPr>
        <w:t>ด้วยวิธีการวิเคราะห์ความแปรปรวนทางเดียว (</w:t>
      </w:r>
      <w:r w:rsidRPr="00934CAE">
        <w:rPr>
          <w:rFonts w:ascii="TH SarabunPSK" w:eastAsia="Calibri" w:hAnsi="TH SarabunPSK" w:cs="TH SarabunPSK"/>
          <w:sz w:val="32"/>
          <w:szCs w:val="32"/>
        </w:rPr>
        <w:t xml:space="preserve">One Way ANOVA) </w:t>
      </w:r>
      <w:r w:rsidRPr="00934CAE">
        <w:rPr>
          <w:rFonts w:ascii="TH SarabunPSK" w:eastAsia="Calibri" w:hAnsi="TH SarabunPSK" w:cs="TH SarabunPSK"/>
          <w:sz w:val="32"/>
          <w:szCs w:val="32"/>
          <w:cs/>
        </w:rPr>
        <w:t xml:space="preserve">ในกรณีตัวแปรต้นตั้งแต่สามกลุ่มขึ้นไป </w:t>
      </w:r>
    </w:p>
    <w:p w14:paraId="5E3559F0" w14:textId="77777777" w:rsidR="00F15CD3" w:rsidRPr="00934CAE" w:rsidRDefault="00F15CD3" w:rsidP="00F15CD3">
      <w:pPr>
        <w:spacing w:after="0" w:line="20" w:lineRule="atLeast"/>
        <w:ind w:firstLine="1080"/>
        <w:jc w:val="thaiDistribute"/>
        <w:rPr>
          <w:rFonts w:ascii="TH SarabunPSK" w:eastAsia="Calibri" w:hAnsi="TH SarabunPSK" w:cs="TH SarabunPSK"/>
          <w:sz w:val="32"/>
          <w:szCs w:val="32"/>
          <w:cs/>
        </w:rPr>
      </w:pPr>
      <w:r w:rsidRPr="00934CAE">
        <w:rPr>
          <w:rFonts w:ascii="TH SarabunPSK" w:eastAsia="Calibri" w:hAnsi="TH SarabunPSK" w:cs="TH SarabunPSK"/>
          <w:sz w:val="32"/>
          <w:szCs w:val="32"/>
          <w:cs/>
        </w:rPr>
        <w:t xml:space="preserve">4. </w:t>
      </w:r>
      <w:r w:rsidRPr="00934CAE">
        <w:rPr>
          <w:rFonts w:ascii="TH SarabunPSK" w:hAnsi="TH SarabunPSK" w:cs="TH SarabunPSK"/>
          <w:sz w:val="32"/>
          <w:szCs w:val="32"/>
          <w:cs/>
        </w:rPr>
        <w:t>การวิเคราะห์ข้อมูลจากแบบสอบถามปลายเปิดวิเคราะห์โดยใช้เทคนิคการวิเคราะห์เนื้อหา นำเสนอเป็นความเรียงประกอบตาราง โดยการแจกแจงความถี่ของผู้ตอบคำถามปลายเปิด</w:t>
      </w:r>
    </w:p>
    <w:p w14:paraId="3FC83097" w14:textId="77777777" w:rsidR="00F15CD3" w:rsidRPr="00934CAE" w:rsidRDefault="00F15CD3" w:rsidP="00F15CD3">
      <w:pPr>
        <w:spacing w:after="0" w:line="20" w:lineRule="atLeast"/>
        <w:jc w:val="thaiDistribute"/>
        <w:rPr>
          <w:rFonts w:ascii="TH SarabunPSK" w:eastAsia="Calibri" w:hAnsi="TH SarabunPSK" w:cs="TH SarabunPSK"/>
          <w:b/>
          <w:bCs/>
          <w:spacing w:val="-4"/>
          <w:sz w:val="32"/>
          <w:szCs w:val="32"/>
        </w:rPr>
      </w:pPr>
    </w:p>
    <w:p w14:paraId="7DFCF9FA" w14:textId="77777777" w:rsidR="00F15CD3" w:rsidRPr="00934CAE" w:rsidRDefault="00F15CD3" w:rsidP="00F15CD3">
      <w:pPr>
        <w:spacing w:after="0" w:line="20" w:lineRule="atLeast"/>
        <w:jc w:val="thaiDistribute"/>
        <w:rPr>
          <w:rFonts w:ascii="TH SarabunPSK" w:hAnsi="TH SarabunPSK" w:cs="TH SarabunPSK"/>
          <w:spacing w:val="-4"/>
          <w:sz w:val="32"/>
          <w:szCs w:val="32"/>
        </w:rPr>
      </w:pPr>
      <w:r w:rsidRPr="00934CAE">
        <w:rPr>
          <w:rFonts w:ascii="TH SarabunPSK" w:eastAsia="Calibri" w:hAnsi="TH SarabunPSK" w:cs="TH SarabunPSK"/>
          <w:b/>
          <w:bCs/>
          <w:spacing w:val="-4"/>
          <w:sz w:val="32"/>
          <w:szCs w:val="32"/>
          <w:cs/>
        </w:rPr>
        <w:t>กรอบแนวคิดในการวิจัย</w:t>
      </w:r>
    </w:p>
    <w:p w14:paraId="6D0EE5F3" w14:textId="77777777" w:rsidR="00F15CD3" w:rsidRPr="00934CAE" w:rsidRDefault="00F15CD3" w:rsidP="00F15CD3">
      <w:pPr>
        <w:spacing w:after="0" w:line="20" w:lineRule="atLeast"/>
        <w:ind w:firstLine="720"/>
        <w:jc w:val="thaiDistribute"/>
        <w:rPr>
          <w:rFonts w:ascii="TH SarabunPSK" w:hAnsi="TH SarabunPSK" w:cs="TH SarabunPSK"/>
          <w:spacing w:val="-4"/>
          <w:sz w:val="32"/>
          <w:szCs w:val="32"/>
        </w:rPr>
      </w:pPr>
      <w:r w:rsidRPr="00934CAE">
        <w:rPr>
          <w:rFonts w:ascii="TH SarabunPSK" w:hAnsi="TH SarabunPSK" w:cs="TH SarabunPSK"/>
          <w:spacing w:val="-4"/>
          <w:sz w:val="32"/>
          <w:szCs w:val="32"/>
          <w:cs/>
        </w:rPr>
        <w:t>จากการศึกษาแนวคิดทฤษฎีและงานวิจัยที่เกี่ยวข้อง ผู้วิจัยใช้เป็นแนวทางกำหนดกรอบแนวคิดในการวิจัย ดังนี้</w:t>
      </w:r>
    </w:p>
    <w:p w14:paraId="6F989E79" w14:textId="77777777" w:rsidR="00F15CD3" w:rsidRPr="00934CAE" w:rsidRDefault="00F15CD3" w:rsidP="00F15CD3">
      <w:pPr>
        <w:spacing w:after="0" w:line="20" w:lineRule="atLeast"/>
        <w:jc w:val="thaiDistribute"/>
        <w:rPr>
          <w:rFonts w:ascii="TH SarabunPSK" w:hAnsi="TH SarabunPSK" w:cs="TH SarabunPSK"/>
          <w:spacing w:val="-4"/>
          <w:sz w:val="32"/>
          <w:szCs w:val="32"/>
        </w:rPr>
      </w:pPr>
      <w:r w:rsidRPr="00934CAE">
        <w:rPr>
          <w:rFonts w:ascii="TH SarabunPSK" w:eastAsia="Times New Roman" w:hAnsi="TH SarabunPSK" w:cs="TH SarabunPSK"/>
          <w:b/>
          <w:bCs/>
          <w:noProof/>
          <w:sz w:val="32"/>
          <w:szCs w:val="32"/>
        </w:rPr>
        <mc:AlternateContent>
          <mc:Choice Requires="wpc">
            <w:drawing>
              <wp:inline distT="0" distB="0" distL="0" distR="0" wp14:anchorId="2D0E420F" wp14:editId="1708F565">
                <wp:extent cx="5219700" cy="2719070"/>
                <wp:effectExtent l="0" t="0" r="0" b="0"/>
                <wp:docPr id="82" name="Canvas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20"/>
                        <wps:cNvSpPr txBox="1">
                          <a:spLocks noChangeArrowheads="1"/>
                        </wps:cNvSpPr>
                        <wps:spPr bwMode="auto">
                          <a:xfrm>
                            <a:off x="137017" y="350216"/>
                            <a:ext cx="1959562" cy="2269159"/>
                          </a:xfrm>
                          <a:prstGeom prst="rect">
                            <a:avLst/>
                          </a:prstGeom>
                          <a:solidFill>
                            <a:schemeClr val="lt1">
                              <a:lumMod val="100000"/>
                              <a:lumOff val="0"/>
                            </a:schemeClr>
                          </a:solidFill>
                          <a:ln w="6350">
                            <a:solidFill>
                              <a:srgbClr val="000000"/>
                            </a:solidFill>
                            <a:miter lim="800000"/>
                            <a:headEnd/>
                            <a:tailEnd/>
                          </a:ln>
                        </wps:spPr>
                        <wps:txbx>
                          <w:txbxContent>
                            <w:p w14:paraId="60464ED8" w14:textId="77777777" w:rsidR="00F15CD3" w:rsidRPr="00E31A28" w:rsidRDefault="00F15CD3" w:rsidP="00F15CD3">
                              <w:pPr>
                                <w:tabs>
                                  <w:tab w:val="left" w:pos="284"/>
                                </w:tabs>
                                <w:spacing w:after="0" w:line="240" w:lineRule="auto"/>
                                <w:ind w:firstLine="142"/>
                                <w:rPr>
                                  <w:rFonts w:ascii="TH SarabunPSK" w:hAnsi="TH SarabunPSK" w:cs="TH SarabunPSK"/>
                                  <w:b/>
                                  <w:bCs/>
                                  <w:sz w:val="32"/>
                                  <w:szCs w:val="32"/>
                                </w:rPr>
                              </w:pPr>
                              <w:r w:rsidRPr="00E31A28">
                                <w:rPr>
                                  <w:rFonts w:ascii="TH SarabunPSK" w:hAnsi="TH SarabunPSK" w:cs="TH SarabunPSK"/>
                                  <w:b/>
                                  <w:bCs/>
                                  <w:sz w:val="32"/>
                                  <w:szCs w:val="32"/>
                                  <w:cs/>
                                </w:rPr>
                                <w:t>ปัจจัยส่วนบุคคล</w:t>
                              </w:r>
                            </w:p>
                            <w:p w14:paraId="044B9CB3"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bookmarkStart w:id="3" w:name="_Hlk67514847"/>
                              <w:r w:rsidRPr="00934CAE">
                                <w:rPr>
                                  <w:rFonts w:ascii="TH SarabunPSK" w:hAnsi="TH SarabunPSK" w:cs="TH SarabunPSK"/>
                                  <w:sz w:val="32"/>
                                  <w:szCs w:val="32"/>
                                  <w:cs/>
                                </w:rPr>
                                <w:t>เพศ</w:t>
                              </w:r>
                            </w:p>
                            <w:p w14:paraId="63C7258A"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อายุ</w:t>
                              </w:r>
                            </w:p>
                            <w:p w14:paraId="69F806E8"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ระดับการศึกษา</w:t>
                              </w:r>
                            </w:p>
                            <w:p w14:paraId="6B2DE212"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อาชีพ</w:t>
                              </w:r>
                            </w:p>
                            <w:p w14:paraId="5A46CD0A"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รายได้</w:t>
                              </w:r>
                            </w:p>
                            <w:p w14:paraId="6934E640"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ระยะเวลาที่อาศัยอยู่ในพื้นที่</w:t>
                              </w:r>
                              <w:bookmarkEnd w:id="3"/>
                            </w:p>
                          </w:txbxContent>
                        </wps:txbx>
                        <wps:bodyPr rot="0" vert="horz" wrap="square" lIns="91440" tIns="45720" rIns="91440" bIns="45720" anchor="t" anchorCtr="0" upright="1">
                          <a:noAutofit/>
                        </wps:bodyPr>
                      </wps:wsp>
                      <wps:wsp>
                        <wps:cNvPr id="2" name="Text Box 21"/>
                        <wps:cNvSpPr txBox="1">
                          <a:spLocks noChangeArrowheads="1"/>
                        </wps:cNvSpPr>
                        <wps:spPr bwMode="auto">
                          <a:xfrm>
                            <a:off x="2361189" y="350216"/>
                            <a:ext cx="2759191" cy="2222387"/>
                          </a:xfrm>
                          <a:prstGeom prst="rect">
                            <a:avLst/>
                          </a:prstGeom>
                          <a:solidFill>
                            <a:schemeClr val="lt1">
                              <a:lumMod val="100000"/>
                              <a:lumOff val="0"/>
                            </a:schemeClr>
                          </a:solidFill>
                          <a:ln w="6350">
                            <a:solidFill>
                              <a:srgbClr val="000000"/>
                            </a:solidFill>
                            <a:miter lim="800000"/>
                            <a:headEnd/>
                            <a:tailEnd/>
                          </a:ln>
                        </wps:spPr>
                        <wps:txbx>
                          <w:txbxContent>
                            <w:p w14:paraId="2D721B7D" w14:textId="77777777" w:rsidR="00F15CD3" w:rsidRPr="00E31A28" w:rsidRDefault="00F15CD3" w:rsidP="00F15CD3">
                              <w:pPr>
                                <w:spacing w:after="0" w:line="240" w:lineRule="auto"/>
                                <w:jc w:val="center"/>
                                <w:rPr>
                                  <w:rFonts w:ascii="TH SarabunPSK" w:hAnsi="TH SarabunPSK" w:cs="TH SarabunPSK"/>
                                  <w:color w:val="FF0000"/>
                                </w:rPr>
                              </w:pPr>
                              <w:bookmarkStart w:id="4" w:name="_Hlk67514866"/>
                              <w:r w:rsidRPr="00E31A28">
                                <w:rPr>
                                  <w:rFonts w:ascii="TH SarabunPSK" w:hAnsi="TH SarabunPSK" w:cs="TH SarabunPSK"/>
                                  <w:sz w:val="32"/>
                                  <w:szCs w:val="32"/>
                                  <w:cs/>
                                </w:rPr>
                                <w:t>การตัดสินใจของประชาชนต่อการเลือกผู้นำท้องถิ่นในเขตพื้นที่ตำบลโตนดอำเภอคีรีมาศ จังหวัดสุโขทัย</w:t>
                              </w:r>
                              <w:r>
                                <w:rPr>
                                  <w:rFonts w:ascii="TH SarabunPSK" w:hAnsi="TH SarabunPSK" w:cs="TH SarabunPSK" w:hint="cs"/>
                                  <w:sz w:val="32"/>
                                  <w:szCs w:val="32"/>
                                  <w:cs/>
                                </w:rPr>
                                <w:t xml:space="preserve"> </w:t>
                              </w:r>
                              <w:r w:rsidRPr="00E31A28">
                                <w:rPr>
                                  <w:rFonts w:ascii="TH SarabunPSK" w:hAnsi="TH SarabunPSK" w:cs="TH SarabunPSK"/>
                                  <w:color w:val="000000" w:themeColor="text1"/>
                                  <w:sz w:val="32"/>
                                  <w:szCs w:val="32"/>
                                  <w:cs/>
                                </w:rPr>
                                <w:t xml:space="preserve">ทั้งหมด </w:t>
                              </w:r>
                              <w:r w:rsidRPr="00E31A28">
                                <w:rPr>
                                  <w:rFonts w:ascii="TH SarabunPSK" w:hAnsi="TH SarabunPSK" w:cs="TH SarabunPSK"/>
                                  <w:color w:val="000000" w:themeColor="text1"/>
                                  <w:sz w:val="32"/>
                                  <w:szCs w:val="32"/>
                                </w:rPr>
                                <w:t>5</w:t>
                              </w:r>
                              <w:r w:rsidRPr="00E31A28">
                                <w:rPr>
                                  <w:rFonts w:ascii="TH SarabunPSK" w:hAnsi="TH SarabunPSK" w:cs="TH SarabunPSK"/>
                                  <w:color w:val="000000" w:themeColor="text1"/>
                                  <w:sz w:val="32"/>
                                  <w:szCs w:val="32"/>
                                  <w:cs/>
                                </w:rPr>
                                <w:t xml:space="preserve"> ด้าน</w:t>
                              </w:r>
                            </w:p>
                            <w:p w14:paraId="0D955604" w14:textId="77777777" w:rsidR="00F15CD3" w:rsidRPr="00E31A28" w:rsidRDefault="00F15CD3" w:rsidP="00F15CD3">
                              <w:pPr>
                                <w:spacing w:after="0" w:line="240" w:lineRule="auto"/>
                                <w:jc w:val="thaiDistribute"/>
                                <w:rPr>
                                  <w:rFonts w:ascii="TH SarabunPSK" w:hAnsi="TH SarabunPSK" w:cs="TH SarabunPSK"/>
                                  <w:color w:val="000000" w:themeColor="text1"/>
                                </w:rPr>
                              </w:pPr>
                              <w:r w:rsidRPr="00E31A28">
                                <w:rPr>
                                  <w:rFonts w:ascii="TH SarabunPSK" w:hAnsi="TH SarabunPSK" w:cs="TH SarabunPSK"/>
                                  <w:color w:val="000000" w:themeColor="text1"/>
                                  <w:sz w:val="32"/>
                                  <w:szCs w:val="32"/>
                                </w:rPr>
                                <w:t>1</w:t>
                              </w:r>
                              <w:r w:rsidRPr="00E31A28">
                                <w:rPr>
                                  <w:rFonts w:ascii="TH SarabunPSK" w:hAnsi="TH SarabunPSK" w:cs="TH SarabunPSK"/>
                                  <w:color w:val="000000" w:themeColor="text1"/>
                                  <w:sz w:val="32"/>
                                  <w:szCs w:val="32"/>
                                  <w:cs/>
                                </w:rPr>
                                <w:t>. ด้านคุณสมบัติของผู้สมัคร</w:t>
                              </w:r>
                            </w:p>
                            <w:p w14:paraId="3511957F"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 xml:space="preserve">2. </w:t>
                              </w:r>
                              <w:r w:rsidRPr="00E31A28">
                                <w:rPr>
                                  <w:rFonts w:ascii="TH SarabunPSK" w:hAnsi="TH SarabunPSK" w:cs="TH SarabunPSK"/>
                                  <w:color w:val="000000" w:themeColor="text1"/>
                                  <w:sz w:val="32"/>
                                  <w:szCs w:val="32"/>
                                  <w:cs/>
                                </w:rPr>
                                <w:t>ด้านพรรคการเมือง</w:t>
                              </w:r>
                            </w:p>
                            <w:p w14:paraId="7EA0EBE5"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3.</w:t>
                              </w:r>
                              <w:r>
                                <w:rPr>
                                  <w:rFonts w:ascii="TH SarabunPSK" w:hAnsi="TH SarabunPSK" w:cs="TH SarabunPSK"/>
                                  <w:color w:val="000000" w:themeColor="text1"/>
                                  <w:sz w:val="32"/>
                                  <w:szCs w:val="32"/>
                                  <w:cs/>
                                </w:rPr>
                                <w:t xml:space="preserve"> </w:t>
                              </w:r>
                              <w:r w:rsidRPr="00E31A28">
                                <w:rPr>
                                  <w:rFonts w:ascii="TH SarabunPSK" w:hAnsi="TH SarabunPSK" w:cs="TH SarabunPSK"/>
                                  <w:color w:val="000000" w:themeColor="text1"/>
                                  <w:sz w:val="32"/>
                                  <w:szCs w:val="32"/>
                                  <w:cs/>
                                </w:rPr>
                                <w:t>ด้านนโยบาย</w:t>
                              </w:r>
                            </w:p>
                            <w:p w14:paraId="7E86AA52"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4.</w:t>
                              </w:r>
                              <w:r>
                                <w:rPr>
                                  <w:rFonts w:ascii="TH SarabunPSK" w:hAnsi="TH SarabunPSK" w:cs="TH SarabunPSK"/>
                                  <w:color w:val="000000" w:themeColor="text1"/>
                                  <w:sz w:val="32"/>
                                  <w:szCs w:val="32"/>
                                  <w:cs/>
                                </w:rPr>
                                <w:t xml:space="preserve"> </w:t>
                              </w:r>
                              <w:r w:rsidRPr="00E31A28">
                                <w:rPr>
                                  <w:rFonts w:ascii="TH SarabunPSK" w:hAnsi="TH SarabunPSK" w:cs="TH SarabunPSK"/>
                                  <w:color w:val="000000" w:themeColor="text1"/>
                                  <w:sz w:val="32"/>
                                  <w:szCs w:val="32"/>
                                  <w:cs/>
                                </w:rPr>
                                <w:t>ด้านวิธีการหาเสียงเลือกตั้ง</w:t>
                              </w:r>
                            </w:p>
                            <w:p w14:paraId="0F410EFE"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cs/>
                                </w:rPr>
                              </w:pPr>
                              <w:r w:rsidRPr="00E31A28">
                                <w:rPr>
                                  <w:rFonts w:ascii="TH SarabunPSK" w:hAnsi="TH SarabunPSK" w:cs="TH SarabunPSK"/>
                                  <w:color w:val="000000" w:themeColor="text1"/>
                                  <w:sz w:val="32"/>
                                  <w:szCs w:val="32"/>
                                </w:rPr>
                                <w:t xml:space="preserve">5. </w:t>
                              </w:r>
                              <w:r w:rsidRPr="00E31A28">
                                <w:rPr>
                                  <w:rFonts w:ascii="TH SarabunPSK" w:hAnsi="TH SarabunPSK" w:cs="TH SarabunPSK"/>
                                  <w:color w:val="000000" w:themeColor="text1"/>
                                  <w:sz w:val="32"/>
                                  <w:szCs w:val="32"/>
                                  <w:cs/>
                                </w:rPr>
                                <w:t>ด้านระบบอุปถัมภ์</w:t>
                              </w:r>
                            </w:p>
                            <w:bookmarkEnd w:id="4"/>
                            <w:p w14:paraId="4DE8DBD9" w14:textId="77777777" w:rsidR="00F15CD3" w:rsidRPr="00E31A28" w:rsidRDefault="00F15CD3" w:rsidP="00F15CD3">
                              <w:pPr>
                                <w:spacing w:after="0" w:line="240" w:lineRule="auto"/>
                                <w:jc w:val="thaiDistribute"/>
                                <w:rPr>
                                  <w:rFonts w:ascii="TH SarabunPSK" w:hAnsi="TH SarabunPSK" w:cs="TH SarabunPSK"/>
                                  <w:sz w:val="32"/>
                                  <w:szCs w:val="32"/>
                                  <w:cs/>
                                </w:rPr>
                              </w:pPr>
                            </w:p>
                          </w:txbxContent>
                        </wps:txbx>
                        <wps:bodyPr rot="0" vert="horz" wrap="square" lIns="91440" tIns="45720" rIns="91440" bIns="45720" anchor="t" anchorCtr="0" upright="1">
                          <a:noAutofit/>
                        </wps:bodyPr>
                      </wps:wsp>
                      <wps:wsp>
                        <wps:cNvPr id="3" name="AutoShape 86"/>
                        <wps:cNvCnPr>
                          <a:cxnSpLocks noChangeShapeType="1"/>
                          <a:stCxn id="1" idx="3"/>
                          <a:endCxn id="2" idx="1"/>
                        </wps:cNvCnPr>
                        <wps:spPr bwMode="auto">
                          <a:xfrm flipV="1">
                            <a:off x="2096579" y="1461410"/>
                            <a:ext cx="264610" cy="23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D0E420F" id="Canvas 82" o:spid="_x0000_s1026" editas="canvas" style="width:411pt;height:214.1pt;mso-position-horizontal-relative:char;mso-position-vertical-relative:line" coordsize="52197,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vjvwMAAEMLAAAOAAAAZHJzL2Uyb0RvYy54bWzsVkuP2zYQvhfIfyB491pvW8Jqg428WxRI&#10;mwC77Z2WKIsIRaokbWlb9L93SEqOs+kCbRrkFB9kakjNgzPffHP9euo5OlGlmRQlDq8CjKioZcPE&#10;ocS/Pt6vthhpQ0RDuBS0xE9U49c3r364HoeCRrKTvKEKgRKhi3EocWfMUKzXuu5oT/SVHKiAzVaq&#10;nhh4VYd1o8gI2nu+joIgW49SNYOSNdUapDu/iW+c/raltXnXtpoaxEsMvhn3VO65t8/1zTUpDooM&#10;HatnN8gXeNETJsDoWdWOGIKOin2mqme1klq25qqW/Vq2LaupiwGiCYNn0VREnIh2wdRwO4uDsPqK&#10;evcH67eQ94xzuI01aC+szP6PkB8KwnGA7OjhnCf9/+w/dGSgLixd1L+c3ivEGigejATpoUYe6WTQ&#10;GzmhyOXHGodTDwOcMxPI7VHrsx7eyvqDRkJWHREHequUHDtKGnAvtJmFWM6f+iC0VbIff5YN2CFH&#10;I52iqVW9VQjpQFZ7vAnCDUZPJY7TIAozXyXWq9pu52meZhFGNRyIoiwP09xZI8WiaFDa/Ehlj+yi&#10;xArK0Bkip7faWMdIsRxxgUjOGnv/7sWWPq24QicCRcuND5Yfe/Day8LA/rxXIIcK93InAt0OPVaF&#10;s6QvtXOBxhJnEJe/wss9rQ77s11n4qzw8ljPDECWs77E2wtH7MXfiQaiI4UhjPs1eMPFnAl7+T4N&#10;ZtpPc1ntZfMEOVHSQxNaCSw6qf7AaARYllj/fiSKYsR/EpDXPEwSi2P3kqQbKBGkLnf2lztE1KCq&#10;xAYjv6yMx/5xUOzQgSV/uULeQi20zOXGFo33avYbKv8bQQCK6jkEXCFf1PG3gUAUZ2G4zV/EQLRJ&#10;8zAHxHoMRFG83XzHQPFfMTD3ve9Q+JwN4gUKFpmOMNDWNeIZC5WwzYQU9SQenvGAO/34NECLd+iB&#10;hmiqSSwkwxpo4vHc00Wz7AD23M4nzOGtWJMvMwdqORt+W1rJzCFRkGfpxgMoTLIwCed+vbBIlIEU&#10;mpcDUBz72KBbvkAh2ihiO1YlhQA2kco3rhcI5czmtvvahp+nUfrFDV/J49zX/6G+kXEXbRQDCubQ&#10;p8FaTxvo1xQGQrvyfGdZgBQQPTDgvPID0p95kN9t77bJKomyu1US7Har2/sqWWX34Sbdxbuq2oV/&#10;WefDpOhY01BhqXIZ1sLk380i89jox6zzuHa+qPWn2h1xgrPLv3PajRMfScxzhI3O1ocjCTc8weDk&#10;PpunSjsKXr678x9n35u/AQAA//8DAFBLAwQUAAYACAAAACEAU+rzrdwAAAAFAQAADwAAAGRycy9k&#10;b3ducmV2LnhtbEyPwUrDQBCG74LvsIzgpdhdVykxZlOKIHjQ0tZCe9xmxySYnQ3ZbRvf3tGLXgZ+&#10;/uGbb4r56DtxwiG2gQzcThUIpCq4lmoD2/fnmwxETJac7QKhgS+MMC8vLwqbu3CmNZ42qRYMoZhb&#10;A01KfS5lrBr0Nk5Dj8TdRxi8TRyHWrrBnhnuO6mVmklvW+ILje3xqcHqc3P0THmYLCbLHb28LcfX&#10;arbeq7v9ShlzfTUuHkEkHNPfMvzoszqU7HQIR3JRdAb4kfQ7ucu05ngwcK8zDbIs5H/78hsAAP//&#10;AwBQSwECLQAUAAYACAAAACEAtoM4kv4AAADhAQAAEwAAAAAAAAAAAAAAAAAAAAAAW0NvbnRlbnRf&#10;VHlwZXNdLnhtbFBLAQItABQABgAIAAAAIQA4/SH/1gAAAJQBAAALAAAAAAAAAAAAAAAAAC8BAABf&#10;cmVscy8ucmVsc1BLAQItABQABgAIAAAAIQAnAovjvwMAAEMLAAAOAAAAAAAAAAAAAAAAAC4CAABk&#10;cnMvZTJvRG9jLnhtbFBLAQItABQABgAIAAAAIQBT6vOt3AAAAAUBAAAPAAAAAAAAAAAAAAAAABkG&#10;AABkcnMvZG93bnJldi54bWxQSwUGAAAAAAQABADzAAAAI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27190;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1370;top:3502;width:19595;height:2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60464ED8" w14:textId="77777777" w:rsidR="00F15CD3" w:rsidRPr="00E31A28" w:rsidRDefault="00F15CD3" w:rsidP="00F15CD3">
                        <w:pPr>
                          <w:tabs>
                            <w:tab w:val="left" w:pos="284"/>
                          </w:tabs>
                          <w:spacing w:after="0" w:line="240" w:lineRule="auto"/>
                          <w:ind w:firstLine="142"/>
                          <w:rPr>
                            <w:rFonts w:ascii="TH SarabunPSK" w:hAnsi="TH SarabunPSK" w:cs="TH SarabunPSK"/>
                            <w:b/>
                            <w:bCs/>
                            <w:sz w:val="32"/>
                            <w:szCs w:val="32"/>
                          </w:rPr>
                        </w:pPr>
                        <w:r w:rsidRPr="00E31A28">
                          <w:rPr>
                            <w:rFonts w:ascii="TH SarabunPSK" w:hAnsi="TH SarabunPSK" w:cs="TH SarabunPSK"/>
                            <w:b/>
                            <w:bCs/>
                            <w:sz w:val="32"/>
                            <w:szCs w:val="32"/>
                            <w:cs/>
                          </w:rPr>
                          <w:t>ปัจจัยส่วนบุคคล</w:t>
                        </w:r>
                      </w:p>
                      <w:p w14:paraId="044B9CB3"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bookmarkStart w:id="5" w:name="_Hlk67514847"/>
                        <w:r w:rsidRPr="00934CAE">
                          <w:rPr>
                            <w:rFonts w:ascii="TH SarabunPSK" w:hAnsi="TH SarabunPSK" w:cs="TH SarabunPSK"/>
                            <w:sz w:val="32"/>
                            <w:szCs w:val="32"/>
                            <w:cs/>
                          </w:rPr>
                          <w:t>เพศ</w:t>
                        </w:r>
                      </w:p>
                      <w:p w14:paraId="63C7258A"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อายุ</w:t>
                        </w:r>
                      </w:p>
                      <w:p w14:paraId="69F806E8"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ระดับการศึกษา</w:t>
                        </w:r>
                      </w:p>
                      <w:p w14:paraId="6B2DE212"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อาชีพ</w:t>
                        </w:r>
                      </w:p>
                      <w:p w14:paraId="5A46CD0A"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รายได้</w:t>
                        </w:r>
                      </w:p>
                      <w:p w14:paraId="6934E640" w14:textId="77777777" w:rsidR="00F15CD3" w:rsidRPr="00934CAE" w:rsidRDefault="00F15CD3" w:rsidP="00F15CD3">
                        <w:pPr>
                          <w:pStyle w:val="ListParagraph"/>
                          <w:numPr>
                            <w:ilvl w:val="0"/>
                            <w:numId w:val="5"/>
                          </w:numPr>
                          <w:tabs>
                            <w:tab w:val="left" w:pos="284"/>
                          </w:tabs>
                          <w:spacing w:after="0" w:line="240" w:lineRule="auto"/>
                          <w:ind w:left="0" w:firstLine="142"/>
                          <w:rPr>
                            <w:rFonts w:ascii="TH SarabunPSK" w:hAnsi="TH SarabunPSK" w:cs="TH SarabunPSK"/>
                          </w:rPr>
                        </w:pPr>
                        <w:r w:rsidRPr="00934CAE">
                          <w:rPr>
                            <w:rFonts w:ascii="TH SarabunPSK" w:hAnsi="TH SarabunPSK" w:cs="TH SarabunPSK"/>
                            <w:sz w:val="32"/>
                            <w:szCs w:val="32"/>
                            <w:cs/>
                          </w:rPr>
                          <w:t>ระยะเวลาที่อาศัยอยู่ในพื้นที่</w:t>
                        </w:r>
                        <w:bookmarkEnd w:id="5"/>
                      </w:p>
                    </w:txbxContent>
                  </v:textbox>
                </v:shape>
                <v:shape id="Text Box 21" o:spid="_x0000_s1029" type="#_x0000_t202" style="position:absolute;left:23611;top:3502;width:27592;height:2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2D721B7D" w14:textId="77777777" w:rsidR="00F15CD3" w:rsidRPr="00E31A28" w:rsidRDefault="00F15CD3" w:rsidP="00F15CD3">
                        <w:pPr>
                          <w:spacing w:after="0" w:line="240" w:lineRule="auto"/>
                          <w:jc w:val="center"/>
                          <w:rPr>
                            <w:rFonts w:ascii="TH SarabunPSK" w:hAnsi="TH SarabunPSK" w:cs="TH SarabunPSK"/>
                            <w:color w:val="FF0000"/>
                          </w:rPr>
                        </w:pPr>
                        <w:bookmarkStart w:id="6" w:name="_Hlk67514866"/>
                        <w:r w:rsidRPr="00E31A28">
                          <w:rPr>
                            <w:rFonts w:ascii="TH SarabunPSK" w:hAnsi="TH SarabunPSK" w:cs="TH SarabunPSK"/>
                            <w:sz w:val="32"/>
                            <w:szCs w:val="32"/>
                            <w:cs/>
                          </w:rPr>
                          <w:t>การตัดสินใจของประชาชนต่อการเลือกผู้นำท้องถิ่นในเขตพื้นที่ตำบลโตนดอำเภอคีรีมาศ จังหวัดสุโขทัย</w:t>
                        </w:r>
                        <w:r>
                          <w:rPr>
                            <w:rFonts w:ascii="TH SarabunPSK" w:hAnsi="TH SarabunPSK" w:cs="TH SarabunPSK" w:hint="cs"/>
                            <w:sz w:val="32"/>
                            <w:szCs w:val="32"/>
                            <w:cs/>
                          </w:rPr>
                          <w:t xml:space="preserve"> </w:t>
                        </w:r>
                        <w:r w:rsidRPr="00E31A28">
                          <w:rPr>
                            <w:rFonts w:ascii="TH SarabunPSK" w:hAnsi="TH SarabunPSK" w:cs="TH SarabunPSK"/>
                            <w:color w:val="000000" w:themeColor="text1"/>
                            <w:sz w:val="32"/>
                            <w:szCs w:val="32"/>
                            <w:cs/>
                          </w:rPr>
                          <w:t xml:space="preserve">ทั้งหมด </w:t>
                        </w:r>
                        <w:r w:rsidRPr="00E31A28">
                          <w:rPr>
                            <w:rFonts w:ascii="TH SarabunPSK" w:hAnsi="TH SarabunPSK" w:cs="TH SarabunPSK"/>
                            <w:color w:val="000000" w:themeColor="text1"/>
                            <w:sz w:val="32"/>
                            <w:szCs w:val="32"/>
                          </w:rPr>
                          <w:t>5</w:t>
                        </w:r>
                        <w:r w:rsidRPr="00E31A28">
                          <w:rPr>
                            <w:rFonts w:ascii="TH SarabunPSK" w:hAnsi="TH SarabunPSK" w:cs="TH SarabunPSK"/>
                            <w:color w:val="000000" w:themeColor="text1"/>
                            <w:sz w:val="32"/>
                            <w:szCs w:val="32"/>
                            <w:cs/>
                          </w:rPr>
                          <w:t xml:space="preserve"> ด้าน</w:t>
                        </w:r>
                      </w:p>
                      <w:p w14:paraId="0D955604" w14:textId="77777777" w:rsidR="00F15CD3" w:rsidRPr="00E31A28" w:rsidRDefault="00F15CD3" w:rsidP="00F15CD3">
                        <w:pPr>
                          <w:spacing w:after="0" w:line="240" w:lineRule="auto"/>
                          <w:jc w:val="thaiDistribute"/>
                          <w:rPr>
                            <w:rFonts w:ascii="TH SarabunPSK" w:hAnsi="TH SarabunPSK" w:cs="TH SarabunPSK"/>
                            <w:color w:val="000000" w:themeColor="text1"/>
                          </w:rPr>
                        </w:pPr>
                        <w:r w:rsidRPr="00E31A28">
                          <w:rPr>
                            <w:rFonts w:ascii="TH SarabunPSK" w:hAnsi="TH SarabunPSK" w:cs="TH SarabunPSK"/>
                            <w:color w:val="000000" w:themeColor="text1"/>
                            <w:sz w:val="32"/>
                            <w:szCs w:val="32"/>
                          </w:rPr>
                          <w:t>1</w:t>
                        </w:r>
                        <w:r w:rsidRPr="00E31A28">
                          <w:rPr>
                            <w:rFonts w:ascii="TH SarabunPSK" w:hAnsi="TH SarabunPSK" w:cs="TH SarabunPSK"/>
                            <w:color w:val="000000" w:themeColor="text1"/>
                            <w:sz w:val="32"/>
                            <w:szCs w:val="32"/>
                            <w:cs/>
                          </w:rPr>
                          <w:t>. ด้านคุณสมบัติของผู้สมัคร</w:t>
                        </w:r>
                      </w:p>
                      <w:p w14:paraId="3511957F"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 xml:space="preserve">2. </w:t>
                        </w:r>
                        <w:r w:rsidRPr="00E31A28">
                          <w:rPr>
                            <w:rFonts w:ascii="TH SarabunPSK" w:hAnsi="TH SarabunPSK" w:cs="TH SarabunPSK"/>
                            <w:color w:val="000000" w:themeColor="text1"/>
                            <w:sz w:val="32"/>
                            <w:szCs w:val="32"/>
                            <w:cs/>
                          </w:rPr>
                          <w:t>ด้านพรรคการเมือง</w:t>
                        </w:r>
                      </w:p>
                      <w:p w14:paraId="7EA0EBE5"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3.</w:t>
                        </w:r>
                        <w:r>
                          <w:rPr>
                            <w:rFonts w:ascii="TH SarabunPSK" w:hAnsi="TH SarabunPSK" w:cs="TH SarabunPSK"/>
                            <w:color w:val="000000" w:themeColor="text1"/>
                            <w:sz w:val="32"/>
                            <w:szCs w:val="32"/>
                            <w:cs/>
                          </w:rPr>
                          <w:t xml:space="preserve"> </w:t>
                        </w:r>
                        <w:r w:rsidRPr="00E31A28">
                          <w:rPr>
                            <w:rFonts w:ascii="TH SarabunPSK" w:hAnsi="TH SarabunPSK" w:cs="TH SarabunPSK"/>
                            <w:color w:val="000000" w:themeColor="text1"/>
                            <w:sz w:val="32"/>
                            <w:szCs w:val="32"/>
                            <w:cs/>
                          </w:rPr>
                          <w:t>ด้านนโยบาย</w:t>
                        </w:r>
                      </w:p>
                      <w:p w14:paraId="7E86AA52"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rPr>
                        </w:pPr>
                        <w:r w:rsidRPr="00E31A28">
                          <w:rPr>
                            <w:rFonts w:ascii="TH SarabunPSK" w:hAnsi="TH SarabunPSK" w:cs="TH SarabunPSK"/>
                            <w:color w:val="000000" w:themeColor="text1"/>
                            <w:sz w:val="32"/>
                            <w:szCs w:val="32"/>
                          </w:rPr>
                          <w:t>4.</w:t>
                        </w:r>
                        <w:r>
                          <w:rPr>
                            <w:rFonts w:ascii="TH SarabunPSK" w:hAnsi="TH SarabunPSK" w:cs="TH SarabunPSK"/>
                            <w:color w:val="000000" w:themeColor="text1"/>
                            <w:sz w:val="32"/>
                            <w:szCs w:val="32"/>
                            <w:cs/>
                          </w:rPr>
                          <w:t xml:space="preserve"> </w:t>
                        </w:r>
                        <w:r w:rsidRPr="00E31A28">
                          <w:rPr>
                            <w:rFonts w:ascii="TH SarabunPSK" w:hAnsi="TH SarabunPSK" w:cs="TH SarabunPSK"/>
                            <w:color w:val="000000" w:themeColor="text1"/>
                            <w:sz w:val="32"/>
                            <w:szCs w:val="32"/>
                            <w:cs/>
                          </w:rPr>
                          <w:t>ด้านวิธีการหาเสียงเลือกตั้ง</w:t>
                        </w:r>
                      </w:p>
                      <w:p w14:paraId="0F410EFE" w14:textId="77777777" w:rsidR="00F15CD3" w:rsidRPr="00E31A28" w:rsidRDefault="00F15CD3" w:rsidP="00F15CD3">
                        <w:pPr>
                          <w:spacing w:after="0" w:line="240" w:lineRule="auto"/>
                          <w:jc w:val="thaiDistribute"/>
                          <w:rPr>
                            <w:rFonts w:ascii="TH SarabunPSK" w:hAnsi="TH SarabunPSK" w:cs="TH SarabunPSK"/>
                            <w:color w:val="000000" w:themeColor="text1"/>
                            <w:sz w:val="32"/>
                            <w:szCs w:val="32"/>
                            <w:cs/>
                          </w:rPr>
                        </w:pPr>
                        <w:r w:rsidRPr="00E31A28">
                          <w:rPr>
                            <w:rFonts w:ascii="TH SarabunPSK" w:hAnsi="TH SarabunPSK" w:cs="TH SarabunPSK"/>
                            <w:color w:val="000000" w:themeColor="text1"/>
                            <w:sz w:val="32"/>
                            <w:szCs w:val="32"/>
                          </w:rPr>
                          <w:t xml:space="preserve">5. </w:t>
                        </w:r>
                        <w:r w:rsidRPr="00E31A28">
                          <w:rPr>
                            <w:rFonts w:ascii="TH SarabunPSK" w:hAnsi="TH SarabunPSK" w:cs="TH SarabunPSK"/>
                            <w:color w:val="000000" w:themeColor="text1"/>
                            <w:sz w:val="32"/>
                            <w:szCs w:val="32"/>
                            <w:cs/>
                          </w:rPr>
                          <w:t>ด้านระบบอุปถัมภ์</w:t>
                        </w:r>
                      </w:p>
                      <w:bookmarkEnd w:id="6"/>
                      <w:p w14:paraId="4DE8DBD9" w14:textId="77777777" w:rsidR="00F15CD3" w:rsidRPr="00E31A28" w:rsidRDefault="00F15CD3" w:rsidP="00F15CD3">
                        <w:pPr>
                          <w:spacing w:after="0" w:line="240" w:lineRule="auto"/>
                          <w:jc w:val="thaiDistribute"/>
                          <w:rPr>
                            <w:rFonts w:ascii="TH SarabunPSK" w:hAnsi="TH SarabunPSK" w:cs="TH SarabunPSK"/>
                            <w:sz w:val="32"/>
                            <w:szCs w:val="32"/>
                            <w:cs/>
                          </w:rPr>
                        </w:pPr>
                      </w:p>
                    </w:txbxContent>
                  </v:textbox>
                </v:shape>
                <v:shapetype id="_x0000_t32" coordsize="21600,21600" o:spt="32" o:oned="t" path="m,l21600,21600e" filled="f">
                  <v:path arrowok="t" fillok="f" o:connecttype="none"/>
                  <o:lock v:ext="edit" shapetype="t"/>
                </v:shapetype>
                <v:shape id="AutoShape 86" o:spid="_x0000_s1030" type="#_x0000_t32" style="position:absolute;left:20965;top:14614;width:2646;height:2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aDEcEAAADaAAAADwAAAGRycy9kb3ducmV2LnhtbESPQWsCMRSE7wX/Q3gFb91sK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RoMRwQAAANoAAAAPAAAAAAAAAAAAAAAA&#10;AKECAABkcnMvZG93bnJldi54bWxQSwUGAAAAAAQABAD5AAAAjwMAAAAA&#10;">
                  <v:stroke endarrow="block"/>
                </v:shape>
                <w10:anchorlock/>
              </v:group>
            </w:pict>
          </mc:Fallback>
        </mc:AlternateContent>
      </w:r>
    </w:p>
    <w:p w14:paraId="4D048A42" w14:textId="77777777" w:rsidR="00F15CD3" w:rsidRPr="00934CAE" w:rsidRDefault="00F15CD3" w:rsidP="00F15CD3">
      <w:pPr>
        <w:spacing w:after="0" w:line="20" w:lineRule="atLeast"/>
        <w:jc w:val="center"/>
        <w:rPr>
          <w:rFonts w:ascii="TH SarabunPSK" w:hAnsi="TH SarabunPSK" w:cs="TH SarabunPSK"/>
          <w:spacing w:val="-4"/>
          <w:sz w:val="32"/>
          <w:szCs w:val="32"/>
        </w:rPr>
      </w:pPr>
      <w:r w:rsidRPr="00934CAE">
        <w:rPr>
          <w:rFonts w:ascii="TH SarabunPSK" w:hAnsi="TH SarabunPSK" w:cs="TH SarabunPSK"/>
          <w:b/>
          <w:bCs/>
          <w:spacing w:val="-4"/>
          <w:sz w:val="32"/>
          <w:szCs w:val="32"/>
          <w:cs/>
        </w:rPr>
        <w:t>แผนภาพที่ 1</w:t>
      </w:r>
      <w:r w:rsidRPr="00934CAE">
        <w:rPr>
          <w:rFonts w:ascii="TH SarabunPSK" w:hAnsi="TH SarabunPSK" w:cs="TH SarabunPSK"/>
          <w:spacing w:val="-4"/>
          <w:sz w:val="32"/>
          <w:szCs w:val="32"/>
          <w:cs/>
        </w:rPr>
        <w:t xml:space="preserve"> กรอบแนวคิดในการวิจัย</w:t>
      </w:r>
    </w:p>
    <w:p w14:paraId="4238DB05"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4BF06E97"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61CF7A6F"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6F98DD85"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5677386B"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36BC3983"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6DF72BDB" w14:textId="77777777" w:rsidR="00F15CD3"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3E5A6586" w14:textId="77777777" w:rsidR="00F15CD3" w:rsidRPr="00934CAE" w:rsidRDefault="00F15CD3" w:rsidP="00F15CD3">
      <w:pPr>
        <w:pStyle w:val="NoSpacing"/>
        <w:spacing w:line="20" w:lineRule="atLeast"/>
        <w:jc w:val="thaiDistribute"/>
        <w:rPr>
          <w:rFonts w:ascii="TH SarabunPSK" w:eastAsia="Calibri" w:hAnsi="TH SarabunPSK" w:cs="TH SarabunPSK"/>
          <w:b/>
          <w:bCs/>
          <w:spacing w:val="-4"/>
          <w:sz w:val="32"/>
          <w:szCs w:val="32"/>
        </w:rPr>
      </w:pPr>
    </w:p>
    <w:p w14:paraId="1A372EE1" w14:textId="77777777" w:rsidR="00F15CD3" w:rsidRPr="00934CAE" w:rsidRDefault="00F15CD3" w:rsidP="00F15CD3">
      <w:pPr>
        <w:pStyle w:val="NoSpacing"/>
        <w:spacing w:line="20" w:lineRule="atLeast"/>
        <w:jc w:val="thaiDistribute"/>
        <w:rPr>
          <w:rFonts w:ascii="TH SarabunPSK" w:eastAsia="Calibri" w:hAnsi="TH SarabunPSK" w:cs="TH SarabunPSK"/>
          <w:b/>
          <w:bCs/>
          <w:spacing w:val="-4"/>
          <w:sz w:val="32"/>
          <w:szCs w:val="32"/>
          <w:cs/>
        </w:rPr>
      </w:pPr>
      <w:r w:rsidRPr="00934CAE">
        <w:rPr>
          <w:rFonts w:ascii="TH SarabunPSK" w:eastAsia="Calibri" w:hAnsi="TH SarabunPSK" w:cs="TH SarabunPSK"/>
          <w:b/>
          <w:bCs/>
          <w:spacing w:val="-4"/>
          <w:sz w:val="32"/>
          <w:szCs w:val="32"/>
          <w:cs/>
        </w:rPr>
        <w:lastRenderedPageBreak/>
        <w:t>ผลการวิจัย</w:t>
      </w:r>
    </w:p>
    <w:p w14:paraId="520E1BF8" w14:textId="77777777" w:rsidR="00F15CD3" w:rsidRPr="00934CAE" w:rsidRDefault="00F15CD3" w:rsidP="00F15CD3">
      <w:pPr>
        <w:pStyle w:val="NoSpacing"/>
        <w:spacing w:line="20" w:lineRule="atLeast"/>
        <w:ind w:firstLine="720"/>
        <w:jc w:val="thaiDistribute"/>
        <w:rPr>
          <w:rFonts w:ascii="TH SarabunPSK" w:hAnsi="TH SarabunPSK" w:cs="TH SarabunPSK"/>
          <w:b/>
          <w:bCs/>
          <w:spacing w:val="-4"/>
          <w:sz w:val="32"/>
          <w:szCs w:val="32"/>
        </w:rPr>
      </w:pPr>
      <w:r w:rsidRPr="00934CAE">
        <w:rPr>
          <w:rFonts w:ascii="TH SarabunPSK" w:eastAsia="Calibri" w:hAnsi="TH SarabunPSK" w:cs="TH SarabunPSK"/>
          <w:b/>
          <w:bCs/>
          <w:spacing w:val="-4"/>
          <w:sz w:val="32"/>
          <w:szCs w:val="32"/>
          <w:cs/>
        </w:rPr>
        <w:t xml:space="preserve">วัตถุประสงค์ข้อที่ </w:t>
      </w:r>
      <w:r w:rsidRPr="00934CAE">
        <w:rPr>
          <w:rFonts w:ascii="TH SarabunPSK" w:eastAsia="AngsanaNew" w:hAnsi="TH SarabunPSK" w:cs="TH SarabunPSK"/>
          <w:b/>
          <w:bCs/>
          <w:spacing w:val="-4"/>
          <w:sz w:val="32"/>
          <w:szCs w:val="32"/>
          <w:cs/>
        </w:rPr>
        <w:t>1</w:t>
      </w:r>
      <w:r w:rsidRPr="00934CAE">
        <w:rPr>
          <w:rFonts w:ascii="TH SarabunPSK" w:eastAsia="AngsanaNew" w:hAnsi="TH SarabunPSK" w:cs="TH SarabunPSK"/>
          <w:b/>
          <w:bCs/>
          <w:spacing w:val="-4"/>
          <w:sz w:val="32"/>
          <w:szCs w:val="32"/>
        </w:rPr>
        <w:t xml:space="preserve"> </w:t>
      </w:r>
      <w:r w:rsidRPr="00934CAE">
        <w:rPr>
          <w:rFonts w:ascii="TH SarabunPSK" w:hAnsi="TH SarabunPSK" w:cs="TH SarabunPSK"/>
          <w:b/>
          <w:bCs/>
          <w:sz w:val="32"/>
          <w:szCs w:val="32"/>
          <w:cs/>
        </w:rPr>
        <w:t>การตัดสินใจของประชาชนต่อการเลือกผู้นำท้องถิ่น ในเขตพื้นที่ ตำบลโตนด อำเภอคีรีมาศ จังหวัดสุโขทัย</w:t>
      </w:r>
    </w:p>
    <w:p w14:paraId="0253D5B6" w14:textId="77777777" w:rsidR="00F15CD3" w:rsidRPr="00934CAE" w:rsidRDefault="00F15CD3" w:rsidP="00F15CD3">
      <w:pPr>
        <w:tabs>
          <w:tab w:val="left" w:pos="900"/>
        </w:tabs>
        <w:spacing w:after="0" w:line="20" w:lineRule="atLeast"/>
        <w:ind w:left="900" w:hanging="900"/>
        <w:jc w:val="thaiDistribute"/>
        <w:rPr>
          <w:rFonts w:ascii="TH SarabunPSK" w:hAnsi="TH SarabunPSK" w:cs="TH SarabunPSK"/>
          <w:sz w:val="32"/>
          <w:szCs w:val="32"/>
          <w:cs/>
        </w:rPr>
      </w:pPr>
      <w:r w:rsidRPr="00934CAE">
        <w:rPr>
          <w:rFonts w:ascii="TH SarabunPSK" w:hAnsi="TH SarabunPSK" w:cs="TH SarabunPSK"/>
          <w:b/>
          <w:bCs/>
          <w:sz w:val="32"/>
          <w:szCs w:val="32"/>
          <w:cs/>
        </w:rPr>
        <w:t>ตารางที่ 1</w:t>
      </w:r>
      <w:bookmarkStart w:id="7" w:name="_Hlk64396107"/>
      <w:r w:rsidRPr="00934CAE">
        <w:rPr>
          <w:rFonts w:ascii="TH SarabunPSK" w:hAnsi="TH SarabunPSK" w:cs="TH SarabunPSK"/>
          <w:sz w:val="32"/>
          <w:szCs w:val="32"/>
          <w:cs/>
        </w:rPr>
        <w:t>วิเคราะห์ข้อมูลการตัดสินใจของประชาชนต่อการเลือกผู้นำท้องถิ่น ในเขตพื้นที่ตำบลโตนด อำเภอคีรีมาศ จังหวัดสุโขทัย โดย</w:t>
      </w:r>
      <w:bookmarkEnd w:id="7"/>
      <w:r w:rsidRPr="00934CAE">
        <w:rPr>
          <w:rFonts w:ascii="TH SarabunPSK" w:hAnsi="TH SarabunPSK" w:cs="TH SarabunPSK"/>
          <w:sz w:val="32"/>
          <w:szCs w:val="32"/>
          <w:cs/>
        </w:rPr>
        <w:t>ภาพรวม</w:t>
      </w:r>
    </w:p>
    <w:tbl>
      <w:tblPr>
        <w:tblStyle w:val="TableGrid"/>
        <w:tblW w:w="0" w:type="auto"/>
        <w:jc w:val="center"/>
        <w:tblLook w:val="04A0" w:firstRow="1" w:lastRow="0" w:firstColumn="1" w:lastColumn="0" w:noHBand="0" w:noVBand="1"/>
      </w:tblPr>
      <w:tblGrid>
        <w:gridCol w:w="4072"/>
        <w:gridCol w:w="1276"/>
        <w:gridCol w:w="1310"/>
        <w:gridCol w:w="1552"/>
      </w:tblGrid>
      <w:tr w:rsidR="00F15CD3" w:rsidRPr="00934CAE" w14:paraId="5688683D" w14:textId="77777777" w:rsidTr="004B74E6">
        <w:trPr>
          <w:jc w:val="center"/>
        </w:trPr>
        <w:tc>
          <w:tcPr>
            <w:tcW w:w="4072" w:type="dxa"/>
            <w:tcBorders>
              <w:top w:val="double" w:sz="4" w:space="0" w:color="auto"/>
              <w:left w:val="nil"/>
              <w:bottom w:val="single" w:sz="4" w:space="0" w:color="auto"/>
            </w:tcBorders>
            <w:vAlign w:val="center"/>
          </w:tcPr>
          <w:p w14:paraId="653A47B6" w14:textId="77777777" w:rsidR="00F15CD3" w:rsidRPr="00934CAE" w:rsidRDefault="00F15CD3" w:rsidP="004B74E6">
            <w:pPr>
              <w:spacing w:line="20" w:lineRule="atLeast"/>
              <w:jc w:val="center"/>
              <w:rPr>
                <w:rFonts w:ascii="TH SarabunPSK" w:hAnsi="TH SarabunPSK" w:cs="TH SarabunPSK"/>
                <w:b/>
                <w:bCs/>
                <w:sz w:val="32"/>
                <w:szCs w:val="32"/>
                <w:cs/>
              </w:rPr>
            </w:pPr>
            <w:bookmarkStart w:id="8" w:name="_Hlk67516590"/>
            <w:r w:rsidRPr="00934CAE">
              <w:rPr>
                <w:rFonts w:ascii="TH SarabunPSK" w:hAnsi="TH SarabunPSK" w:cs="TH SarabunPSK"/>
                <w:b/>
                <w:bCs/>
                <w:sz w:val="32"/>
                <w:szCs w:val="32"/>
                <w:cs/>
              </w:rPr>
              <w:t>การตัดสินใจของประชาชน</w:t>
            </w:r>
          </w:p>
        </w:tc>
        <w:tc>
          <w:tcPr>
            <w:tcW w:w="1276" w:type="dxa"/>
            <w:tcBorders>
              <w:top w:val="double" w:sz="4" w:space="0" w:color="auto"/>
              <w:bottom w:val="single" w:sz="4" w:space="0" w:color="auto"/>
            </w:tcBorders>
            <w:vAlign w:val="center"/>
          </w:tcPr>
          <w:p w14:paraId="07DDEB7D" w14:textId="77777777" w:rsidR="00F15CD3" w:rsidRPr="00934CAE" w:rsidRDefault="00F15CD3" w:rsidP="004B74E6">
            <w:pPr>
              <w:spacing w:line="20" w:lineRule="atLeast"/>
              <w:jc w:val="center"/>
              <w:rPr>
                <w:rFonts w:ascii="TH SarabunPSK" w:eastAsia="Arial Unicode MS" w:hAnsi="TH SarabunPSK" w:cs="TH SarabunPSK"/>
                <w:b/>
                <w:bCs/>
                <w:color w:val="333333"/>
                <w:sz w:val="32"/>
                <w:szCs w:val="32"/>
                <w:shd w:val="clear" w:color="auto" w:fill="FFFFFF"/>
              </w:rPr>
            </w:pPr>
            <w:r w:rsidRPr="00934CAE">
              <w:rPr>
                <w:rFonts w:ascii="TH SarabunPSK" w:eastAsia="Arial Unicode MS" w:hAnsi="TH SarabunPSK" w:cs="TH SarabunPSK"/>
                <w:b/>
                <w:bCs/>
                <w:color w:val="333333"/>
                <w:sz w:val="32"/>
                <w:szCs w:val="32"/>
                <w:shd w:val="clear" w:color="auto" w:fill="FFFFFF"/>
                <w:cs/>
              </w:rPr>
              <w:t>(</w:t>
            </w:r>
            <m:oMath>
              <m:acc>
                <m:accPr>
                  <m:chr m:val="̅"/>
                  <m:ctrlPr>
                    <w:rPr>
                      <w:rFonts w:ascii="Cambria Math" w:eastAsia="Arial Unicode MS" w:hAnsi="Cambria Math" w:cs="TH SarabunPSK"/>
                      <w:b/>
                      <w:bCs/>
                      <w:iCs/>
                      <w:color w:val="333333"/>
                      <w:sz w:val="32"/>
                      <w:szCs w:val="32"/>
                      <w:shd w:val="clear" w:color="auto" w:fill="FFFFFF"/>
                    </w:rPr>
                  </m:ctrlPr>
                </m:accPr>
                <m:e>
                  <m:r>
                    <m:rPr>
                      <m:nor/>
                    </m:rPr>
                    <w:rPr>
                      <w:rFonts w:ascii="TH SarabunPSK" w:eastAsia="Arial Unicode MS" w:hAnsi="TH SarabunPSK" w:cs="TH SarabunPSK"/>
                      <w:b/>
                      <w:bCs/>
                      <w:color w:val="333333"/>
                      <w:sz w:val="32"/>
                      <w:szCs w:val="32"/>
                      <w:shd w:val="clear" w:color="auto" w:fill="FFFFFF"/>
                    </w:rPr>
                    <m:t>x</m:t>
                  </m:r>
                </m:e>
              </m:acc>
            </m:oMath>
            <w:r w:rsidRPr="00934CAE">
              <w:rPr>
                <w:rFonts w:ascii="TH SarabunPSK" w:eastAsia="Arial Unicode MS" w:hAnsi="TH SarabunPSK" w:cs="TH SarabunPSK"/>
                <w:b/>
                <w:bCs/>
                <w:color w:val="333333"/>
                <w:sz w:val="32"/>
                <w:szCs w:val="32"/>
                <w:shd w:val="clear" w:color="auto" w:fill="FFFFFF"/>
                <w:cs/>
              </w:rPr>
              <w:t>)</w:t>
            </w:r>
          </w:p>
        </w:tc>
        <w:tc>
          <w:tcPr>
            <w:tcW w:w="1310" w:type="dxa"/>
            <w:tcBorders>
              <w:top w:val="double" w:sz="4" w:space="0" w:color="auto"/>
              <w:bottom w:val="single" w:sz="4" w:space="0" w:color="auto"/>
              <w:right w:val="nil"/>
            </w:tcBorders>
            <w:vAlign w:val="center"/>
          </w:tcPr>
          <w:p w14:paraId="679FC0C5" w14:textId="77777777" w:rsidR="00F15CD3" w:rsidRPr="00934CAE" w:rsidRDefault="00F15CD3" w:rsidP="004B74E6">
            <w:pPr>
              <w:spacing w:line="20" w:lineRule="atLeast"/>
              <w:jc w:val="center"/>
              <w:rPr>
                <w:rFonts w:ascii="TH SarabunPSK" w:hAnsi="TH SarabunPSK" w:cs="TH SarabunPSK"/>
                <w:b/>
                <w:bCs/>
                <w:sz w:val="32"/>
                <w:szCs w:val="32"/>
                <w:cs/>
              </w:rPr>
            </w:pPr>
            <w:r w:rsidRPr="00934CAE">
              <w:rPr>
                <w:rFonts w:ascii="TH SarabunPSK" w:hAnsi="TH SarabunPSK" w:cs="TH SarabunPSK"/>
                <w:b/>
                <w:bCs/>
                <w:sz w:val="32"/>
                <w:szCs w:val="32"/>
                <w:cs/>
              </w:rPr>
              <w:t>(</w:t>
            </w:r>
            <w:r w:rsidRPr="00934CAE">
              <w:rPr>
                <w:rFonts w:ascii="TH SarabunPSK" w:hAnsi="TH SarabunPSK" w:cs="TH SarabunPSK"/>
                <w:b/>
                <w:bCs/>
                <w:sz w:val="32"/>
                <w:szCs w:val="32"/>
              </w:rPr>
              <w:t>S.D.</w:t>
            </w:r>
            <w:r w:rsidRPr="00934CAE">
              <w:rPr>
                <w:rFonts w:ascii="TH SarabunPSK" w:hAnsi="TH SarabunPSK" w:cs="TH SarabunPSK"/>
                <w:b/>
                <w:bCs/>
                <w:sz w:val="32"/>
                <w:szCs w:val="32"/>
                <w:cs/>
              </w:rPr>
              <w:t>)</w:t>
            </w:r>
          </w:p>
        </w:tc>
        <w:tc>
          <w:tcPr>
            <w:tcW w:w="1552" w:type="dxa"/>
            <w:tcBorders>
              <w:top w:val="double" w:sz="4" w:space="0" w:color="auto"/>
              <w:bottom w:val="single" w:sz="4" w:space="0" w:color="auto"/>
              <w:right w:val="nil"/>
            </w:tcBorders>
            <w:vAlign w:val="center"/>
          </w:tcPr>
          <w:p w14:paraId="76B345C4" w14:textId="77777777" w:rsidR="00F15CD3" w:rsidRPr="00934CAE" w:rsidRDefault="00F15CD3" w:rsidP="004B74E6">
            <w:pPr>
              <w:spacing w:line="20" w:lineRule="atLeast"/>
              <w:jc w:val="center"/>
              <w:rPr>
                <w:rFonts w:ascii="TH SarabunPSK" w:hAnsi="TH SarabunPSK" w:cs="TH SarabunPSK"/>
                <w:b/>
                <w:bCs/>
                <w:sz w:val="32"/>
                <w:szCs w:val="32"/>
                <w:cs/>
              </w:rPr>
            </w:pPr>
            <w:r w:rsidRPr="00934CAE">
              <w:rPr>
                <w:rFonts w:ascii="TH SarabunPSK" w:hAnsi="TH SarabunPSK" w:cs="TH SarabunPSK"/>
                <w:b/>
                <w:bCs/>
                <w:sz w:val="32"/>
                <w:szCs w:val="32"/>
                <w:cs/>
              </w:rPr>
              <w:t>แปลผล</w:t>
            </w:r>
          </w:p>
        </w:tc>
      </w:tr>
      <w:tr w:rsidR="00F15CD3" w:rsidRPr="00934CAE" w14:paraId="34A27718" w14:textId="77777777" w:rsidTr="004B74E6">
        <w:trPr>
          <w:jc w:val="center"/>
        </w:trPr>
        <w:tc>
          <w:tcPr>
            <w:tcW w:w="4072" w:type="dxa"/>
            <w:tcBorders>
              <w:left w:val="nil"/>
              <w:bottom w:val="nil"/>
            </w:tcBorders>
          </w:tcPr>
          <w:p w14:paraId="4A13C5B3" w14:textId="77777777" w:rsidR="00F15CD3" w:rsidRPr="00934CAE" w:rsidRDefault="00F15CD3" w:rsidP="004B74E6">
            <w:pPr>
              <w:spacing w:line="20" w:lineRule="atLeast"/>
              <w:rPr>
                <w:rFonts w:ascii="TH SarabunPSK" w:hAnsi="TH SarabunPSK" w:cs="TH SarabunPSK"/>
                <w:sz w:val="32"/>
                <w:szCs w:val="32"/>
              </w:rPr>
            </w:pPr>
            <w:r w:rsidRPr="00934CAE">
              <w:rPr>
                <w:rFonts w:ascii="TH SarabunPSK" w:hAnsi="TH SarabunPSK" w:cs="TH SarabunPSK"/>
                <w:color w:val="000000" w:themeColor="text1"/>
                <w:sz w:val="32"/>
                <w:szCs w:val="32"/>
                <w:cs/>
              </w:rPr>
              <w:t>ด้านคุณสมบัติของผู้สมัคร</w:t>
            </w:r>
          </w:p>
        </w:tc>
        <w:tc>
          <w:tcPr>
            <w:tcW w:w="1276" w:type="dxa"/>
            <w:tcBorders>
              <w:bottom w:val="nil"/>
            </w:tcBorders>
          </w:tcPr>
          <w:p w14:paraId="73944030"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4.68</w:t>
            </w:r>
          </w:p>
        </w:tc>
        <w:tc>
          <w:tcPr>
            <w:tcW w:w="1310" w:type="dxa"/>
            <w:tcBorders>
              <w:bottom w:val="nil"/>
              <w:right w:val="nil"/>
            </w:tcBorders>
          </w:tcPr>
          <w:p w14:paraId="196F5B50"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0.45</w:t>
            </w:r>
          </w:p>
        </w:tc>
        <w:tc>
          <w:tcPr>
            <w:tcW w:w="1552" w:type="dxa"/>
            <w:tcBorders>
              <w:bottom w:val="nil"/>
              <w:right w:val="nil"/>
            </w:tcBorders>
          </w:tcPr>
          <w:p w14:paraId="600ED8DD" w14:textId="77777777" w:rsidR="00F15CD3" w:rsidRPr="00934CAE" w:rsidRDefault="00F15CD3" w:rsidP="004B74E6">
            <w:pPr>
              <w:spacing w:line="20" w:lineRule="atLeast"/>
              <w:jc w:val="center"/>
              <w:rPr>
                <w:rFonts w:ascii="TH SarabunPSK" w:hAnsi="TH SarabunPSK" w:cs="TH SarabunPSK"/>
                <w:sz w:val="32"/>
                <w:szCs w:val="32"/>
                <w:cs/>
              </w:rPr>
            </w:pPr>
            <w:r w:rsidRPr="00934CAE">
              <w:rPr>
                <w:rFonts w:ascii="TH SarabunPSK" w:hAnsi="TH SarabunPSK" w:cs="TH SarabunPSK"/>
                <w:sz w:val="32"/>
                <w:szCs w:val="32"/>
                <w:cs/>
              </w:rPr>
              <w:t>มากที่สุด</w:t>
            </w:r>
          </w:p>
        </w:tc>
      </w:tr>
      <w:tr w:rsidR="00F15CD3" w:rsidRPr="00934CAE" w14:paraId="04FE70CE" w14:textId="77777777" w:rsidTr="004B74E6">
        <w:trPr>
          <w:jc w:val="center"/>
        </w:trPr>
        <w:tc>
          <w:tcPr>
            <w:tcW w:w="4072" w:type="dxa"/>
            <w:tcBorders>
              <w:top w:val="nil"/>
              <w:left w:val="nil"/>
              <w:bottom w:val="nil"/>
            </w:tcBorders>
          </w:tcPr>
          <w:p w14:paraId="57BFA145" w14:textId="77777777" w:rsidR="00F15CD3" w:rsidRPr="00934CAE" w:rsidRDefault="00F15CD3" w:rsidP="004B74E6">
            <w:pPr>
              <w:spacing w:line="20" w:lineRule="atLeast"/>
              <w:rPr>
                <w:rFonts w:ascii="TH SarabunPSK" w:hAnsi="TH SarabunPSK" w:cs="TH SarabunPSK"/>
                <w:sz w:val="32"/>
                <w:szCs w:val="32"/>
              </w:rPr>
            </w:pPr>
            <w:r w:rsidRPr="00934CAE">
              <w:rPr>
                <w:rFonts w:ascii="TH SarabunPSK" w:hAnsi="TH SarabunPSK" w:cs="TH SarabunPSK"/>
                <w:color w:val="000000" w:themeColor="text1"/>
                <w:sz w:val="32"/>
                <w:szCs w:val="32"/>
                <w:cs/>
              </w:rPr>
              <w:t>ด้านพรรคการเมือง</w:t>
            </w:r>
          </w:p>
        </w:tc>
        <w:tc>
          <w:tcPr>
            <w:tcW w:w="1276" w:type="dxa"/>
            <w:tcBorders>
              <w:top w:val="nil"/>
              <w:bottom w:val="nil"/>
            </w:tcBorders>
          </w:tcPr>
          <w:p w14:paraId="6D9AADD4"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4.48</w:t>
            </w:r>
          </w:p>
        </w:tc>
        <w:tc>
          <w:tcPr>
            <w:tcW w:w="1310" w:type="dxa"/>
            <w:tcBorders>
              <w:top w:val="nil"/>
              <w:bottom w:val="nil"/>
              <w:right w:val="nil"/>
            </w:tcBorders>
          </w:tcPr>
          <w:p w14:paraId="620B8F15"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0.51</w:t>
            </w:r>
          </w:p>
        </w:tc>
        <w:tc>
          <w:tcPr>
            <w:tcW w:w="1552" w:type="dxa"/>
            <w:tcBorders>
              <w:top w:val="nil"/>
              <w:bottom w:val="nil"/>
              <w:right w:val="nil"/>
            </w:tcBorders>
          </w:tcPr>
          <w:p w14:paraId="707CF636"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มาก</w:t>
            </w:r>
          </w:p>
        </w:tc>
      </w:tr>
      <w:tr w:rsidR="00F15CD3" w:rsidRPr="00934CAE" w14:paraId="4F6DBDB0" w14:textId="77777777" w:rsidTr="004B74E6">
        <w:trPr>
          <w:jc w:val="center"/>
        </w:trPr>
        <w:tc>
          <w:tcPr>
            <w:tcW w:w="4072" w:type="dxa"/>
            <w:tcBorders>
              <w:top w:val="nil"/>
              <w:left w:val="nil"/>
              <w:bottom w:val="nil"/>
            </w:tcBorders>
          </w:tcPr>
          <w:p w14:paraId="303A33A1" w14:textId="77777777" w:rsidR="00F15CD3" w:rsidRPr="00934CAE" w:rsidRDefault="00F15CD3" w:rsidP="004B74E6">
            <w:pPr>
              <w:spacing w:line="20" w:lineRule="atLeast"/>
              <w:rPr>
                <w:rFonts w:ascii="TH SarabunPSK" w:hAnsi="TH SarabunPSK" w:cs="TH SarabunPSK"/>
                <w:sz w:val="32"/>
                <w:szCs w:val="32"/>
                <w:cs/>
              </w:rPr>
            </w:pPr>
            <w:r w:rsidRPr="00934CAE">
              <w:rPr>
                <w:rFonts w:ascii="TH SarabunPSK" w:hAnsi="TH SarabunPSK" w:cs="TH SarabunPSK"/>
                <w:color w:val="000000" w:themeColor="text1"/>
                <w:sz w:val="32"/>
                <w:szCs w:val="32"/>
                <w:cs/>
              </w:rPr>
              <w:t>ด้านนโยบาย</w:t>
            </w:r>
          </w:p>
        </w:tc>
        <w:tc>
          <w:tcPr>
            <w:tcW w:w="1276" w:type="dxa"/>
            <w:tcBorders>
              <w:top w:val="nil"/>
              <w:bottom w:val="nil"/>
            </w:tcBorders>
          </w:tcPr>
          <w:p w14:paraId="43DB6215"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4.51</w:t>
            </w:r>
          </w:p>
        </w:tc>
        <w:tc>
          <w:tcPr>
            <w:tcW w:w="1310" w:type="dxa"/>
            <w:tcBorders>
              <w:top w:val="nil"/>
              <w:bottom w:val="nil"/>
              <w:right w:val="nil"/>
            </w:tcBorders>
          </w:tcPr>
          <w:p w14:paraId="524E9B1E"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0.42</w:t>
            </w:r>
          </w:p>
        </w:tc>
        <w:tc>
          <w:tcPr>
            <w:tcW w:w="1552" w:type="dxa"/>
            <w:tcBorders>
              <w:top w:val="nil"/>
              <w:bottom w:val="nil"/>
              <w:right w:val="nil"/>
            </w:tcBorders>
          </w:tcPr>
          <w:p w14:paraId="2CA19F6C" w14:textId="77777777" w:rsidR="00F15CD3" w:rsidRPr="00934CAE" w:rsidRDefault="00F15CD3" w:rsidP="004B74E6">
            <w:pPr>
              <w:spacing w:line="20" w:lineRule="atLeast"/>
              <w:jc w:val="center"/>
              <w:rPr>
                <w:rFonts w:ascii="TH SarabunPSK" w:hAnsi="TH SarabunPSK" w:cs="TH SarabunPSK"/>
                <w:sz w:val="32"/>
                <w:szCs w:val="32"/>
                <w:cs/>
              </w:rPr>
            </w:pPr>
            <w:r w:rsidRPr="00934CAE">
              <w:rPr>
                <w:rFonts w:ascii="TH SarabunPSK" w:hAnsi="TH SarabunPSK" w:cs="TH SarabunPSK"/>
                <w:sz w:val="32"/>
                <w:szCs w:val="32"/>
                <w:cs/>
              </w:rPr>
              <w:t>มากที่สุด</w:t>
            </w:r>
          </w:p>
        </w:tc>
      </w:tr>
      <w:tr w:rsidR="00F15CD3" w:rsidRPr="00934CAE" w14:paraId="4317A88F" w14:textId="77777777" w:rsidTr="004B74E6">
        <w:trPr>
          <w:jc w:val="center"/>
        </w:trPr>
        <w:tc>
          <w:tcPr>
            <w:tcW w:w="4072" w:type="dxa"/>
            <w:tcBorders>
              <w:top w:val="nil"/>
              <w:left w:val="nil"/>
              <w:bottom w:val="nil"/>
            </w:tcBorders>
          </w:tcPr>
          <w:p w14:paraId="4012DF68" w14:textId="77777777" w:rsidR="00F15CD3" w:rsidRPr="00934CAE" w:rsidRDefault="00F15CD3" w:rsidP="004B74E6">
            <w:pPr>
              <w:spacing w:line="20" w:lineRule="atLeast"/>
              <w:jc w:val="thaiDistribute"/>
              <w:rPr>
                <w:rFonts w:ascii="TH SarabunPSK" w:hAnsi="TH SarabunPSK" w:cs="TH SarabunPSK"/>
                <w:color w:val="000000" w:themeColor="text1"/>
                <w:sz w:val="32"/>
                <w:szCs w:val="32"/>
                <w:cs/>
              </w:rPr>
            </w:pPr>
            <w:r w:rsidRPr="00934CAE">
              <w:rPr>
                <w:rFonts w:ascii="TH SarabunPSK" w:hAnsi="TH SarabunPSK" w:cs="TH SarabunPSK"/>
                <w:color w:val="000000" w:themeColor="text1"/>
                <w:sz w:val="32"/>
                <w:szCs w:val="32"/>
                <w:cs/>
              </w:rPr>
              <w:t>ด้านวิธีการหาเสียงเลือกตั้ง</w:t>
            </w:r>
          </w:p>
        </w:tc>
        <w:tc>
          <w:tcPr>
            <w:tcW w:w="1276" w:type="dxa"/>
            <w:tcBorders>
              <w:top w:val="nil"/>
              <w:bottom w:val="nil"/>
            </w:tcBorders>
          </w:tcPr>
          <w:p w14:paraId="2F1163C9"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4.05</w:t>
            </w:r>
          </w:p>
        </w:tc>
        <w:tc>
          <w:tcPr>
            <w:tcW w:w="1310" w:type="dxa"/>
            <w:tcBorders>
              <w:top w:val="nil"/>
              <w:bottom w:val="nil"/>
              <w:right w:val="nil"/>
            </w:tcBorders>
          </w:tcPr>
          <w:p w14:paraId="492DE90A"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0.49</w:t>
            </w:r>
          </w:p>
        </w:tc>
        <w:tc>
          <w:tcPr>
            <w:tcW w:w="1552" w:type="dxa"/>
            <w:tcBorders>
              <w:top w:val="nil"/>
              <w:bottom w:val="nil"/>
              <w:right w:val="nil"/>
            </w:tcBorders>
          </w:tcPr>
          <w:p w14:paraId="0152085E"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มาก</w:t>
            </w:r>
          </w:p>
        </w:tc>
      </w:tr>
      <w:tr w:rsidR="00F15CD3" w:rsidRPr="00934CAE" w14:paraId="6A099F5D" w14:textId="77777777" w:rsidTr="004B74E6">
        <w:trPr>
          <w:jc w:val="center"/>
        </w:trPr>
        <w:tc>
          <w:tcPr>
            <w:tcW w:w="4072" w:type="dxa"/>
            <w:tcBorders>
              <w:top w:val="nil"/>
              <w:left w:val="nil"/>
            </w:tcBorders>
          </w:tcPr>
          <w:p w14:paraId="7DAA4871" w14:textId="77777777" w:rsidR="00F15CD3" w:rsidRPr="00934CAE" w:rsidRDefault="00F15CD3" w:rsidP="004B74E6">
            <w:pPr>
              <w:spacing w:line="20" w:lineRule="atLeast"/>
              <w:jc w:val="thaiDistribute"/>
              <w:rPr>
                <w:rFonts w:ascii="TH SarabunPSK" w:hAnsi="TH SarabunPSK" w:cs="TH SarabunPSK"/>
                <w:color w:val="000000" w:themeColor="text1"/>
                <w:sz w:val="32"/>
                <w:szCs w:val="32"/>
                <w:cs/>
              </w:rPr>
            </w:pPr>
            <w:r w:rsidRPr="00934CAE">
              <w:rPr>
                <w:rFonts w:ascii="TH SarabunPSK" w:hAnsi="TH SarabunPSK" w:cs="TH SarabunPSK"/>
                <w:color w:val="000000" w:themeColor="text1"/>
                <w:sz w:val="32"/>
                <w:szCs w:val="32"/>
                <w:cs/>
              </w:rPr>
              <w:t>ด้านระบบอุปถัมภ์</w:t>
            </w:r>
          </w:p>
        </w:tc>
        <w:tc>
          <w:tcPr>
            <w:tcW w:w="1276" w:type="dxa"/>
            <w:tcBorders>
              <w:top w:val="nil"/>
            </w:tcBorders>
          </w:tcPr>
          <w:p w14:paraId="08AA2232"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3.58</w:t>
            </w:r>
          </w:p>
        </w:tc>
        <w:tc>
          <w:tcPr>
            <w:tcW w:w="1310" w:type="dxa"/>
            <w:tcBorders>
              <w:top w:val="nil"/>
              <w:right w:val="nil"/>
            </w:tcBorders>
          </w:tcPr>
          <w:p w14:paraId="01EE977C"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0.85</w:t>
            </w:r>
          </w:p>
        </w:tc>
        <w:tc>
          <w:tcPr>
            <w:tcW w:w="1552" w:type="dxa"/>
            <w:tcBorders>
              <w:top w:val="nil"/>
              <w:right w:val="nil"/>
            </w:tcBorders>
          </w:tcPr>
          <w:p w14:paraId="39360FD1"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มาก</w:t>
            </w:r>
          </w:p>
        </w:tc>
      </w:tr>
      <w:tr w:rsidR="00F15CD3" w:rsidRPr="00934CAE" w14:paraId="7C2B1DDC" w14:textId="77777777" w:rsidTr="004B74E6">
        <w:trPr>
          <w:jc w:val="center"/>
        </w:trPr>
        <w:tc>
          <w:tcPr>
            <w:tcW w:w="4072" w:type="dxa"/>
            <w:tcBorders>
              <w:left w:val="nil"/>
              <w:bottom w:val="double" w:sz="4" w:space="0" w:color="auto"/>
            </w:tcBorders>
          </w:tcPr>
          <w:p w14:paraId="0E33ACD9" w14:textId="77777777" w:rsidR="00F15CD3" w:rsidRPr="00934CAE" w:rsidRDefault="00F15CD3" w:rsidP="004B74E6">
            <w:pPr>
              <w:spacing w:line="20" w:lineRule="atLeast"/>
              <w:jc w:val="center"/>
              <w:rPr>
                <w:rFonts w:ascii="TH SarabunPSK" w:hAnsi="TH SarabunPSK" w:cs="TH SarabunPSK"/>
                <w:b/>
                <w:bCs/>
                <w:sz w:val="32"/>
                <w:szCs w:val="32"/>
              </w:rPr>
            </w:pPr>
            <w:r w:rsidRPr="00934CAE">
              <w:rPr>
                <w:rFonts w:ascii="TH SarabunPSK" w:hAnsi="TH SarabunPSK" w:cs="TH SarabunPSK"/>
                <w:b/>
                <w:bCs/>
                <w:sz w:val="32"/>
                <w:szCs w:val="32"/>
                <w:cs/>
              </w:rPr>
              <w:t>ภาพรวม</w:t>
            </w:r>
          </w:p>
        </w:tc>
        <w:tc>
          <w:tcPr>
            <w:tcW w:w="1276" w:type="dxa"/>
            <w:tcBorders>
              <w:bottom w:val="double" w:sz="4" w:space="0" w:color="auto"/>
            </w:tcBorders>
          </w:tcPr>
          <w:p w14:paraId="6F7AB02F"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4.26</w:t>
            </w:r>
          </w:p>
        </w:tc>
        <w:tc>
          <w:tcPr>
            <w:tcW w:w="1310" w:type="dxa"/>
            <w:tcBorders>
              <w:bottom w:val="double" w:sz="4" w:space="0" w:color="auto"/>
              <w:right w:val="nil"/>
            </w:tcBorders>
          </w:tcPr>
          <w:p w14:paraId="50C5F37C"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rPr>
              <w:t>0.39</w:t>
            </w:r>
          </w:p>
        </w:tc>
        <w:tc>
          <w:tcPr>
            <w:tcW w:w="1552" w:type="dxa"/>
            <w:tcBorders>
              <w:bottom w:val="double" w:sz="4" w:space="0" w:color="auto"/>
              <w:right w:val="nil"/>
            </w:tcBorders>
          </w:tcPr>
          <w:p w14:paraId="551AB1FD"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มาก</w:t>
            </w:r>
          </w:p>
        </w:tc>
      </w:tr>
    </w:tbl>
    <w:bookmarkEnd w:id="8"/>
    <w:p w14:paraId="1D2570CB" w14:textId="77777777" w:rsidR="00F15CD3" w:rsidRPr="00934CAE" w:rsidRDefault="00F15CD3" w:rsidP="00F15CD3">
      <w:pPr>
        <w:spacing w:after="0" w:line="20" w:lineRule="atLeast"/>
        <w:jc w:val="thaiDistribute"/>
        <w:rPr>
          <w:rFonts w:ascii="TH SarabunPSK" w:hAnsi="TH SarabunPSK" w:cs="TH SarabunPSK"/>
          <w:sz w:val="32"/>
          <w:szCs w:val="32"/>
        </w:rPr>
      </w:pPr>
      <w:r w:rsidRPr="00934CAE">
        <w:rPr>
          <w:rFonts w:ascii="TH SarabunPSK" w:hAnsi="TH SarabunPSK" w:cs="TH SarabunPSK"/>
          <w:sz w:val="32"/>
          <w:szCs w:val="32"/>
          <w:cs/>
        </w:rPr>
        <w:tab/>
      </w:r>
    </w:p>
    <w:p w14:paraId="4064D691" w14:textId="77777777" w:rsidR="00F15CD3" w:rsidRPr="00934CAE" w:rsidRDefault="00F15CD3" w:rsidP="00F15CD3">
      <w:pPr>
        <w:spacing w:after="0" w:line="20" w:lineRule="atLeast"/>
        <w:ind w:firstLine="720"/>
        <w:jc w:val="thaiDistribute"/>
        <w:rPr>
          <w:rFonts w:ascii="TH SarabunPSK" w:hAnsi="TH SarabunPSK" w:cs="TH SarabunPSK"/>
          <w:sz w:val="32"/>
          <w:szCs w:val="32"/>
          <w:cs/>
        </w:rPr>
      </w:pPr>
      <w:r w:rsidRPr="00F15CD3">
        <w:rPr>
          <w:rFonts w:ascii="TH SarabunPSK" w:hAnsi="TH SarabunPSK" w:cs="TH SarabunPSK"/>
          <w:sz w:val="32"/>
          <w:szCs w:val="32"/>
          <w:cs/>
        </w:rPr>
        <w:t>ตารางที่ 1</w:t>
      </w:r>
      <w:r w:rsidRPr="00934CAE">
        <w:rPr>
          <w:rFonts w:ascii="TH SarabunPSK" w:hAnsi="TH SarabunPSK" w:cs="TH SarabunPSK"/>
          <w:sz w:val="32"/>
          <w:szCs w:val="32"/>
          <w:cs/>
        </w:rPr>
        <w:t xml:space="preserve"> </w:t>
      </w:r>
      <w:bookmarkStart w:id="9" w:name="_Hlk67516942"/>
      <w:r w:rsidRPr="00934CAE">
        <w:rPr>
          <w:rFonts w:ascii="TH SarabunPSK" w:hAnsi="TH SarabunPSK" w:cs="TH SarabunPSK"/>
          <w:sz w:val="32"/>
          <w:szCs w:val="32"/>
          <w:cs/>
        </w:rPr>
        <w:t>พบว่า การตัดสินใจของประชาชนต่อการเลือกผู้นำท้องถิ่นในเขตพื้นที่ ตำบลโตนด อำเภอคีรีมาศ จังหวัดสุโขทัย โดยภาพรวมอยู่ในระดับมาก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4.26, S.D. = 0.39) </w:t>
      </w:r>
      <w:r w:rsidRPr="00934CAE">
        <w:rPr>
          <w:rFonts w:ascii="TH SarabunPSK" w:hAnsi="TH SarabunPSK" w:cs="TH SarabunPSK"/>
          <w:sz w:val="32"/>
          <w:szCs w:val="32"/>
          <w:cs/>
        </w:rPr>
        <w:t>และเมื่อพิจารณาเป็นรายด้าน พบว่า ด้านที่มีค่าเฉลี่ยสูงที่สุดคือ ด้านคุณสมบัติของผู้สมัคร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w:t>
      </w:r>
      <w:proofErr w:type="gramStart"/>
      <w:r w:rsidRPr="00934CAE">
        <w:rPr>
          <w:rFonts w:ascii="TH SarabunPSK" w:hAnsi="TH SarabunPSK" w:cs="TH SarabunPSK"/>
          <w:sz w:val="32"/>
          <w:szCs w:val="32"/>
        </w:rPr>
        <w:t>4.68 ,</w:t>
      </w:r>
      <w:proofErr w:type="gramEnd"/>
      <w:r w:rsidRPr="00934CAE">
        <w:rPr>
          <w:rFonts w:ascii="TH SarabunPSK" w:hAnsi="TH SarabunPSK" w:cs="TH SarabunPSK"/>
          <w:sz w:val="32"/>
          <w:szCs w:val="32"/>
        </w:rPr>
        <w:t xml:space="preserve"> S.D. = 0.45)</w:t>
      </w:r>
      <w:r w:rsidRPr="00934CAE">
        <w:rPr>
          <w:rFonts w:ascii="TH SarabunPSK" w:hAnsi="TH SarabunPSK" w:cs="TH SarabunPSK"/>
          <w:sz w:val="32"/>
          <w:szCs w:val="32"/>
          <w:cs/>
        </w:rPr>
        <w:t xml:space="preserve"> รองลงมา คือ ด้านนโยบาย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4.51 , S.D. = 0.42)</w:t>
      </w:r>
      <w:r w:rsidRPr="00934CAE">
        <w:rPr>
          <w:rFonts w:ascii="TH SarabunPSK" w:hAnsi="TH SarabunPSK" w:cs="TH SarabunPSK"/>
          <w:sz w:val="32"/>
          <w:szCs w:val="32"/>
          <w:cs/>
        </w:rPr>
        <w:t xml:space="preserve"> ด้านพรรคการเมือง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4.48 , S.D. = 0.51)</w:t>
      </w:r>
      <w:r w:rsidRPr="00934CAE">
        <w:rPr>
          <w:rFonts w:ascii="TH SarabunPSK" w:hAnsi="TH SarabunPSK" w:cs="TH SarabunPSK"/>
          <w:sz w:val="32"/>
          <w:szCs w:val="32"/>
          <w:cs/>
        </w:rPr>
        <w:t xml:space="preserve"> ด้านวิธีการหาเสียงเลือกตั้ง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4.05 , S.D. = 0.49)</w:t>
      </w:r>
      <w:r w:rsidRPr="00934CAE">
        <w:rPr>
          <w:rFonts w:ascii="TH SarabunPSK" w:hAnsi="TH SarabunPSK" w:cs="TH SarabunPSK"/>
          <w:sz w:val="32"/>
          <w:szCs w:val="32"/>
          <w:cs/>
        </w:rPr>
        <w:t xml:space="preserve"> ด้านระบบอุปถัมภ์ (</w:t>
      </w:r>
      <m:oMath>
        <m:acc>
          <m:accPr>
            <m:chr m:val="̅"/>
            <m:ctrlPr>
              <w:rPr>
                <w:rFonts w:ascii="Cambria Math" w:eastAsia="Arial Unicode MS" w:hAnsi="Cambria Math" w:cs="TH SarabunPSK"/>
                <w:iCs/>
                <w:color w:val="333333"/>
                <w:sz w:val="32"/>
                <w:szCs w:val="32"/>
                <w:shd w:val="clear" w:color="auto" w:fill="FFFFFF"/>
              </w:rPr>
            </m:ctrlPr>
          </m:accPr>
          <m:e>
            <m:r>
              <m:rPr>
                <m:nor/>
              </m:rPr>
              <w:rPr>
                <w:rFonts w:ascii="TH SarabunPSK" w:eastAsia="Arial Unicode MS" w:hAnsi="TH SarabunPSK" w:cs="TH SarabunPSK"/>
                <w:color w:val="333333"/>
                <w:sz w:val="32"/>
                <w:szCs w:val="32"/>
                <w:shd w:val="clear" w:color="auto" w:fill="FFFFFF"/>
              </w:rPr>
              <m:t>x</m:t>
            </m:r>
          </m:e>
        </m:acc>
      </m:oMath>
      <w:r w:rsidRPr="00934CAE">
        <w:rPr>
          <w:rFonts w:ascii="TH SarabunPSK" w:hAnsi="TH SarabunPSK" w:cs="TH SarabunPSK"/>
          <w:sz w:val="32"/>
          <w:szCs w:val="32"/>
        </w:rPr>
        <w:t xml:space="preserve"> = 3.58 , S.D. = 0.85)</w:t>
      </w:r>
      <w:bookmarkEnd w:id="9"/>
      <w:r w:rsidRPr="00934CAE">
        <w:rPr>
          <w:rFonts w:ascii="TH SarabunPSK" w:hAnsi="TH SarabunPSK" w:cs="TH SarabunPSK"/>
          <w:sz w:val="32"/>
          <w:szCs w:val="32"/>
          <w:cs/>
        </w:rPr>
        <w:t xml:space="preserve"> ตามลำดับ</w:t>
      </w:r>
    </w:p>
    <w:p w14:paraId="778842B4" w14:textId="77777777" w:rsidR="00F15CD3" w:rsidRPr="00934CAE" w:rsidRDefault="00F15CD3" w:rsidP="00F15CD3">
      <w:pPr>
        <w:spacing w:after="0" w:line="20" w:lineRule="atLeast"/>
        <w:ind w:firstLine="720"/>
        <w:jc w:val="thaiDistribute"/>
        <w:rPr>
          <w:rFonts w:ascii="TH SarabunPSK" w:eastAsia="AngsanaNew" w:hAnsi="TH SarabunPSK" w:cs="TH SarabunPSK"/>
          <w:spacing w:val="-4"/>
          <w:sz w:val="32"/>
          <w:szCs w:val="32"/>
        </w:rPr>
      </w:pPr>
    </w:p>
    <w:p w14:paraId="4173DEEA" w14:textId="77777777" w:rsidR="00F15CD3" w:rsidRPr="00934CAE" w:rsidRDefault="00F15CD3" w:rsidP="00F15CD3">
      <w:pPr>
        <w:spacing w:after="0" w:line="240" w:lineRule="auto"/>
        <w:ind w:firstLine="720"/>
        <w:jc w:val="thaiDistribute"/>
        <w:rPr>
          <w:rFonts w:ascii="TH SarabunPSK" w:hAnsi="TH SarabunPSK" w:cs="TH SarabunPSK"/>
          <w:b/>
          <w:bCs/>
          <w:sz w:val="32"/>
          <w:szCs w:val="32"/>
        </w:rPr>
      </w:pPr>
      <w:r w:rsidRPr="00934CAE">
        <w:rPr>
          <w:rFonts w:ascii="TH SarabunPSK" w:eastAsia="Calibri" w:hAnsi="TH SarabunPSK" w:cs="TH SarabunPSK"/>
          <w:b/>
          <w:bCs/>
          <w:spacing w:val="-4"/>
          <w:sz w:val="32"/>
          <w:szCs w:val="32"/>
          <w:cs/>
        </w:rPr>
        <w:t xml:space="preserve">วัตถุประสงค์ข้อที่ </w:t>
      </w:r>
      <w:r w:rsidRPr="00934CAE">
        <w:rPr>
          <w:rFonts w:ascii="TH SarabunPSK" w:hAnsi="TH SarabunPSK" w:cs="TH SarabunPSK"/>
          <w:b/>
          <w:bCs/>
          <w:sz w:val="32"/>
          <w:szCs w:val="32"/>
        </w:rPr>
        <w:t xml:space="preserve">2 </w:t>
      </w:r>
      <w:r w:rsidRPr="00934CAE">
        <w:rPr>
          <w:rFonts w:ascii="TH SarabunPSK" w:hAnsi="TH SarabunPSK" w:cs="TH SarabunPSK"/>
          <w:b/>
          <w:bCs/>
          <w:sz w:val="32"/>
          <w:szCs w:val="32"/>
          <w:cs/>
        </w:rPr>
        <w:t>การเปรียบเทียบปัจจัยส่วนบุคคลกับการตัดสินใจของประชาชนต่อการเลือกผู้นำท้องถิ่นในเขตพื้นที่ ตำบลโตนด อำเภอคีรีมาศ จังหวัดสุโขทัย</w:t>
      </w:r>
    </w:p>
    <w:p w14:paraId="153B83AA" w14:textId="77777777" w:rsidR="00F15CD3" w:rsidRPr="00934CAE" w:rsidRDefault="00F15CD3" w:rsidP="00F15CD3">
      <w:pPr>
        <w:spacing w:after="0" w:line="20" w:lineRule="atLeast"/>
        <w:ind w:left="990" w:hanging="990"/>
        <w:jc w:val="thaiDistribute"/>
        <w:rPr>
          <w:rFonts w:ascii="TH SarabunPSK" w:hAnsi="TH SarabunPSK" w:cs="TH SarabunPSK"/>
          <w:spacing w:val="-4"/>
          <w:sz w:val="32"/>
          <w:szCs w:val="32"/>
        </w:rPr>
      </w:pPr>
      <w:r w:rsidRPr="00934CAE">
        <w:rPr>
          <w:rFonts w:ascii="TH SarabunPSK" w:hAnsi="TH SarabunPSK" w:cs="TH SarabunPSK"/>
          <w:b/>
          <w:bCs/>
          <w:spacing w:val="-4"/>
          <w:sz w:val="32"/>
          <w:szCs w:val="32"/>
          <w:cs/>
        </w:rPr>
        <w:t>ตารางที่ 2</w:t>
      </w:r>
      <w:r w:rsidRPr="00934CAE">
        <w:rPr>
          <w:rFonts w:ascii="TH SarabunPSK" w:hAnsi="TH SarabunPSK" w:cs="TH SarabunPSK"/>
          <w:spacing w:val="-4"/>
          <w:sz w:val="32"/>
          <w:szCs w:val="32"/>
        </w:rPr>
        <w:t xml:space="preserve"> </w:t>
      </w:r>
      <w:r w:rsidRPr="00934CAE">
        <w:rPr>
          <w:rFonts w:ascii="TH SarabunPSK" w:hAnsi="TH SarabunPSK" w:cs="TH SarabunPSK"/>
          <w:spacing w:val="-4"/>
          <w:sz w:val="32"/>
          <w:szCs w:val="32"/>
          <w:cs/>
        </w:rPr>
        <w:t>ผลสรุป</w:t>
      </w:r>
      <w:r w:rsidRPr="00934CAE">
        <w:rPr>
          <w:rFonts w:ascii="TH SarabunPSK" w:eastAsia="BrowalliaNew" w:hAnsi="TH SarabunPSK" w:cs="TH SarabunPSK"/>
          <w:spacing w:val="-4"/>
          <w:sz w:val="32"/>
          <w:szCs w:val="32"/>
          <w:cs/>
        </w:rPr>
        <w:t>การเปรียบเทียบปัจจัยส่วนบุคคลกับ</w:t>
      </w:r>
      <w:r w:rsidRPr="00934CAE">
        <w:rPr>
          <w:rFonts w:ascii="TH SarabunPSK" w:eastAsia="Calibri" w:hAnsi="TH SarabunPSK" w:cs="TH SarabunPSK"/>
          <w:spacing w:val="-4"/>
          <w:sz w:val="32"/>
          <w:szCs w:val="32"/>
          <w:cs/>
        </w:rPr>
        <w:t>ความคิดเห็นของประชาชนที่มีต่อการพัฒนาแหล่งท่องเที่ยวเชิงวัฒนธรรม ของเทศบาลตำบลบางกระทุ่ม อำเภอบางกระทุ่ม จังหวัดพิษณุโลก</w:t>
      </w:r>
    </w:p>
    <w:tbl>
      <w:tblPr>
        <w:tblpPr w:leftFromText="180" w:rightFromText="180" w:vertAnchor="text" w:horzAnchor="margin" w:tblpXSpec="center" w:tblpY="155"/>
        <w:tblW w:w="7746" w:type="dxa"/>
        <w:tblBorders>
          <w:top w:val="double" w:sz="4" w:space="0" w:color="auto"/>
          <w:bottom w:val="double" w:sz="4" w:space="0" w:color="auto"/>
          <w:insideH w:val="single" w:sz="4" w:space="0" w:color="000000"/>
          <w:insideV w:val="single" w:sz="4" w:space="0" w:color="auto"/>
        </w:tblBorders>
        <w:tblLayout w:type="fixed"/>
        <w:tblLook w:val="04A0" w:firstRow="1" w:lastRow="0" w:firstColumn="1" w:lastColumn="0" w:noHBand="0" w:noVBand="1"/>
      </w:tblPr>
      <w:tblGrid>
        <w:gridCol w:w="1152"/>
        <w:gridCol w:w="1530"/>
        <w:gridCol w:w="1080"/>
        <w:gridCol w:w="1206"/>
        <w:gridCol w:w="990"/>
        <w:gridCol w:w="942"/>
        <w:gridCol w:w="846"/>
      </w:tblGrid>
      <w:tr w:rsidR="00F15CD3" w:rsidRPr="00934CAE" w14:paraId="0C3F23BE" w14:textId="77777777" w:rsidTr="004B74E6">
        <w:trPr>
          <w:trHeight w:val="408"/>
        </w:trPr>
        <w:tc>
          <w:tcPr>
            <w:tcW w:w="1152" w:type="dxa"/>
            <w:vMerge w:val="restart"/>
            <w:vAlign w:val="center"/>
          </w:tcPr>
          <w:p w14:paraId="2736BD44"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cs/>
              </w:rPr>
              <w:t>ตัวแปรต้น</w:t>
            </w:r>
          </w:p>
        </w:tc>
        <w:tc>
          <w:tcPr>
            <w:tcW w:w="1530" w:type="dxa"/>
            <w:vMerge w:val="restart"/>
            <w:vAlign w:val="center"/>
          </w:tcPr>
          <w:p w14:paraId="7A07AF7E" w14:textId="77777777" w:rsidR="00F15CD3" w:rsidRPr="00934CAE" w:rsidRDefault="00F15CD3" w:rsidP="004B74E6">
            <w:pPr>
              <w:spacing w:after="0" w:line="20" w:lineRule="atLeast"/>
              <w:jc w:val="center"/>
              <w:rPr>
                <w:rFonts w:ascii="TH SarabunPSK" w:hAnsi="TH SarabunPSK" w:cs="TH SarabunPSK"/>
                <w:b/>
                <w:bCs/>
                <w:spacing w:val="-4"/>
                <w:sz w:val="32"/>
                <w:szCs w:val="32"/>
                <w:cs/>
              </w:rPr>
            </w:pPr>
            <w:r w:rsidRPr="00934CAE">
              <w:rPr>
                <w:rFonts w:ascii="TH SarabunPSK" w:hAnsi="TH SarabunPSK" w:cs="TH SarabunPSK"/>
                <w:b/>
                <w:bCs/>
                <w:spacing w:val="-4"/>
                <w:sz w:val="32"/>
                <w:szCs w:val="32"/>
                <w:cs/>
              </w:rPr>
              <w:t>ตัวแปรตาม</w:t>
            </w:r>
          </w:p>
        </w:tc>
        <w:tc>
          <w:tcPr>
            <w:tcW w:w="1080" w:type="dxa"/>
            <w:vMerge w:val="restart"/>
            <w:vAlign w:val="center"/>
          </w:tcPr>
          <w:p w14:paraId="13E47428"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cs/>
              </w:rPr>
              <w:t xml:space="preserve">ค่า </w:t>
            </w:r>
            <w:r w:rsidRPr="00934CAE">
              <w:rPr>
                <w:rFonts w:ascii="TH SarabunPSK" w:hAnsi="TH SarabunPSK" w:cs="TH SarabunPSK"/>
                <w:b/>
                <w:bCs/>
                <w:spacing w:val="-4"/>
                <w:sz w:val="32"/>
                <w:szCs w:val="32"/>
              </w:rPr>
              <w:t>t</w:t>
            </w:r>
          </w:p>
        </w:tc>
        <w:tc>
          <w:tcPr>
            <w:tcW w:w="1206" w:type="dxa"/>
            <w:vMerge w:val="restart"/>
            <w:vAlign w:val="center"/>
          </w:tcPr>
          <w:p w14:paraId="3E48CDEA"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cs/>
              </w:rPr>
              <w:t xml:space="preserve">ค่า </w:t>
            </w:r>
            <w:r w:rsidRPr="00934CAE">
              <w:rPr>
                <w:rFonts w:ascii="TH SarabunPSK" w:hAnsi="TH SarabunPSK" w:cs="TH SarabunPSK"/>
                <w:b/>
                <w:bCs/>
                <w:spacing w:val="-4"/>
                <w:sz w:val="32"/>
                <w:szCs w:val="32"/>
              </w:rPr>
              <w:t>F</w:t>
            </w:r>
          </w:p>
        </w:tc>
        <w:tc>
          <w:tcPr>
            <w:tcW w:w="990" w:type="dxa"/>
            <w:vMerge w:val="restart"/>
            <w:vAlign w:val="center"/>
          </w:tcPr>
          <w:p w14:paraId="0A106A5F"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rPr>
              <w:t>Sig</w:t>
            </w:r>
          </w:p>
        </w:tc>
        <w:tc>
          <w:tcPr>
            <w:tcW w:w="1788" w:type="dxa"/>
            <w:gridSpan w:val="2"/>
            <w:tcBorders>
              <w:top w:val="double" w:sz="4" w:space="0" w:color="auto"/>
              <w:bottom w:val="single" w:sz="4" w:space="0" w:color="000000"/>
            </w:tcBorders>
            <w:vAlign w:val="center"/>
          </w:tcPr>
          <w:p w14:paraId="32CD6241" w14:textId="77777777" w:rsidR="00F15CD3" w:rsidRPr="00934CAE" w:rsidRDefault="00F15CD3" w:rsidP="004B74E6">
            <w:pPr>
              <w:spacing w:after="0" w:line="20" w:lineRule="atLeast"/>
              <w:jc w:val="center"/>
              <w:rPr>
                <w:rFonts w:ascii="TH SarabunPSK" w:hAnsi="TH SarabunPSK" w:cs="TH SarabunPSK"/>
                <w:b/>
                <w:bCs/>
                <w:spacing w:val="-4"/>
                <w:sz w:val="32"/>
                <w:szCs w:val="32"/>
                <w:cs/>
              </w:rPr>
            </w:pPr>
            <w:r w:rsidRPr="00934CAE">
              <w:rPr>
                <w:rFonts w:ascii="TH SarabunPSK" w:hAnsi="TH SarabunPSK" w:cs="TH SarabunPSK"/>
                <w:b/>
                <w:bCs/>
                <w:spacing w:val="-4"/>
                <w:sz w:val="32"/>
                <w:szCs w:val="32"/>
                <w:cs/>
              </w:rPr>
              <w:t>ผลการศึกษา</w:t>
            </w:r>
          </w:p>
        </w:tc>
      </w:tr>
      <w:tr w:rsidR="00F15CD3" w:rsidRPr="00934CAE" w14:paraId="5DDBD68E" w14:textId="77777777" w:rsidTr="004B74E6">
        <w:trPr>
          <w:trHeight w:val="312"/>
        </w:trPr>
        <w:tc>
          <w:tcPr>
            <w:tcW w:w="1152" w:type="dxa"/>
            <w:vMerge/>
            <w:vAlign w:val="center"/>
          </w:tcPr>
          <w:p w14:paraId="6D4AF87A" w14:textId="77777777" w:rsidR="00F15CD3" w:rsidRPr="00934CAE" w:rsidRDefault="00F15CD3" w:rsidP="004B74E6">
            <w:pPr>
              <w:spacing w:after="0" w:line="20" w:lineRule="atLeast"/>
              <w:jc w:val="center"/>
              <w:rPr>
                <w:rFonts w:ascii="TH SarabunPSK" w:hAnsi="TH SarabunPSK" w:cs="TH SarabunPSK"/>
                <w:b/>
                <w:bCs/>
                <w:spacing w:val="-4"/>
                <w:sz w:val="32"/>
                <w:szCs w:val="32"/>
              </w:rPr>
            </w:pPr>
          </w:p>
        </w:tc>
        <w:tc>
          <w:tcPr>
            <w:tcW w:w="1530" w:type="dxa"/>
            <w:vMerge/>
            <w:vAlign w:val="center"/>
          </w:tcPr>
          <w:p w14:paraId="702B52F5" w14:textId="77777777" w:rsidR="00F15CD3" w:rsidRPr="00934CAE" w:rsidRDefault="00F15CD3" w:rsidP="004B74E6">
            <w:pPr>
              <w:spacing w:after="0" w:line="20" w:lineRule="atLeast"/>
              <w:jc w:val="center"/>
              <w:rPr>
                <w:rFonts w:ascii="TH SarabunPSK" w:hAnsi="TH SarabunPSK" w:cs="TH SarabunPSK"/>
                <w:b/>
                <w:bCs/>
                <w:spacing w:val="-4"/>
                <w:sz w:val="32"/>
                <w:szCs w:val="32"/>
              </w:rPr>
            </w:pPr>
          </w:p>
        </w:tc>
        <w:tc>
          <w:tcPr>
            <w:tcW w:w="1080" w:type="dxa"/>
            <w:vMerge/>
            <w:vAlign w:val="center"/>
          </w:tcPr>
          <w:p w14:paraId="491A7DE9" w14:textId="77777777" w:rsidR="00F15CD3" w:rsidRPr="00934CAE" w:rsidRDefault="00F15CD3" w:rsidP="004B74E6">
            <w:pPr>
              <w:spacing w:after="0" w:line="20" w:lineRule="atLeast"/>
              <w:jc w:val="center"/>
              <w:rPr>
                <w:rFonts w:ascii="TH SarabunPSK" w:hAnsi="TH SarabunPSK" w:cs="TH SarabunPSK"/>
                <w:b/>
                <w:bCs/>
                <w:spacing w:val="-4"/>
                <w:sz w:val="32"/>
                <w:szCs w:val="32"/>
              </w:rPr>
            </w:pPr>
          </w:p>
        </w:tc>
        <w:tc>
          <w:tcPr>
            <w:tcW w:w="1206" w:type="dxa"/>
            <w:vMerge/>
          </w:tcPr>
          <w:p w14:paraId="185D25B2" w14:textId="77777777" w:rsidR="00F15CD3" w:rsidRPr="00934CAE" w:rsidRDefault="00F15CD3" w:rsidP="004B74E6">
            <w:pPr>
              <w:spacing w:after="0" w:line="20" w:lineRule="atLeast"/>
              <w:jc w:val="center"/>
              <w:rPr>
                <w:rFonts w:ascii="TH SarabunPSK" w:hAnsi="TH SarabunPSK" w:cs="TH SarabunPSK"/>
                <w:b/>
                <w:bCs/>
                <w:spacing w:val="-4"/>
                <w:sz w:val="32"/>
                <w:szCs w:val="32"/>
              </w:rPr>
            </w:pPr>
          </w:p>
        </w:tc>
        <w:tc>
          <w:tcPr>
            <w:tcW w:w="990" w:type="dxa"/>
            <w:vMerge/>
            <w:vAlign w:val="center"/>
          </w:tcPr>
          <w:p w14:paraId="487BCD2B" w14:textId="77777777" w:rsidR="00F15CD3" w:rsidRPr="00934CAE" w:rsidRDefault="00F15CD3" w:rsidP="004B74E6">
            <w:pPr>
              <w:spacing w:after="0" w:line="20" w:lineRule="atLeast"/>
              <w:jc w:val="center"/>
              <w:rPr>
                <w:rFonts w:ascii="TH SarabunPSK" w:hAnsi="TH SarabunPSK" w:cs="TH SarabunPSK"/>
                <w:b/>
                <w:bCs/>
                <w:spacing w:val="-4"/>
                <w:sz w:val="32"/>
                <w:szCs w:val="32"/>
              </w:rPr>
            </w:pPr>
          </w:p>
        </w:tc>
        <w:tc>
          <w:tcPr>
            <w:tcW w:w="942" w:type="dxa"/>
            <w:tcBorders>
              <w:top w:val="single" w:sz="4" w:space="0" w:color="000000"/>
            </w:tcBorders>
            <w:vAlign w:val="center"/>
          </w:tcPr>
          <w:p w14:paraId="507ACA9B"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cs/>
              </w:rPr>
              <w:t>ยอมรับ</w:t>
            </w:r>
          </w:p>
        </w:tc>
        <w:tc>
          <w:tcPr>
            <w:tcW w:w="846" w:type="dxa"/>
            <w:tcBorders>
              <w:top w:val="single" w:sz="4" w:space="0" w:color="000000"/>
            </w:tcBorders>
            <w:vAlign w:val="center"/>
          </w:tcPr>
          <w:p w14:paraId="11BB69F0" w14:textId="77777777" w:rsidR="00F15CD3" w:rsidRPr="00934CAE" w:rsidRDefault="00F15CD3" w:rsidP="004B74E6">
            <w:pPr>
              <w:spacing w:after="0" w:line="20" w:lineRule="atLeast"/>
              <w:jc w:val="center"/>
              <w:rPr>
                <w:rFonts w:ascii="TH SarabunPSK" w:hAnsi="TH SarabunPSK" w:cs="TH SarabunPSK"/>
                <w:b/>
                <w:bCs/>
                <w:spacing w:val="-4"/>
                <w:sz w:val="32"/>
                <w:szCs w:val="32"/>
              </w:rPr>
            </w:pPr>
            <w:r w:rsidRPr="00934CAE">
              <w:rPr>
                <w:rFonts w:ascii="TH SarabunPSK" w:hAnsi="TH SarabunPSK" w:cs="TH SarabunPSK"/>
                <w:b/>
                <w:bCs/>
                <w:spacing w:val="-4"/>
                <w:sz w:val="32"/>
                <w:szCs w:val="32"/>
                <w:cs/>
              </w:rPr>
              <w:t>ปฏิเสธ</w:t>
            </w:r>
          </w:p>
        </w:tc>
      </w:tr>
      <w:tr w:rsidR="00F15CD3" w:rsidRPr="00934CAE" w14:paraId="75FC7ABB" w14:textId="77777777" w:rsidTr="004B74E6">
        <w:trPr>
          <w:trHeight w:val="50"/>
        </w:trPr>
        <w:tc>
          <w:tcPr>
            <w:tcW w:w="1152" w:type="dxa"/>
            <w:vAlign w:val="center"/>
          </w:tcPr>
          <w:p w14:paraId="55C2F288"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hAnsi="TH SarabunPSK" w:cs="TH SarabunPSK"/>
                <w:spacing w:val="-4"/>
                <w:sz w:val="32"/>
                <w:cs/>
              </w:rPr>
              <w:t>เพศ</w:t>
            </w:r>
          </w:p>
        </w:tc>
        <w:tc>
          <w:tcPr>
            <w:tcW w:w="1530" w:type="dxa"/>
            <w:vAlign w:val="center"/>
          </w:tcPr>
          <w:p w14:paraId="32DF294B"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363FEC93" w14:textId="77777777" w:rsidR="00F15CD3" w:rsidRPr="00934CAE" w:rsidRDefault="00F15CD3" w:rsidP="004B74E6">
            <w:pPr>
              <w:autoSpaceDE w:val="0"/>
              <w:autoSpaceDN w:val="0"/>
              <w:adjustRightInd w:val="0"/>
              <w:spacing w:after="0" w:line="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-3.095*</w:t>
            </w:r>
          </w:p>
        </w:tc>
        <w:tc>
          <w:tcPr>
            <w:tcW w:w="1206" w:type="dxa"/>
            <w:vAlign w:val="center"/>
          </w:tcPr>
          <w:p w14:paraId="4D63A46F" w14:textId="77777777" w:rsidR="00F15CD3" w:rsidRPr="00934CAE" w:rsidRDefault="00F15CD3" w:rsidP="004B74E6">
            <w:pPr>
              <w:autoSpaceDE w:val="0"/>
              <w:autoSpaceDN w:val="0"/>
              <w:adjustRightInd w:val="0"/>
              <w:spacing w:after="0" w:line="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w:t>
            </w:r>
          </w:p>
        </w:tc>
        <w:tc>
          <w:tcPr>
            <w:tcW w:w="990" w:type="dxa"/>
            <w:vAlign w:val="center"/>
          </w:tcPr>
          <w:p w14:paraId="02A818C9"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hAnsi="TH SarabunPSK" w:cs="TH SarabunPSK"/>
                <w:sz w:val="32"/>
              </w:rPr>
              <w:t>0.002</w:t>
            </w:r>
          </w:p>
        </w:tc>
        <w:tc>
          <w:tcPr>
            <w:tcW w:w="942" w:type="dxa"/>
            <w:vAlign w:val="center"/>
          </w:tcPr>
          <w:p w14:paraId="05CB7E10"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6AAFD147"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r w:rsidR="00F15CD3" w:rsidRPr="00934CAE" w14:paraId="76630854" w14:textId="77777777" w:rsidTr="004B74E6">
        <w:tc>
          <w:tcPr>
            <w:tcW w:w="1152" w:type="dxa"/>
            <w:vAlign w:val="center"/>
          </w:tcPr>
          <w:p w14:paraId="71FD42B4"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eastAsia="CordiaUPC-Bold" w:hAnsi="TH SarabunPSK" w:cs="TH SarabunPSK"/>
                <w:spacing w:val="-4"/>
                <w:sz w:val="32"/>
                <w:cs/>
              </w:rPr>
              <w:t>อายุ</w:t>
            </w:r>
          </w:p>
        </w:tc>
        <w:tc>
          <w:tcPr>
            <w:tcW w:w="1530" w:type="dxa"/>
            <w:vAlign w:val="center"/>
          </w:tcPr>
          <w:p w14:paraId="1BF4ED74"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1E462A93"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t>-</w:t>
            </w:r>
          </w:p>
        </w:tc>
        <w:tc>
          <w:tcPr>
            <w:tcW w:w="1206" w:type="dxa"/>
            <w:vAlign w:val="center"/>
          </w:tcPr>
          <w:p w14:paraId="04DBFC0F"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103.648*</w:t>
            </w:r>
          </w:p>
        </w:tc>
        <w:tc>
          <w:tcPr>
            <w:tcW w:w="990" w:type="dxa"/>
            <w:vAlign w:val="center"/>
          </w:tcPr>
          <w:p w14:paraId="066176D6"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0.000</w:t>
            </w:r>
          </w:p>
        </w:tc>
        <w:tc>
          <w:tcPr>
            <w:tcW w:w="942" w:type="dxa"/>
            <w:vAlign w:val="center"/>
          </w:tcPr>
          <w:p w14:paraId="6418A9BC"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213481C4"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r w:rsidR="00F15CD3" w:rsidRPr="00934CAE" w14:paraId="0C7464A6" w14:textId="77777777" w:rsidTr="004B74E6">
        <w:tc>
          <w:tcPr>
            <w:tcW w:w="1152" w:type="dxa"/>
            <w:vAlign w:val="center"/>
          </w:tcPr>
          <w:p w14:paraId="50436D55"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eastAsia="CordiaUPC-Bold" w:hAnsi="TH SarabunPSK" w:cs="TH SarabunPSK"/>
                <w:spacing w:val="-4"/>
                <w:sz w:val="32"/>
                <w:cs/>
              </w:rPr>
              <w:t>การศึกษา</w:t>
            </w:r>
          </w:p>
        </w:tc>
        <w:tc>
          <w:tcPr>
            <w:tcW w:w="1530" w:type="dxa"/>
            <w:vAlign w:val="center"/>
          </w:tcPr>
          <w:p w14:paraId="45C64898"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62DBCC94"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c>
          <w:tcPr>
            <w:tcW w:w="1206" w:type="dxa"/>
            <w:vAlign w:val="center"/>
          </w:tcPr>
          <w:p w14:paraId="2544300B"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57.352*</w:t>
            </w:r>
          </w:p>
        </w:tc>
        <w:tc>
          <w:tcPr>
            <w:tcW w:w="990" w:type="dxa"/>
            <w:vAlign w:val="center"/>
          </w:tcPr>
          <w:p w14:paraId="43F3ED83"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0.000</w:t>
            </w:r>
          </w:p>
        </w:tc>
        <w:tc>
          <w:tcPr>
            <w:tcW w:w="942" w:type="dxa"/>
            <w:vAlign w:val="center"/>
          </w:tcPr>
          <w:p w14:paraId="7FEB9A6B"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0C90074A"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r w:rsidR="00F15CD3" w:rsidRPr="00934CAE" w14:paraId="263D320B" w14:textId="77777777" w:rsidTr="004B74E6">
        <w:tc>
          <w:tcPr>
            <w:tcW w:w="1152" w:type="dxa"/>
            <w:vAlign w:val="center"/>
          </w:tcPr>
          <w:p w14:paraId="6845E1B6"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eastAsia="CordiaUPC-Bold" w:hAnsi="TH SarabunPSK" w:cs="TH SarabunPSK"/>
                <w:spacing w:val="-4"/>
                <w:sz w:val="32"/>
                <w:cs/>
              </w:rPr>
              <w:t>อาชีพ</w:t>
            </w:r>
          </w:p>
        </w:tc>
        <w:tc>
          <w:tcPr>
            <w:tcW w:w="1530" w:type="dxa"/>
            <w:vAlign w:val="center"/>
          </w:tcPr>
          <w:p w14:paraId="5BF0DFCD"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42C6AFC3"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c>
          <w:tcPr>
            <w:tcW w:w="1206" w:type="dxa"/>
            <w:vAlign w:val="center"/>
          </w:tcPr>
          <w:p w14:paraId="5B51A215"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25.441*</w:t>
            </w:r>
          </w:p>
        </w:tc>
        <w:tc>
          <w:tcPr>
            <w:tcW w:w="990" w:type="dxa"/>
            <w:vAlign w:val="center"/>
          </w:tcPr>
          <w:p w14:paraId="65C3DC17"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0.000</w:t>
            </w:r>
          </w:p>
        </w:tc>
        <w:tc>
          <w:tcPr>
            <w:tcW w:w="942" w:type="dxa"/>
            <w:vAlign w:val="center"/>
          </w:tcPr>
          <w:p w14:paraId="25DF3DBE"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00505E45"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r w:rsidR="00F15CD3" w:rsidRPr="00934CAE" w14:paraId="07A0A575" w14:textId="77777777" w:rsidTr="004B74E6">
        <w:trPr>
          <w:trHeight w:val="368"/>
        </w:trPr>
        <w:tc>
          <w:tcPr>
            <w:tcW w:w="1152" w:type="dxa"/>
            <w:vAlign w:val="center"/>
          </w:tcPr>
          <w:p w14:paraId="14B59396"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รายได้/เดือน</w:t>
            </w:r>
          </w:p>
        </w:tc>
        <w:tc>
          <w:tcPr>
            <w:tcW w:w="1530" w:type="dxa"/>
            <w:vAlign w:val="center"/>
          </w:tcPr>
          <w:p w14:paraId="14EB9D37"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2DFAF18B"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hAnsi="TH SarabunPSK" w:cs="TH SarabunPSK"/>
                <w:spacing w:val="-4"/>
                <w:sz w:val="32"/>
              </w:rPr>
              <w:t>-</w:t>
            </w:r>
          </w:p>
        </w:tc>
        <w:tc>
          <w:tcPr>
            <w:tcW w:w="1206" w:type="dxa"/>
            <w:vAlign w:val="center"/>
          </w:tcPr>
          <w:p w14:paraId="0F111B92"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7.932*</w:t>
            </w:r>
          </w:p>
        </w:tc>
        <w:tc>
          <w:tcPr>
            <w:tcW w:w="990" w:type="dxa"/>
            <w:vAlign w:val="center"/>
          </w:tcPr>
          <w:p w14:paraId="1E5B5AC0"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0.000</w:t>
            </w:r>
          </w:p>
        </w:tc>
        <w:tc>
          <w:tcPr>
            <w:tcW w:w="942" w:type="dxa"/>
            <w:vAlign w:val="center"/>
          </w:tcPr>
          <w:p w14:paraId="31B53FC2"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115BBE4F"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r w:rsidR="00F15CD3" w:rsidRPr="00934CAE" w14:paraId="4D5F574F" w14:textId="77777777" w:rsidTr="004B74E6">
        <w:tc>
          <w:tcPr>
            <w:tcW w:w="1152" w:type="dxa"/>
            <w:vAlign w:val="center"/>
          </w:tcPr>
          <w:p w14:paraId="38F83B4B" w14:textId="77777777" w:rsidR="00F15CD3" w:rsidRPr="00934CAE" w:rsidRDefault="00F15CD3" w:rsidP="004B74E6">
            <w:pPr>
              <w:pStyle w:val="10"/>
              <w:spacing w:line="20" w:lineRule="atLeast"/>
              <w:ind w:firstLine="0"/>
              <w:jc w:val="center"/>
              <w:rPr>
                <w:rFonts w:ascii="TH SarabunPSK" w:hAnsi="TH SarabunPSK" w:cs="TH SarabunPSK"/>
                <w:spacing w:val="-4"/>
                <w:sz w:val="32"/>
                <w:cs/>
              </w:rPr>
            </w:pPr>
            <w:r w:rsidRPr="00934CAE">
              <w:rPr>
                <w:rFonts w:ascii="TH SarabunPSK" w:eastAsia="BrowalliaNew" w:hAnsi="TH SarabunPSK" w:cs="TH SarabunPSK"/>
                <w:spacing w:val="-4"/>
                <w:sz w:val="32"/>
                <w:cs/>
              </w:rPr>
              <w:lastRenderedPageBreak/>
              <w:t>ระยะเวลาที่อยู่ในพื้นที่</w:t>
            </w:r>
          </w:p>
        </w:tc>
        <w:tc>
          <w:tcPr>
            <w:tcW w:w="1530" w:type="dxa"/>
            <w:vAlign w:val="center"/>
          </w:tcPr>
          <w:p w14:paraId="26077228"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z w:val="32"/>
                <w:cs/>
              </w:rPr>
              <w:t>การตัดสินใจของประชาชน</w:t>
            </w:r>
          </w:p>
        </w:tc>
        <w:tc>
          <w:tcPr>
            <w:tcW w:w="1080" w:type="dxa"/>
            <w:vAlign w:val="center"/>
          </w:tcPr>
          <w:p w14:paraId="06B32E12"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t>-</w:t>
            </w:r>
          </w:p>
        </w:tc>
        <w:tc>
          <w:tcPr>
            <w:tcW w:w="1206" w:type="dxa"/>
            <w:vAlign w:val="center"/>
          </w:tcPr>
          <w:p w14:paraId="22FB0B3C"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6.064*</w:t>
            </w:r>
          </w:p>
        </w:tc>
        <w:tc>
          <w:tcPr>
            <w:tcW w:w="990" w:type="dxa"/>
            <w:vAlign w:val="center"/>
          </w:tcPr>
          <w:p w14:paraId="13EAB419" w14:textId="77777777" w:rsidR="00F15CD3" w:rsidRPr="00934CAE" w:rsidRDefault="00F15CD3" w:rsidP="004B74E6">
            <w:pPr>
              <w:autoSpaceDE w:val="0"/>
              <w:autoSpaceDN w:val="0"/>
              <w:adjustRightInd w:val="0"/>
              <w:spacing w:line="320" w:lineRule="atLeast"/>
              <w:ind w:left="60" w:right="60"/>
              <w:jc w:val="center"/>
              <w:rPr>
                <w:rFonts w:ascii="TH SarabunPSK" w:hAnsi="TH SarabunPSK" w:cs="TH SarabunPSK"/>
                <w:sz w:val="32"/>
                <w:szCs w:val="32"/>
              </w:rPr>
            </w:pPr>
            <w:r w:rsidRPr="00934CAE">
              <w:rPr>
                <w:rFonts w:ascii="TH SarabunPSK" w:hAnsi="TH SarabunPSK" w:cs="TH SarabunPSK"/>
                <w:sz w:val="32"/>
                <w:szCs w:val="32"/>
              </w:rPr>
              <w:t>0.000</w:t>
            </w:r>
          </w:p>
        </w:tc>
        <w:tc>
          <w:tcPr>
            <w:tcW w:w="942" w:type="dxa"/>
            <w:vAlign w:val="center"/>
          </w:tcPr>
          <w:p w14:paraId="2E0BD882"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rPr>
              <w:sym w:font="Wingdings 2" w:char="F050"/>
            </w:r>
          </w:p>
        </w:tc>
        <w:tc>
          <w:tcPr>
            <w:tcW w:w="846" w:type="dxa"/>
            <w:vAlign w:val="center"/>
          </w:tcPr>
          <w:p w14:paraId="177DBA43" w14:textId="77777777" w:rsidR="00F15CD3" w:rsidRPr="00934CAE" w:rsidRDefault="00F15CD3" w:rsidP="004B74E6">
            <w:pPr>
              <w:pStyle w:val="10"/>
              <w:spacing w:line="20" w:lineRule="atLeast"/>
              <w:ind w:firstLine="0"/>
              <w:jc w:val="center"/>
              <w:rPr>
                <w:rFonts w:ascii="TH SarabunPSK" w:hAnsi="TH SarabunPSK" w:cs="TH SarabunPSK"/>
                <w:spacing w:val="-4"/>
                <w:sz w:val="32"/>
              </w:rPr>
            </w:pPr>
            <w:r w:rsidRPr="00934CAE">
              <w:rPr>
                <w:rFonts w:ascii="TH SarabunPSK" w:hAnsi="TH SarabunPSK" w:cs="TH SarabunPSK"/>
                <w:spacing w:val="-4"/>
                <w:sz w:val="32"/>
                <w:cs/>
              </w:rPr>
              <w:t>-</w:t>
            </w:r>
          </w:p>
        </w:tc>
      </w:tr>
    </w:tbl>
    <w:p w14:paraId="5DA549AA" w14:textId="77777777" w:rsidR="00F15CD3" w:rsidRDefault="00F15CD3" w:rsidP="00F15CD3">
      <w:pPr>
        <w:spacing w:after="0" w:line="20" w:lineRule="atLeast"/>
        <w:rPr>
          <w:rFonts w:ascii="TH SarabunPSK" w:hAnsi="TH SarabunPSK" w:cs="TH SarabunPSK"/>
          <w:spacing w:val="-4"/>
          <w:sz w:val="32"/>
          <w:szCs w:val="32"/>
        </w:rPr>
      </w:pPr>
    </w:p>
    <w:p w14:paraId="2907E20A" w14:textId="77777777" w:rsidR="00F15CD3" w:rsidRDefault="00F15CD3" w:rsidP="00F15CD3">
      <w:pPr>
        <w:spacing w:after="0" w:line="20" w:lineRule="atLeast"/>
        <w:rPr>
          <w:rFonts w:ascii="TH SarabunPSK" w:hAnsi="TH SarabunPSK" w:cs="TH SarabunPSK"/>
          <w:spacing w:val="-4"/>
          <w:sz w:val="32"/>
          <w:szCs w:val="32"/>
        </w:rPr>
      </w:pPr>
    </w:p>
    <w:p w14:paraId="2E7766F6" w14:textId="77777777" w:rsidR="00F15CD3" w:rsidRDefault="00F15CD3" w:rsidP="00F15CD3">
      <w:pPr>
        <w:spacing w:after="0" w:line="20" w:lineRule="atLeast"/>
        <w:rPr>
          <w:rFonts w:ascii="TH SarabunPSK" w:hAnsi="TH SarabunPSK" w:cs="TH SarabunPSK"/>
          <w:spacing w:val="-4"/>
          <w:sz w:val="32"/>
          <w:szCs w:val="32"/>
        </w:rPr>
      </w:pPr>
    </w:p>
    <w:p w14:paraId="35B5B03A" w14:textId="77777777" w:rsidR="00F15CD3" w:rsidRDefault="00F15CD3" w:rsidP="00F15CD3">
      <w:pPr>
        <w:spacing w:after="0" w:line="20" w:lineRule="atLeast"/>
        <w:rPr>
          <w:rFonts w:ascii="TH SarabunPSK" w:hAnsi="TH SarabunPSK" w:cs="TH SarabunPSK"/>
          <w:spacing w:val="-4"/>
          <w:sz w:val="32"/>
          <w:szCs w:val="32"/>
        </w:rPr>
      </w:pPr>
    </w:p>
    <w:p w14:paraId="16367824" w14:textId="77777777" w:rsidR="00F15CD3" w:rsidRDefault="00F15CD3" w:rsidP="00F15CD3">
      <w:pPr>
        <w:spacing w:after="0" w:line="20" w:lineRule="atLeast"/>
        <w:rPr>
          <w:rFonts w:ascii="TH SarabunPSK" w:hAnsi="TH SarabunPSK" w:cs="TH SarabunPSK"/>
          <w:spacing w:val="-4"/>
          <w:sz w:val="32"/>
          <w:szCs w:val="32"/>
        </w:rPr>
      </w:pPr>
    </w:p>
    <w:p w14:paraId="42ABB31A" w14:textId="77777777" w:rsidR="00F15CD3" w:rsidRDefault="00F15CD3" w:rsidP="00F15CD3">
      <w:pPr>
        <w:spacing w:after="0" w:line="20" w:lineRule="atLeast"/>
        <w:rPr>
          <w:rFonts w:ascii="TH SarabunPSK" w:hAnsi="TH SarabunPSK" w:cs="TH SarabunPSK"/>
          <w:spacing w:val="-4"/>
          <w:sz w:val="32"/>
          <w:szCs w:val="32"/>
        </w:rPr>
      </w:pPr>
    </w:p>
    <w:p w14:paraId="5002C4DC" w14:textId="77777777" w:rsidR="00F15CD3" w:rsidRDefault="00F15CD3" w:rsidP="00F15CD3">
      <w:pPr>
        <w:spacing w:after="0" w:line="20" w:lineRule="atLeast"/>
        <w:rPr>
          <w:rFonts w:ascii="TH SarabunPSK" w:hAnsi="TH SarabunPSK" w:cs="TH SarabunPSK"/>
          <w:spacing w:val="-4"/>
          <w:sz w:val="32"/>
          <w:szCs w:val="32"/>
        </w:rPr>
      </w:pPr>
    </w:p>
    <w:p w14:paraId="154712A7" w14:textId="77777777" w:rsidR="00F15CD3" w:rsidRDefault="00F15CD3" w:rsidP="00F15CD3">
      <w:pPr>
        <w:spacing w:after="0" w:line="20" w:lineRule="atLeast"/>
        <w:rPr>
          <w:rFonts w:ascii="TH SarabunPSK" w:hAnsi="TH SarabunPSK" w:cs="TH SarabunPSK"/>
          <w:spacing w:val="-4"/>
          <w:sz w:val="32"/>
          <w:szCs w:val="32"/>
        </w:rPr>
      </w:pPr>
    </w:p>
    <w:p w14:paraId="62A34544" w14:textId="77777777" w:rsidR="00F15CD3" w:rsidRDefault="00F15CD3" w:rsidP="00F15CD3">
      <w:pPr>
        <w:spacing w:after="0" w:line="20" w:lineRule="atLeast"/>
        <w:rPr>
          <w:rFonts w:ascii="TH SarabunPSK" w:hAnsi="TH SarabunPSK" w:cs="TH SarabunPSK"/>
          <w:spacing w:val="-4"/>
          <w:sz w:val="32"/>
          <w:szCs w:val="32"/>
        </w:rPr>
      </w:pPr>
    </w:p>
    <w:p w14:paraId="2CA52F2D" w14:textId="77777777" w:rsidR="00F15CD3" w:rsidRDefault="00F15CD3" w:rsidP="00F15CD3">
      <w:pPr>
        <w:spacing w:after="0" w:line="20" w:lineRule="atLeast"/>
        <w:rPr>
          <w:rFonts w:ascii="TH SarabunPSK" w:hAnsi="TH SarabunPSK" w:cs="TH SarabunPSK"/>
          <w:spacing w:val="-4"/>
          <w:sz w:val="32"/>
          <w:szCs w:val="32"/>
        </w:rPr>
      </w:pPr>
    </w:p>
    <w:p w14:paraId="580F9349" w14:textId="77777777" w:rsidR="00F15CD3" w:rsidRDefault="00F15CD3" w:rsidP="00F15CD3">
      <w:pPr>
        <w:spacing w:after="0" w:line="20" w:lineRule="atLeast"/>
        <w:rPr>
          <w:rFonts w:ascii="TH SarabunPSK" w:hAnsi="TH SarabunPSK" w:cs="TH SarabunPSK"/>
          <w:spacing w:val="-4"/>
          <w:sz w:val="32"/>
          <w:szCs w:val="32"/>
        </w:rPr>
      </w:pPr>
    </w:p>
    <w:p w14:paraId="68922B5D" w14:textId="77777777" w:rsidR="00F15CD3" w:rsidRDefault="00F15CD3" w:rsidP="00F15CD3">
      <w:pPr>
        <w:spacing w:after="0" w:line="20" w:lineRule="atLeast"/>
        <w:rPr>
          <w:rFonts w:ascii="TH SarabunPSK" w:hAnsi="TH SarabunPSK" w:cs="TH SarabunPSK"/>
          <w:spacing w:val="-4"/>
          <w:sz w:val="32"/>
          <w:szCs w:val="32"/>
        </w:rPr>
      </w:pPr>
    </w:p>
    <w:p w14:paraId="4A967271" w14:textId="77777777" w:rsidR="00F15CD3" w:rsidRDefault="00F15CD3" w:rsidP="00F15CD3">
      <w:pPr>
        <w:spacing w:after="0" w:line="20" w:lineRule="atLeast"/>
        <w:rPr>
          <w:rFonts w:ascii="TH SarabunPSK" w:hAnsi="TH SarabunPSK" w:cs="TH SarabunPSK"/>
          <w:spacing w:val="-4"/>
          <w:sz w:val="32"/>
          <w:szCs w:val="32"/>
        </w:rPr>
      </w:pPr>
    </w:p>
    <w:p w14:paraId="08B122DC" w14:textId="77777777" w:rsidR="00F15CD3" w:rsidRDefault="00F15CD3" w:rsidP="00F15CD3">
      <w:pPr>
        <w:spacing w:after="0" w:line="20" w:lineRule="atLeast"/>
        <w:rPr>
          <w:rFonts w:ascii="TH SarabunPSK" w:hAnsi="TH SarabunPSK" w:cs="TH SarabunPSK"/>
          <w:spacing w:val="-4"/>
          <w:sz w:val="32"/>
          <w:szCs w:val="32"/>
        </w:rPr>
      </w:pPr>
    </w:p>
    <w:p w14:paraId="0E93022E" w14:textId="77777777" w:rsidR="00F15CD3" w:rsidRDefault="00F15CD3" w:rsidP="00F15CD3">
      <w:pPr>
        <w:spacing w:after="0" w:line="20" w:lineRule="atLeast"/>
        <w:rPr>
          <w:rFonts w:ascii="TH SarabunPSK" w:hAnsi="TH SarabunPSK" w:cs="TH SarabunPSK"/>
          <w:spacing w:val="-4"/>
          <w:sz w:val="32"/>
          <w:szCs w:val="32"/>
        </w:rPr>
      </w:pPr>
    </w:p>
    <w:p w14:paraId="38C7514A" w14:textId="77777777" w:rsidR="00F15CD3" w:rsidRDefault="00F15CD3" w:rsidP="00F15CD3">
      <w:pPr>
        <w:spacing w:after="0" w:line="20" w:lineRule="atLeast"/>
        <w:rPr>
          <w:rFonts w:ascii="TH SarabunPSK" w:hAnsi="TH SarabunPSK" w:cs="TH SarabunPSK"/>
          <w:spacing w:val="-4"/>
          <w:sz w:val="32"/>
          <w:szCs w:val="32"/>
        </w:rPr>
      </w:pPr>
    </w:p>
    <w:p w14:paraId="2CF58DFD" w14:textId="77777777" w:rsidR="00F15CD3" w:rsidRDefault="00F15CD3" w:rsidP="00F15CD3">
      <w:pPr>
        <w:spacing w:after="0" w:line="20" w:lineRule="atLeast"/>
        <w:rPr>
          <w:rFonts w:ascii="TH SarabunPSK" w:hAnsi="TH SarabunPSK" w:cs="TH SarabunPSK"/>
          <w:spacing w:val="-4"/>
          <w:sz w:val="32"/>
          <w:szCs w:val="32"/>
        </w:rPr>
      </w:pPr>
    </w:p>
    <w:p w14:paraId="6354E140" w14:textId="77777777" w:rsidR="00F15CD3" w:rsidRDefault="00F15CD3" w:rsidP="00F15CD3">
      <w:pPr>
        <w:spacing w:after="0" w:line="20" w:lineRule="atLeast"/>
        <w:rPr>
          <w:rFonts w:ascii="TH SarabunPSK" w:hAnsi="TH SarabunPSK" w:cs="TH SarabunPSK"/>
          <w:spacing w:val="-4"/>
          <w:sz w:val="32"/>
          <w:szCs w:val="32"/>
        </w:rPr>
      </w:pPr>
    </w:p>
    <w:p w14:paraId="4A5232E2" w14:textId="77777777" w:rsidR="00F15CD3" w:rsidRDefault="00F15CD3" w:rsidP="00F15CD3">
      <w:pPr>
        <w:spacing w:after="0" w:line="20" w:lineRule="atLeast"/>
        <w:rPr>
          <w:rFonts w:ascii="TH SarabunPSK" w:hAnsi="TH SarabunPSK" w:cs="TH SarabunPSK"/>
          <w:spacing w:val="-4"/>
          <w:sz w:val="32"/>
          <w:szCs w:val="32"/>
        </w:rPr>
      </w:pPr>
    </w:p>
    <w:p w14:paraId="51864EA9" w14:textId="77777777" w:rsidR="00F15CD3" w:rsidRPr="00934CAE" w:rsidRDefault="00F15CD3" w:rsidP="00F15CD3">
      <w:pPr>
        <w:spacing w:after="0" w:line="20" w:lineRule="atLeast"/>
        <w:rPr>
          <w:rFonts w:ascii="TH SarabunPSK" w:eastAsia="BrowalliaNew" w:hAnsi="TH SarabunPSK" w:cs="TH SarabunPSK"/>
          <w:b/>
          <w:bCs/>
          <w:spacing w:val="-4"/>
          <w:sz w:val="32"/>
          <w:szCs w:val="32"/>
          <w:cs/>
        </w:rPr>
      </w:pPr>
      <w:r w:rsidRPr="00934CAE">
        <w:rPr>
          <w:rFonts w:ascii="TH SarabunPSK" w:hAnsi="TH SarabunPSK" w:cs="TH SarabunPSK"/>
          <w:spacing w:val="-4"/>
          <w:sz w:val="32"/>
          <w:szCs w:val="32"/>
          <w:cs/>
        </w:rPr>
        <w:t>* มีนัยสำคัญทางสถิติที่ระดับ 0.05</w:t>
      </w:r>
    </w:p>
    <w:p w14:paraId="28848DE0" w14:textId="77777777" w:rsidR="00F15CD3" w:rsidRPr="00934CAE" w:rsidRDefault="00F15CD3" w:rsidP="00F15CD3">
      <w:pPr>
        <w:spacing w:after="0" w:line="20" w:lineRule="atLeast"/>
        <w:ind w:firstLine="720"/>
        <w:jc w:val="thaiDistribute"/>
        <w:rPr>
          <w:rFonts w:ascii="TH SarabunPSK" w:hAnsi="TH SarabunPSK" w:cs="TH SarabunPSK"/>
          <w:spacing w:val="-4"/>
          <w:sz w:val="32"/>
          <w:szCs w:val="32"/>
        </w:rPr>
      </w:pPr>
      <w:r w:rsidRPr="00F15CD3">
        <w:rPr>
          <w:rFonts w:ascii="TH SarabunPSK" w:eastAsia="BrowalliaNew" w:hAnsi="TH SarabunPSK" w:cs="TH SarabunPSK"/>
          <w:spacing w:val="-4"/>
          <w:sz w:val="32"/>
          <w:szCs w:val="32"/>
          <w:cs/>
        </w:rPr>
        <w:t xml:space="preserve">จากตารางที่ 2 </w:t>
      </w:r>
      <w:r w:rsidRPr="00F15CD3">
        <w:rPr>
          <w:rFonts w:ascii="TH SarabunPSK" w:hAnsi="TH SarabunPSK" w:cs="TH SarabunPSK"/>
          <w:sz w:val="32"/>
          <w:szCs w:val="32"/>
          <w:cs/>
        </w:rPr>
        <w:t>การ</w:t>
      </w:r>
      <w:r w:rsidRPr="00934CAE">
        <w:rPr>
          <w:rFonts w:ascii="TH SarabunPSK" w:hAnsi="TH SarabunPSK" w:cs="TH SarabunPSK"/>
          <w:sz w:val="32"/>
          <w:szCs w:val="32"/>
          <w:cs/>
        </w:rPr>
        <w:t>เปรียบเทียบปัจจัยส่วนบุคคลกับการตัดสินใจของประชาชนต่อการเลือกผู้นำท้องถิ่นในเขตพื้นที่ ตำบลโตนด อำเภอคีรีมาศ จังหวัดสุโขทัย</w:t>
      </w:r>
      <w:r w:rsidRPr="00934CAE">
        <w:rPr>
          <w:rFonts w:ascii="TH SarabunPSK" w:eastAsia="BrowalliaNew" w:hAnsi="TH SarabunPSK" w:cs="TH SarabunPSK"/>
          <w:sz w:val="32"/>
          <w:szCs w:val="32"/>
        </w:rPr>
        <w:t xml:space="preserve"> </w:t>
      </w:r>
      <w:r w:rsidRPr="00934CAE">
        <w:rPr>
          <w:rFonts w:ascii="TH SarabunPSK" w:eastAsia="CordiaUPC-Bold" w:hAnsi="TH SarabunPSK" w:cs="TH SarabunPSK"/>
          <w:sz w:val="32"/>
          <w:szCs w:val="32"/>
          <w:cs/>
        </w:rPr>
        <w:t xml:space="preserve">พบว่า </w:t>
      </w:r>
      <w:r w:rsidRPr="00934CAE">
        <w:rPr>
          <w:rFonts w:ascii="TH SarabunPSK" w:hAnsi="TH SarabunPSK" w:cs="TH SarabunPSK"/>
          <w:sz w:val="32"/>
          <w:szCs w:val="32"/>
          <w:cs/>
        </w:rPr>
        <w:t xml:space="preserve">ประชาชนที่มีเพศ อายุ การศึกษา อาชีพ </w:t>
      </w:r>
      <w:r w:rsidRPr="00934CAE">
        <w:rPr>
          <w:rFonts w:ascii="TH SarabunPSK" w:eastAsia="CordiaUPC-Bold" w:hAnsi="TH SarabunPSK" w:cs="TH SarabunPSK"/>
          <w:sz w:val="32"/>
          <w:szCs w:val="32"/>
          <w:cs/>
        </w:rPr>
        <w:t>รายได้/เดือน</w:t>
      </w:r>
      <w:r w:rsidRPr="00934CAE">
        <w:rPr>
          <w:rFonts w:ascii="TH SarabunPSK" w:hAnsi="TH SarabunPSK" w:cs="TH SarabunPSK"/>
          <w:sz w:val="32"/>
          <w:szCs w:val="32"/>
          <w:cs/>
        </w:rPr>
        <w:t xml:space="preserve"> และ</w:t>
      </w:r>
      <w:r w:rsidRPr="00934CAE">
        <w:rPr>
          <w:rFonts w:ascii="TH SarabunPSK" w:eastAsia="CordiaUPC-Bold" w:hAnsi="TH SarabunPSK" w:cs="TH SarabunPSK"/>
          <w:sz w:val="32"/>
          <w:szCs w:val="32"/>
          <w:cs/>
        </w:rPr>
        <w:t>ระยะเวลาที่อาศัยอยู่ในพื้นที่</w:t>
      </w:r>
      <w:r w:rsidRPr="00934CAE">
        <w:rPr>
          <w:rFonts w:ascii="TH SarabunPSK" w:hAnsi="TH SarabunPSK" w:cs="TH SarabunPSK"/>
          <w:sz w:val="32"/>
          <w:szCs w:val="32"/>
          <w:cs/>
        </w:rPr>
        <w:t>ต่างกัน มีความคิดเห็นต่อการตัดสินใจของประชาชนต่อการเลือกผู้นำท้องถิ่นในเขตพื้นที่ ตำบลโตนด อำเภอคีรีมาศ จังหวัดสุโขทัย แตกต่างกัน (</w:t>
      </w:r>
      <w:r w:rsidRPr="00934CAE">
        <w:rPr>
          <w:rFonts w:ascii="TH SarabunPSK" w:hAnsi="TH SarabunPSK" w:cs="TH SarabunPSK"/>
          <w:sz w:val="32"/>
          <w:szCs w:val="32"/>
        </w:rPr>
        <w:t>Sig. =</w:t>
      </w:r>
      <w:r w:rsidRPr="00934CAE">
        <w:rPr>
          <w:rFonts w:ascii="TH SarabunPSK" w:hAnsi="TH SarabunPSK" w:cs="TH SarabunPSK"/>
          <w:sz w:val="32"/>
          <w:szCs w:val="32"/>
          <w:cs/>
        </w:rPr>
        <w:t xml:space="preserve"> </w:t>
      </w:r>
      <w:r w:rsidRPr="00934CAE">
        <w:rPr>
          <w:rFonts w:ascii="TH SarabunPSK" w:hAnsi="TH SarabunPSK" w:cs="TH SarabunPSK"/>
          <w:sz w:val="32"/>
          <w:szCs w:val="32"/>
        </w:rPr>
        <w:t>0.000</w:t>
      </w:r>
      <w:r w:rsidRPr="00934CAE">
        <w:rPr>
          <w:rFonts w:ascii="TH SarabunPSK" w:hAnsi="TH SarabunPSK" w:cs="TH SarabunPSK"/>
          <w:sz w:val="32"/>
          <w:szCs w:val="32"/>
          <w:cs/>
        </w:rPr>
        <w:t>) ดังนั้นจึงยอมรับสมมติฐานที่ตั้งไว้</w:t>
      </w:r>
    </w:p>
    <w:p w14:paraId="0043941C" w14:textId="77777777" w:rsidR="00F15CD3" w:rsidRPr="00934CAE" w:rsidRDefault="00F15CD3" w:rsidP="00F15CD3">
      <w:pPr>
        <w:spacing w:after="0" w:line="240" w:lineRule="auto"/>
        <w:ind w:firstLine="720"/>
        <w:jc w:val="thaiDistribute"/>
        <w:rPr>
          <w:rFonts w:ascii="TH SarabunPSK" w:hAnsi="TH SarabunPSK" w:cs="TH SarabunPSK"/>
          <w:b/>
          <w:bCs/>
          <w:sz w:val="32"/>
          <w:szCs w:val="32"/>
          <w:cs/>
        </w:rPr>
      </w:pPr>
      <w:r w:rsidRPr="00934CAE">
        <w:rPr>
          <w:rFonts w:ascii="TH SarabunPSK" w:eastAsia="Calibri" w:hAnsi="TH SarabunPSK" w:cs="TH SarabunPSK"/>
          <w:b/>
          <w:bCs/>
          <w:spacing w:val="-4"/>
          <w:sz w:val="32"/>
          <w:szCs w:val="32"/>
          <w:cs/>
        </w:rPr>
        <w:t>วัตถุประสงค์ข้อที่</w:t>
      </w:r>
      <w:r w:rsidRPr="00934CAE">
        <w:rPr>
          <w:rFonts w:ascii="TH SarabunPSK" w:hAnsi="TH SarabunPSK" w:cs="TH SarabunPSK"/>
          <w:b/>
          <w:bCs/>
          <w:sz w:val="32"/>
          <w:szCs w:val="32"/>
        </w:rPr>
        <w:t xml:space="preserve"> 3 </w:t>
      </w:r>
      <w:r w:rsidRPr="00934CAE">
        <w:rPr>
          <w:rFonts w:ascii="TH SarabunPSK" w:hAnsi="TH SarabunPSK" w:cs="TH SarabunPSK"/>
          <w:b/>
          <w:bCs/>
          <w:sz w:val="32"/>
          <w:szCs w:val="32"/>
          <w:cs/>
        </w:rPr>
        <w:t>ปัญหา อุปสรรค และข้อเสนอแนะต่อการตัดสินใจของประชาชนต่อการเลือกผู้นำท้องถิ่นในเขตพื้นที่ ตำบลโตนด อำเภอคีรีมาศ จังหวัดสุโขทัย</w:t>
      </w:r>
    </w:p>
    <w:p w14:paraId="3B959F75" w14:textId="77777777" w:rsidR="00F15CD3" w:rsidRPr="00934CAE" w:rsidRDefault="00F15CD3" w:rsidP="00F15CD3">
      <w:pPr>
        <w:spacing w:after="0" w:line="20" w:lineRule="atLeast"/>
        <w:ind w:left="1170" w:hanging="1170"/>
        <w:jc w:val="thaiDistribute"/>
        <w:rPr>
          <w:rFonts w:ascii="TH SarabunPSK" w:hAnsi="TH SarabunPSK" w:cs="TH SarabunPSK"/>
          <w:b/>
          <w:bCs/>
          <w:sz w:val="32"/>
          <w:szCs w:val="32"/>
        </w:rPr>
      </w:pPr>
      <w:r w:rsidRPr="00934CAE">
        <w:rPr>
          <w:rFonts w:ascii="TH SarabunPSK" w:hAnsi="TH SarabunPSK" w:cs="TH SarabunPSK"/>
          <w:b/>
          <w:bCs/>
          <w:sz w:val="32"/>
          <w:szCs w:val="32"/>
          <w:cs/>
        </w:rPr>
        <w:t>ตารางที่ 3</w:t>
      </w:r>
      <w:r w:rsidRPr="00934CAE">
        <w:rPr>
          <w:rFonts w:ascii="TH SarabunPSK" w:hAnsi="TH SarabunPSK" w:cs="TH SarabunPSK"/>
          <w:sz w:val="32"/>
          <w:szCs w:val="32"/>
          <w:cs/>
        </w:rPr>
        <w:t xml:space="preserve"> ปัญหา อุปสรรค และข้อเสนอแนะต่อปัจจัยที่มีผลต่อการตัดสินใจของประชาชนต่อการเลือกผู้นำท้องถิ่นในเขตพื้นที่ ตำบลโตนด อำเภอคีรีมาศ จังหวัดสุโขทัย</w:t>
      </w:r>
    </w:p>
    <w:tbl>
      <w:tblPr>
        <w:tblStyle w:val="TableGrid"/>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880"/>
        <w:gridCol w:w="3517"/>
        <w:gridCol w:w="1150"/>
      </w:tblGrid>
      <w:tr w:rsidR="00F15CD3" w:rsidRPr="00934CAE" w14:paraId="43E579EA" w14:textId="77777777" w:rsidTr="004B74E6">
        <w:trPr>
          <w:jc w:val="center"/>
        </w:trPr>
        <w:tc>
          <w:tcPr>
            <w:tcW w:w="2880" w:type="dxa"/>
          </w:tcPr>
          <w:p w14:paraId="76132890" w14:textId="77777777" w:rsidR="00F15CD3" w:rsidRPr="00934CAE" w:rsidRDefault="00F15CD3" w:rsidP="004B74E6">
            <w:pPr>
              <w:spacing w:line="20" w:lineRule="atLeast"/>
              <w:jc w:val="center"/>
              <w:rPr>
                <w:rFonts w:ascii="TH SarabunPSK" w:hAnsi="TH SarabunPSK" w:cs="TH SarabunPSK"/>
                <w:b/>
                <w:bCs/>
                <w:sz w:val="32"/>
                <w:szCs w:val="32"/>
              </w:rPr>
            </w:pPr>
            <w:r w:rsidRPr="00934CAE">
              <w:rPr>
                <w:rFonts w:ascii="TH SarabunPSK" w:hAnsi="TH SarabunPSK" w:cs="TH SarabunPSK"/>
                <w:b/>
                <w:bCs/>
                <w:sz w:val="32"/>
                <w:szCs w:val="32"/>
                <w:cs/>
              </w:rPr>
              <w:t>ปัญหา อุปสรรค</w:t>
            </w:r>
          </w:p>
        </w:tc>
        <w:tc>
          <w:tcPr>
            <w:tcW w:w="3517" w:type="dxa"/>
          </w:tcPr>
          <w:p w14:paraId="58081B77" w14:textId="77777777" w:rsidR="00F15CD3" w:rsidRPr="00934CAE" w:rsidRDefault="00F15CD3" w:rsidP="004B74E6">
            <w:pPr>
              <w:spacing w:line="20" w:lineRule="atLeast"/>
              <w:jc w:val="center"/>
              <w:rPr>
                <w:rFonts w:ascii="TH SarabunPSK" w:hAnsi="TH SarabunPSK" w:cs="TH SarabunPSK"/>
                <w:b/>
                <w:bCs/>
                <w:sz w:val="32"/>
                <w:szCs w:val="32"/>
              </w:rPr>
            </w:pPr>
            <w:r w:rsidRPr="00934CAE">
              <w:rPr>
                <w:rFonts w:ascii="TH SarabunPSK" w:hAnsi="TH SarabunPSK" w:cs="TH SarabunPSK"/>
                <w:b/>
                <w:bCs/>
                <w:sz w:val="32"/>
                <w:szCs w:val="32"/>
                <w:cs/>
              </w:rPr>
              <w:t>ข้อเสนอแนะ</w:t>
            </w:r>
          </w:p>
        </w:tc>
        <w:tc>
          <w:tcPr>
            <w:tcW w:w="1150" w:type="dxa"/>
          </w:tcPr>
          <w:p w14:paraId="4A128783" w14:textId="77777777" w:rsidR="00F15CD3" w:rsidRPr="00934CAE" w:rsidRDefault="00F15CD3" w:rsidP="004B74E6">
            <w:pPr>
              <w:spacing w:line="20" w:lineRule="atLeast"/>
              <w:jc w:val="center"/>
              <w:rPr>
                <w:rFonts w:ascii="TH SarabunPSK" w:hAnsi="TH SarabunPSK" w:cs="TH SarabunPSK"/>
                <w:b/>
                <w:bCs/>
                <w:sz w:val="32"/>
                <w:szCs w:val="32"/>
                <w:cs/>
              </w:rPr>
            </w:pPr>
            <w:r w:rsidRPr="00934CAE">
              <w:rPr>
                <w:rFonts w:ascii="TH SarabunPSK" w:hAnsi="TH SarabunPSK" w:cs="TH SarabunPSK"/>
                <w:b/>
                <w:bCs/>
                <w:sz w:val="32"/>
                <w:szCs w:val="32"/>
                <w:cs/>
              </w:rPr>
              <w:t>ความถี่</w:t>
            </w:r>
            <w:r w:rsidRPr="00934CAE">
              <w:rPr>
                <w:rFonts w:ascii="TH SarabunPSK" w:hAnsi="TH SarabunPSK" w:cs="TH SarabunPSK"/>
                <w:b/>
                <w:bCs/>
                <w:sz w:val="32"/>
                <w:szCs w:val="32"/>
              </w:rPr>
              <w:t xml:space="preserve"> </w:t>
            </w:r>
            <w:r w:rsidRPr="00934CAE">
              <w:rPr>
                <w:rFonts w:ascii="TH SarabunPSK" w:hAnsi="TH SarabunPSK" w:cs="TH SarabunPSK"/>
                <w:b/>
                <w:bCs/>
                <w:sz w:val="32"/>
                <w:szCs w:val="32"/>
                <w:cs/>
              </w:rPr>
              <w:t>(</w:t>
            </w:r>
            <w:r w:rsidRPr="00934CAE">
              <w:rPr>
                <w:rFonts w:ascii="TH SarabunPSK" w:hAnsi="TH SarabunPSK" w:cs="TH SarabunPSK"/>
                <w:b/>
                <w:bCs/>
                <w:sz w:val="32"/>
                <w:szCs w:val="32"/>
              </w:rPr>
              <w:t>f</w:t>
            </w:r>
            <w:r w:rsidRPr="00934CAE">
              <w:rPr>
                <w:rFonts w:ascii="TH SarabunPSK" w:hAnsi="TH SarabunPSK" w:cs="TH SarabunPSK"/>
                <w:b/>
                <w:bCs/>
                <w:sz w:val="32"/>
                <w:szCs w:val="32"/>
                <w:cs/>
              </w:rPr>
              <w:t>)</w:t>
            </w:r>
          </w:p>
        </w:tc>
      </w:tr>
      <w:tr w:rsidR="00F15CD3" w:rsidRPr="00934CAE" w14:paraId="59A08B77" w14:textId="77777777" w:rsidTr="004B74E6">
        <w:trPr>
          <w:jc w:val="center"/>
        </w:trPr>
        <w:tc>
          <w:tcPr>
            <w:tcW w:w="2880" w:type="dxa"/>
          </w:tcPr>
          <w:p w14:paraId="5582F13B" w14:textId="77777777" w:rsidR="00F15CD3" w:rsidRPr="00934CAE" w:rsidRDefault="00F15CD3" w:rsidP="004B74E6">
            <w:pPr>
              <w:pStyle w:val="Indent1"/>
              <w:spacing w:before="0" w:line="20" w:lineRule="atLeast"/>
              <w:ind w:firstLine="0"/>
              <w:jc w:val="thaiDistribute"/>
              <w:rPr>
                <w:rFonts w:ascii="TH SarabunPSK" w:hAnsi="TH SarabunPSK" w:cs="TH SarabunPSK"/>
                <w:cs/>
              </w:rPr>
            </w:pPr>
            <w:r w:rsidRPr="00934CAE">
              <w:rPr>
                <w:rFonts w:ascii="TH SarabunPSK" w:hAnsi="TH SarabunPSK" w:cs="TH SarabunPSK"/>
                <w:cs/>
              </w:rPr>
              <w:t>ประชาชนบางคนไม่ค่อยออกไปใช้สิทธิเลือกตั้ง เพราะบางคนไปทำงานอยู่ต่างจังหวัดและไกลบ้าน</w:t>
            </w:r>
          </w:p>
        </w:tc>
        <w:tc>
          <w:tcPr>
            <w:tcW w:w="3517" w:type="dxa"/>
          </w:tcPr>
          <w:p w14:paraId="1B6D3B81" w14:textId="77777777" w:rsidR="00F15CD3" w:rsidRPr="00934CAE" w:rsidRDefault="00F15CD3" w:rsidP="004B74E6">
            <w:pPr>
              <w:spacing w:line="20" w:lineRule="atLeast"/>
              <w:jc w:val="thaiDistribute"/>
              <w:rPr>
                <w:rFonts w:ascii="TH SarabunPSK" w:hAnsi="TH SarabunPSK" w:cs="TH SarabunPSK"/>
                <w:sz w:val="32"/>
                <w:szCs w:val="32"/>
              </w:rPr>
            </w:pPr>
            <w:r w:rsidRPr="00934CAE">
              <w:rPr>
                <w:rFonts w:ascii="TH SarabunPSK" w:hAnsi="TH SarabunPSK" w:cs="TH SarabunPSK"/>
                <w:sz w:val="32"/>
                <w:szCs w:val="32"/>
                <w:cs/>
              </w:rPr>
              <w:t xml:space="preserve">- ควรไปใช้สิทธิเลือกตั้งเพราะเป็นการป้องกันสิทธิของตนเอง ควรให้มีการเลือกตั้งล่วงหน้า ควรขยายเวลาในการเลือกตั้งให้มากขึ้น </w:t>
            </w:r>
          </w:p>
          <w:p w14:paraId="489079E3" w14:textId="77777777" w:rsidR="00F15CD3" w:rsidRPr="00934CAE" w:rsidRDefault="00F15CD3" w:rsidP="004B74E6">
            <w:pPr>
              <w:spacing w:line="20" w:lineRule="atLeast"/>
              <w:jc w:val="thaiDistribute"/>
              <w:rPr>
                <w:rFonts w:ascii="TH SarabunPSK" w:hAnsi="TH SarabunPSK" w:cs="TH SarabunPSK"/>
                <w:b/>
                <w:bCs/>
                <w:sz w:val="32"/>
                <w:szCs w:val="32"/>
              </w:rPr>
            </w:pPr>
            <w:r w:rsidRPr="00934CAE">
              <w:rPr>
                <w:rFonts w:ascii="TH SarabunPSK" w:hAnsi="TH SarabunPSK" w:cs="TH SarabunPSK"/>
                <w:sz w:val="32"/>
                <w:szCs w:val="32"/>
                <w:cs/>
              </w:rPr>
              <w:t>- หน่วยงานราชการควรให้ความรู้ในสิทธิบทบาทหน้าที่ของประชาชนต่อการมีส่วนร่วมการเมืองท้องถิ่นอย่างแท้จริง</w:t>
            </w:r>
          </w:p>
        </w:tc>
        <w:tc>
          <w:tcPr>
            <w:tcW w:w="1150" w:type="dxa"/>
          </w:tcPr>
          <w:p w14:paraId="69A0D1E1"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15</w:t>
            </w:r>
          </w:p>
        </w:tc>
      </w:tr>
      <w:tr w:rsidR="00F15CD3" w:rsidRPr="00934CAE" w14:paraId="4FDCC4DD" w14:textId="77777777" w:rsidTr="004B74E6">
        <w:trPr>
          <w:jc w:val="center"/>
        </w:trPr>
        <w:tc>
          <w:tcPr>
            <w:tcW w:w="2880" w:type="dxa"/>
          </w:tcPr>
          <w:p w14:paraId="7F132F31" w14:textId="77777777" w:rsidR="00F15CD3" w:rsidRPr="00934CAE" w:rsidRDefault="00F15CD3" w:rsidP="004B74E6">
            <w:pPr>
              <w:pStyle w:val="Indent1"/>
              <w:spacing w:before="0" w:line="20" w:lineRule="atLeast"/>
              <w:ind w:firstLine="0"/>
              <w:jc w:val="thaiDistribute"/>
              <w:rPr>
                <w:rFonts w:ascii="TH SarabunPSK" w:hAnsi="TH SarabunPSK" w:cs="TH SarabunPSK"/>
                <w:cs/>
              </w:rPr>
            </w:pPr>
            <w:r w:rsidRPr="00934CAE">
              <w:rPr>
                <w:rFonts w:ascii="TH SarabunPSK" w:hAnsi="TH SarabunPSK" w:cs="TH SarabunPSK"/>
                <w:cs/>
              </w:rPr>
              <w:t>ประชาชนไม่รับทราบการแสดงบัญชีทรัพย์สินหนี้สินของผู้สมัครรับเลือกตั้งทั้งของตนและคู่สมรสทั้งก่อนและหลังดำรงตำแหน่ง</w:t>
            </w:r>
          </w:p>
        </w:tc>
        <w:tc>
          <w:tcPr>
            <w:tcW w:w="3517" w:type="dxa"/>
          </w:tcPr>
          <w:p w14:paraId="1E065846" w14:textId="77777777" w:rsidR="00F15CD3" w:rsidRPr="00934CAE" w:rsidRDefault="00F15CD3" w:rsidP="004B74E6">
            <w:pPr>
              <w:spacing w:line="20" w:lineRule="atLeast"/>
              <w:jc w:val="thaiDistribute"/>
              <w:rPr>
                <w:rFonts w:ascii="TH SarabunPSK" w:hAnsi="TH SarabunPSK" w:cs="TH SarabunPSK"/>
                <w:b/>
                <w:bCs/>
                <w:sz w:val="32"/>
                <w:szCs w:val="32"/>
                <w:cs/>
              </w:rPr>
            </w:pPr>
            <w:r w:rsidRPr="00934CAE">
              <w:rPr>
                <w:rFonts w:ascii="TH SarabunPSK" w:hAnsi="TH SarabunPSK" w:cs="TH SarabunPSK"/>
                <w:sz w:val="32"/>
                <w:szCs w:val="32"/>
                <w:cs/>
              </w:rPr>
              <w:t>- ควรมีกำหนดให้ผู้สมัครรับเลือกแสดงบัญชีทรัพย์สินหนี้สินทั้งของตนและคู่สมรสการแสดงบัญชีทรัพย์สินของผู้สมัครและครอบครัวทั้งก่อนและหลังดำรงตำแหน่ง</w:t>
            </w:r>
            <w:r w:rsidRPr="00934CAE">
              <w:rPr>
                <w:rFonts w:ascii="TH SarabunPSK" w:hAnsi="TH SarabunPSK" w:cs="TH SarabunPSK"/>
                <w:b/>
                <w:bCs/>
                <w:sz w:val="32"/>
                <w:szCs w:val="32"/>
                <w:cs/>
              </w:rPr>
              <w:t xml:space="preserve"> </w:t>
            </w:r>
            <w:r w:rsidRPr="00934CAE">
              <w:rPr>
                <w:rFonts w:ascii="TH SarabunPSK" w:hAnsi="TH SarabunPSK" w:cs="TH SarabunPSK"/>
                <w:sz w:val="32"/>
                <w:szCs w:val="32"/>
                <w:cs/>
              </w:rPr>
              <w:t>ให้ประชาชนได้รับทราบ</w:t>
            </w:r>
          </w:p>
        </w:tc>
        <w:tc>
          <w:tcPr>
            <w:tcW w:w="1150" w:type="dxa"/>
          </w:tcPr>
          <w:p w14:paraId="74753770"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10</w:t>
            </w:r>
          </w:p>
        </w:tc>
      </w:tr>
      <w:tr w:rsidR="00F15CD3" w:rsidRPr="00934CAE" w14:paraId="4B0BE7A3" w14:textId="77777777" w:rsidTr="004B74E6">
        <w:trPr>
          <w:jc w:val="center"/>
        </w:trPr>
        <w:tc>
          <w:tcPr>
            <w:tcW w:w="2880" w:type="dxa"/>
          </w:tcPr>
          <w:p w14:paraId="637931D1" w14:textId="77777777" w:rsidR="00F15CD3" w:rsidRPr="00934CAE" w:rsidRDefault="00F15CD3" w:rsidP="004B74E6">
            <w:pPr>
              <w:pStyle w:val="Indent1"/>
              <w:spacing w:before="0" w:line="20" w:lineRule="atLeast"/>
              <w:ind w:firstLine="0"/>
              <w:jc w:val="thaiDistribute"/>
              <w:rPr>
                <w:rFonts w:ascii="TH SarabunPSK" w:hAnsi="TH SarabunPSK" w:cs="TH SarabunPSK"/>
                <w:cs/>
              </w:rPr>
            </w:pPr>
            <w:r w:rsidRPr="00934CAE">
              <w:rPr>
                <w:rFonts w:ascii="TH SarabunPSK" w:hAnsi="TH SarabunPSK" w:cs="TH SarabunPSK"/>
                <w:cs/>
              </w:rPr>
              <w:t>ในบางครั้งมีการทุจริตในการเลือกตั้ง</w:t>
            </w:r>
          </w:p>
        </w:tc>
        <w:tc>
          <w:tcPr>
            <w:tcW w:w="3517" w:type="dxa"/>
          </w:tcPr>
          <w:p w14:paraId="3B790F78" w14:textId="77777777" w:rsidR="00F15CD3" w:rsidRPr="00934CAE" w:rsidRDefault="00F15CD3" w:rsidP="004B74E6">
            <w:pPr>
              <w:spacing w:line="20" w:lineRule="atLeast"/>
              <w:jc w:val="thaiDistribute"/>
              <w:rPr>
                <w:rFonts w:ascii="TH SarabunPSK" w:hAnsi="TH SarabunPSK" w:cs="TH SarabunPSK"/>
                <w:b/>
                <w:bCs/>
                <w:sz w:val="32"/>
                <w:szCs w:val="32"/>
              </w:rPr>
            </w:pPr>
            <w:r w:rsidRPr="00934CAE">
              <w:rPr>
                <w:rFonts w:ascii="TH SarabunPSK" w:hAnsi="TH SarabunPSK" w:cs="TH SarabunPSK"/>
                <w:sz w:val="32"/>
                <w:szCs w:val="32"/>
                <w:cs/>
              </w:rPr>
              <w:t>- สร้างความรู้ ความเข้าใจ เกี่ยวกับการป้องกันการทุจริต โดยผ่านกระบวนการ การร้องเรียนร้องทุกข์ เพื่อเรียกร้องผลประโยชน์ของส่วนรวม มิให้ตกแก่ผู้ใดผู้หนึ่ง และผู้ประพฤติผิดควรต้องได้รับโทษตามกฎหมาย</w:t>
            </w:r>
          </w:p>
        </w:tc>
        <w:tc>
          <w:tcPr>
            <w:tcW w:w="1150" w:type="dxa"/>
          </w:tcPr>
          <w:p w14:paraId="2E5341B1" w14:textId="77777777" w:rsidR="00F15CD3" w:rsidRPr="00934CAE" w:rsidRDefault="00F15CD3" w:rsidP="004B74E6">
            <w:pPr>
              <w:spacing w:line="20" w:lineRule="atLeast"/>
              <w:jc w:val="center"/>
              <w:rPr>
                <w:rFonts w:ascii="TH SarabunPSK" w:hAnsi="TH SarabunPSK" w:cs="TH SarabunPSK"/>
                <w:sz w:val="32"/>
                <w:szCs w:val="32"/>
              </w:rPr>
            </w:pPr>
            <w:r w:rsidRPr="00934CAE">
              <w:rPr>
                <w:rFonts w:ascii="TH SarabunPSK" w:hAnsi="TH SarabunPSK" w:cs="TH SarabunPSK"/>
                <w:sz w:val="32"/>
                <w:szCs w:val="32"/>
                <w:cs/>
              </w:rPr>
              <w:t>8</w:t>
            </w:r>
          </w:p>
        </w:tc>
      </w:tr>
    </w:tbl>
    <w:p w14:paraId="22C224DE" w14:textId="77777777" w:rsidR="00F15CD3" w:rsidRPr="00934CAE" w:rsidRDefault="00F15CD3" w:rsidP="00F15CD3">
      <w:pPr>
        <w:spacing w:after="0" w:line="20" w:lineRule="atLeast"/>
        <w:ind w:left="1170" w:hanging="1170"/>
        <w:jc w:val="thaiDistribute"/>
        <w:rPr>
          <w:rFonts w:ascii="TH SarabunPSK" w:hAnsi="TH SarabunPSK" w:cs="TH SarabunPSK"/>
          <w:b/>
          <w:bCs/>
          <w:sz w:val="32"/>
          <w:szCs w:val="32"/>
        </w:rPr>
      </w:pPr>
    </w:p>
    <w:p w14:paraId="0D0D2B86" w14:textId="77777777" w:rsidR="00F15CD3" w:rsidRDefault="00F15CD3" w:rsidP="00F15CD3">
      <w:pPr>
        <w:spacing w:after="0" w:line="20" w:lineRule="atLeast"/>
        <w:ind w:firstLine="720"/>
        <w:jc w:val="thaiDistribute"/>
        <w:rPr>
          <w:rFonts w:ascii="TH SarabunPSK" w:hAnsi="TH SarabunPSK" w:cs="TH SarabunPSK"/>
          <w:sz w:val="32"/>
          <w:szCs w:val="32"/>
        </w:rPr>
      </w:pPr>
      <w:r w:rsidRPr="00F15CD3">
        <w:rPr>
          <w:rFonts w:ascii="TH SarabunPSK" w:hAnsi="TH SarabunPSK" w:cs="TH SarabunPSK"/>
          <w:sz w:val="32"/>
          <w:szCs w:val="32"/>
          <w:cs/>
        </w:rPr>
        <w:t>จากตารางที่ 3</w:t>
      </w:r>
      <w:r w:rsidRPr="00934CAE">
        <w:rPr>
          <w:rFonts w:ascii="TH SarabunPSK" w:hAnsi="TH SarabunPSK" w:cs="TH SarabunPSK"/>
          <w:sz w:val="32"/>
          <w:szCs w:val="32"/>
          <w:cs/>
        </w:rPr>
        <w:t xml:space="preserve"> พบว่า</w:t>
      </w:r>
      <w:r w:rsidRPr="00934CAE">
        <w:rPr>
          <w:rFonts w:ascii="TH SarabunPSK" w:hAnsi="TH SarabunPSK" w:cs="TH SarabunPSK"/>
          <w:sz w:val="32"/>
          <w:szCs w:val="32"/>
        </w:rPr>
        <w:t xml:space="preserve"> </w:t>
      </w:r>
      <w:r w:rsidRPr="00934CAE">
        <w:rPr>
          <w:rFonts w:ascii="TH SarabunPSK" w:hAnsi="TH SarabunPSK" w:cs="TH SarabunPSK"/>
          <w:sz w:val="32"/>
          <w:szCs w:val="32"/>
          <w:cs/>
        </w:rPr>
        <w:t>ปัญหา อุปสรรค คือ ประชาชนบางคนไม่ค่อยออกไปใช้สิทธิเลือกตั้ง เพราะบางคนไปทำงานอยู่ต่างจังหวัดและไกลบ้าน รวมทั้งประชาชนไม่รับทราบการแสดงบัญชีทรัพย์สินหนี้สินของผู้สมัครรับเลือกตั้งทั้งของตนและคู่สมรสทั้งก่อนและหลังดำรงตำแหน่ง ในบางครั้งมีการทุจริตในการเลือกตั้ง ข้อเสนอแนะ พบว่า</w:t>
      </w:r>
      <w:r w:rsidRPr="00934CAE">
        <w:rPr>
          <w:rFonts w:ascii="TH SarabunPSK" w:hAnsi="TH SarabunPSK" w:cs="TH SarabunPSK"/>
          <w:b/>
          <w:bCs/>
          <w:sz w:val="32"/>
          <w:szCs w:val="32"/>
          <w:cs/>
        </w:rPr>
        <w:t xml:space="preserve"> </w:t>
      </w:r>
      <w:r w:rsidRPr="00934CAE">
        <w:rPr>
          <w:rFonts w:ascii="TH SarabunPSK" w:hAnsi="TH SarabunPSK" w:cs="TH SarabunPSK"/>
          <w:sz w:val="32"/>
          <w:szCs w:val="32"/>
          <w:cs/>
        </w:rPr>
        <w:t>ควรสร้างความรู้ ความเข้าใจในสิทธิ บทบาทหน้าที่ของประชาชนต่อการมีส่วนร่วม</w:t>
      </w:r>
      <w:r w:rsidRPr="00934CAE">
        <w:rPr>
          <w:rFonts w:ascii="TH SarabunPSK" w:hAnsi="TH SarabunPSK" w:cs="TH SarabunPSK"/>
          <w:sz w:val="32"/>
          <w:szCs w:val="32"/>
          <w:cs/>
        </w:rPr>
        <w:lastRenderedPageBreak/>
        <w:t>การเมืองท้องถิ่น และการไปใช้สิทธิเลือกตั้งเพราะเป็นการป้องกันสิทธิของตนเอง ควรมีกำหนดให้ผู้สมัครรับเลือกแสดงบัญชีทรัพย์สินหนี้สินให้ประชาชนได้รับทราบ รวมทั้ง มีกระบวนการการร้องเรียนร้องทุกข์เพื่อป้องกันการทุจริตและควรมีบทลงโทษตามกฎหมายต่อผู้กระทำผิด</w:t>
      </w:r>
    </w:p>
    <w:p w14:paraId="4E76F1C0" w14:textId="77777777" w:rsidR="00F15CD3" w:rsidRPr="00934CAE" w:rsidRDefault="00F15CD3" w:rsidP="00F15CD3">
      <w:pPr>
        <w:spacing w:after="0" w:line="20" w:lineRule="atLeast"/>
        <w:ind w:firstLine="720"/>
        <w:jc w:val="thaiDistribute"/>
        <w:rPr>
          <w:rFonts w:ascii="TH SarabunPSK" w:hAnsi="TH SarabunPSK" w:cs="TH SarabunPSK"/>
          <w:sz w:val="32"/>
          <w:szCs w:val="32"/>
        </w:rPr>
      </w:pPr>
    </w:p>
    <w:p w14:paraId="4D4B631C" w14:textId="77777777" w:rsidR="00F15CD3" w:rsidRPr="00934CAE" w:rsidRDefault="00F15CD3" w:rsidP="00F15CD3">
      <w:pPr>
        <w:tabs>
          <w:tab w:val="left" w:pos="851"/>
          <w:tab w:val="left" w:pos="900"/>
        </w:tabs>
        <w:spacing w:after="0" w:line="20" w:lineRule="atLeast"/>
        <w:jc w:val="thaiDistribute"/>
        <w:rPr>
          <w:rFonts w:ascii="TH SarabunPSK" w:hAnsi="TH SarabunPSK" w:cs="TH SarabunPSK"/>
          <w:b/>
          <w:bCs/>
          <w:spacing w:val="-4"/>
          <w:sz w:val="32"/>
          <w:szCs w:val="32"/>
        </w:rPr>
      </w:pPr>
      <w:r w:rsidRPr="00934CAE">
        <w:rPr>
          <w:rFonts w:ascii="TH SarabunPSK" w:hAnsi="TH SarabunPSK" w:cs="TH SarabunPSK"/>
          <w:b/>
          <w:bCs/>
          <w:spacing w:val="-4"/>
          <w:sz w:val="32"/>
          <w:szCs w:val="32"/>
          <w:cs/>
        </w:rPr>
        <w:t>อภิปรายผล</w:t>
      </w:r>
    </w:p>
    <w:p w14:paraId="6026022F" w14:textId="77777777" w:rsidR="00F15CD3" w:rsidRPr="00934CAE" w:rsidRDefault="00F15CD3" w:rsidP="00F15CD3">
      <w:pPr>
        <w:spacing w:after="0" w:line="20" w:lineRule="atLeast"/>
        <w:ind w:firstLine="720"/>
        <w:rPr>
          <w:rFonts w:ascii="TH SarabunPSK" w:hAnsi="TH SarabunPSK" w:cs="TH SarabunPSK"/>
          <w:b/>
          <w:bCs/>
          <w:sz w:val="32"/>
          <w:szCs w:val="32"/>
        </w:rPr>
      </w:pPr>
      <w:r w:rsidRPr="00934CAE">
        <w:rPr>
          <w:rFonts w:ascii="TH SarabunPSK" w:hAnsi="TH SarabunPSK" w:cs="TH SarabunPSK"/>
          <w:b/>
          <w:bCs/>
          <w:sz w:val="32"/>
          <w:szCs w:val="32"/>
          <w:cs/>
        </w:rPr>
        <w:t>การตัดสินใจของประชาชนต่อการเลือกผู้นำท้องถิ่นในเขตพื้นที่ตำบลโตนด อำเภอคีรีมาศ จังหวัดสุโขทัย</w:t>
      </w:r>
    </w:p>
    <w:p w14:paraId="2D2EBD30" w14:textId="77777777" w:rsidR="00F15CD3" w:rsidRPr="00934CAE" w:rsidRDefault="00F15CD3" w:rsidP="00F15CD3">
      <w:pPr>
        <w:spacing w:after="0" w:line="20" w:lineRule="atLeast"/>
        <w:ind w:firstLine="720"/>
        <w:jc w:val="thaiDistribute"/>
        <w:rPr>
          <w:rFonts w:ascii="TH SarabunPSK" w:hAnsi="TH SarabunPSK" w:cs="TH SarabunPSK"/>
          <w:sz w:val="32"/>
          <w:szCs w:val="32"/>
        </w:rPr>
      </w:pPr>
      <w:r w:rsidRPr="00934CAE">
        <w:rPr>
          <w:rFonts w:ascii="TH SarabunPSK" w:hAnsi="TH SarabunPSK" w:cs="TH SarabunPSK"/>
          <w:sz w:val="32"/>
          <w:szCs w:val="32"/>
          <w:cs/>
        </w:rPr>
        <w:t xml:space="preserve">การตัดสินใจของประชาชนต่อการเลือกผู้นำท้องถิ่นในเขตพื้นที่ตำบลโตนด อำเภอคีรีมาศ จังหวัดสุโขทัย โดยภาพรวมอยู่ในระดับมาก เมื่อพิจารณาเป็นรายด้าน พบว่า </w:t>
      </w:r>
    </w:p>
    <w:p w14:paraId="751C946E" w14:textId="77777777" w:rsidR="00F15CD3" w:rsidRPr="00934CAE" w:rsidRDefault="00F15CD3" w:rsidP="00F15CD3">
      <w:pPr>
        <w:spacing w:after="0" w:line="20" w:lineRule="atLeast"/>
        <w:ind w:firstLine="1170"/>
        <w:jc w:val="thaiDistribute"/>
        <w:rPr>
          <w:rFonts w:ascii="TH SarabunPSK" w:hAnsi="TH SarabunPSK" w:cs="TH SarabunPSK"/>
          <w:sz w:val="32"/>
          <w:szCs w:val="32"/>
        </w:rPr>
      </w:pPr>
      <w:r w:rsidRPr="00934CAE">
        <w:rPr>
          <w:rFonts w:ascii="TH SarabunPSK" w:hAnsi="TH SarabunPSK" w:cs="TH SarabunPSK"/>
          <w:sz w:val="32"/>
          <w:szCs w:val="32"/>
          <w:cs/>
        </w:rPr>
        <w:t xml:space="preserve">1. ด้านคุณสมบัติของผู้สมัคร โดยภาพรวมอยู่ในระดับมากที่สุด เมื่อพิจารณาเป็นรายด้าน ด้านที่มีค่าเฉลี่ยสูงสุด คือ </w:t>
      </w:r>
      <w:r w:rsidRPr="00934CAE">
        <w:rPr>
          <w:rFonts w:ascii="TH SarabunPSK" w:hAnsi="TH SarabunPSK" w:cs="TH SarabunPSK"/>
          <w:color w:val="000000" w:themeColor="text1"/>
          <w:sz w:val="32"/>
          <w:szCs w:val="32"/>
          <w:cs/>
        </w:rPr>
        <w:t>เป็นผู้ที่มีความซื่อสัตย์ สุจริต เที่ยงตรง และยุติธรรม</w:t>
      </w:r>
      <w:r w:rsidRPr="00934CAE">
        <w:rPr>
          <w:rFonts w:ascii="TH SarabunPSK" w:hAnsi="TH SarabunPSK" w:cs="TH SarabunPSK"/>
          <w:sz w:val="32"/>
          <w:szCs w:val="32"/>
          <w:cs/>
        </w:rPr>
        <w:t xml:space="preserve"> ทั้งนี้อาจเป็นเพราะว่า </w:t>
      </w:r>
      <w:r w:rsidRPr="00934CAE">
        <w:rPr>
          <w:rFonts w:ascii="TH SarabunPSK" w:hAnsi="TH SarabunPSK" w:cs="TH SarabunPSK"/>
          <w:color w:val="000000" w:themeColor="text1"/>
          <w:sz w:val="32"/>
          <w:szCs w:val="32"/>
          <w:cs/>
          <w:lang w:val="en-GB"/>
        </w:rPr>
        <w:t>มีความเป็นผู้นำสูงประชาชนในพื้นที่สามารถพึ่งพาได้</w:t>
      </w:r>
      <w:r w:rsidRPr="00934CAE">
        <w:rPr>
          <w:rFonts w:ascii="TH SarabunPSK" w:hAnsi="TH SarabunPSK" w:cs="TH SarabunPSK"/>
          <w:sz w:val="32"/>
          <w:szCs w:val="32"/>
          <w:cs/>
        </w:rPr>
        <w:t xml:space="preserve"> </w:t>
      </w:r>
      <w:r w:rsidRPr="00934CAE">
        <w:rPr>
          <w:rFonts w:ascii="TH SarabunPSK" w:hAnsi="TH SarabunPSK" w:cs="TH SarabunPSK"/>
          <w:color w:val="000000" w:themeColor="text1"/>
          <w:sz w:val="32"/>
          <w:szCs w:val="32"/>
          <w:cs/>
        </w:rPr>
        <w:t>มีมนุษยสัมพันธ์ดีกับประชาชนในพื้นที่</w:t>
      </w:r>
      <w:r w:rsidRPr="00934CAE">
        <w:rPr>
          <w:rFonts w:ascii="TH SarabunPSK" w:hAnsi="TH SarabunPSK" w:cs="TH SarabunPSK"/>
          <w:sz w:val="32"/>
          <w:szCs w:val="32"/>
          <w:cs/>
        </w:rPr>
        <w:t xml:space="preserve"> ซึ่งสอดคล้องกับงานวิจัยของปิยะรัตน์ สนแจ้ง(</w:t>
      </w:r>
      <w:r w:rsidRPr="00934CAE">
        <w:rPr>
          <w:rFonts w:ascii="TH SarabunPSK" w:hAnsi="TH SarabunPSK" w:cs="TH SarabunPSK"/>
          <w:sz w:val="32"/>
          <w:szCs w:val="32"/>
        </w:rPr>
        <w:t>2562</w:t>
      </w:r>
      <w:r w:rsidRPr="00934CAE">
        <w:rPr>
          <w:rFonts w:ascii="TH SarabunPSK" w:hAnsi="TH SarabunPSK" w:cs="TH SarabunPSK"/>
          <w:sz w:val="32"/>
          <w:szCs w:val="32"/>
          <w:cs/>
        </w:rPr>
        <w:t xml:space="preserve">) กล่าวว่า ปัจจัยที่มีผลต่อการตัดสินใจเลือกตั้งสมาชิกสภาผู้แทนราษฎร </w:t>
      </w:r>
      <w:r w:rsidRPr="00934CAE">
        <w:rPr>
          <w:rFonts w:ascii="TH SarabunPSK" w:hAnsi="TH SarabunPSK" w:cs="TH SarabunPSK"/>
          <w:sz w:val="32"/>
          <w:szCs w:val="32"/>
        </w:rPr>
        <w:t xml:space="preserve">: </w:t>
      </w:r>
      <w:r w:rsidRPr="00934CAE">
        <w:rPr>
          <w:rFonts w:ascii="TH SarabunPSK" w:hAnsi="TH SarabunPSK" w:cs="TH SarabunPSK"/>
          <w:sz w:val="32"/>
          <w:szCs w:val="32"/>
          <w:cs/>
        </w:rPr>
        <w:t>ศึกษากรณีประชาชนกรุงเทพมหานคร โดยรวมอยู่ในระดับมาก เรียงลำดับจากมากไปหาน้อยได้ ดังนี้</w:t>
      </w:r>
      <w:r w:rsidRPr="00934CAE">
        <w:rPr>
          <w:rFonts w:ascii="TH SarabunPSK" w:hAnsi="TH SarabunPSK" w:cs="TH SarabunPSK"/>
          <w:color w:val="0D0D0D" w:themeColor="text1" w:themeTint="F2"/>
          <w:sz w:val="32"/>
          <w:szCs w:val="32"/>
          <w:cs/>
        </w:rPr>
        <w:t>ด้านนโยบาย ด้านคุณสมบัติของผู้สมัคร ด้านพรรคการเมือง และด้านวิธีการหาเสียงเลือกตั้ง</w:t>
      </w:r>
      <w:r w:rsidRPr="00934CAE">
        <w:rPr>
          <w:rFonts w:ascii="TH SarabunPSK" w:hAnsi="TH SarabunPSK" w:cs="TH SarabunPSK"/>
          <w:sz w:val="32"/>
          <w:szCs w:val="32"/>
          <w:cs/>
        </w:rPr>
        <w:t xml:space="preserve"> </w:t>
      </w:r>
    </w:p>
    <w:p w14:paraId="6477306D" w14:textId="77777777" w:rsidR="00F15CD3" w:rsidRPr="00934CAE" w:rsidRDefault="00F15CD3" w:rsidP="00F15CD3">
      <w:pPr>
        <w:spacing w:after="0" w:line="20" w:lineRule="atLeast"/>
        <w:ind w:firstLine="1170"/>
        <w:jc w:val="thaiDistribute"/>
        <w:rPr>
          <w:rFonts w:ascii="TH SarabunPSK" w:hAnsi="TH SarabunPSK" w:cs="TH SarabunPSK"/>
          <w:sz w:val="32"/>
          <w:szCs w:val="32"/>
        </w:rPr>
      </w:pPr>
      <w:r w:rsidRPr="00934CAE">
        <w:rPr>
          <w:rFonts w:ascii="TH SarabunPSK" w:hAnsi="TH SarabunPSK" w:cs="TH SarabunPSK"/>
          <w:sz w:val="32"/>
          <w:szCs w:val="32"/>
          <w:cs/>
        </w:rPr>
        <w:t xml:space="preserve">2. ด้านพรรคการเมือง โดยภาพรวมอยู่ในระดับมาก เมื่อพิจารณาเป็นรายด้าน พบว่า ด้านที่มีค่าเฉลี่ยสูงสุด คือ </w:t>
      </w:r>
      <w:r w:rsidRPr="00934CAE">
        <w:rPr>
          <w:rFonts w:ascii="TH SarabunPSK" w:hAnsi="TH SarabunPSK" w:cs="TH SarabunPSK"/>
          <w:color w:val="000000" w:themeColor="text1"/>
          <w:sz w:val="32"/>
          <w:szCs w:val="32"/>
          <w:cs/>
        </w:rPr>
        <w:t>พรรคการเมืองมีบุคลากรที่เป็นที่รู้จัก</w:t>
      </w:r>
      <w:r w:rsidRPr="00934CAE">
        <w:rPr>
          <w:rFonts w:ascii="TH SarabunPSK" w:hAnsi="TH SarabunPSK" w:cs="TH SarabunPSK"/>
          <w:sz w:val="32"/>
          <w:szCs w:val="32"/>
          <w:cs/>
        </w:rPr>
        <w:t xml:space="preserve"> ทั้งนี้อาจเป็นเพราะว่า </w:t>
      </w:r>
      <w:r w:rsidRPr="00934CAE">
        <w:rPr>
          <w:rFonts w:ascii="TH SarabunPSK" w:hAnsi="TH SarabunPSK" w:cs="TH SarabunPSK"/>
          <w:color w:val="000000" w:themeColor="text1"/>
          <w:sz w:val="32"/>
          <w:szCs w:val="32"/>
          <w:cs/>
        </w:rPr>
        <w:t>พรรคการเมืองเป็นที่รู้จักและมีชื่อเสียง</w:t>
      </w:r>
      <w:r w:rsidRPr="00934CAE">
        <w:rPr>
          <w:rFonts w:ascii="TH SarabunPSK" w:hAnsi="TH SarabunPSK" w:cs="TH SarabunPSK"/>
          <w:sz w:val="32"/>
          <w:szCs w:val="32"/>
          <w:cs/>
        </w:rPr>
        <w:t xml:space="preserve"> </w:t>
      </w:r>
      <w:r w:rsidRPr="00934CAE">
        <w:rPr>
          <w:rFonts w:ascii="TH SarabunPSK" w:hAnsi="TH SarabunPSK" w:cs="TH SarabunPSK"/>
          <w:color w:val="000000" w:themeColor="text1"/>
          <w:sz w:val="32"/>
          <w:szCs w:val="32"/>
          <w:cs/>
        </w:rPr>
        <w:t>มีความโปร่งใส สามารถตรวจสอบการทำงานได้</w:t>
      </w:r>
      <w:r w:rsidRPr="00934CAE">
        <w:rPr>
          <w:rFonts w:ascii="TH SarabunPSK" w:hAnsi="TH SarabunPSK" w:cs="TH SarabunPSK"/>
          <w:sz w:val="32"/>
          <w:szCs w:val="32"/>
          <w:cs/>
        </w:rPr>
        <w:t xml:space="preserve"> </w:t>
      </w:r>
      <w:r w:rsidRPr="00934CAE">
        <w:rPr>
          <w:rFonts w:ascii="TH SarabunPSK" w:hAnsi="TH SarabunPSK" w:cs="TH SarabunPSK"/>
          <w:color w:val="000000" w:themeColor="text1"/>
          <w:sz w:val="32"/>
          <w:szCs w:val="32"/>
          <w:cs/>
        </w:rPr>
        <w:t>มีนโยบายที่ดีต่อประชาชนในพื้นที่</w:t>
      </w:r>
      <w:r w:rsidRPr="00934CAE">
        <w:rPr>
          <w:rFonts w:ascii="TH SarabunPSK" w:hAnsi="TH SarabunPSK" w:cs="TH SarabunPSK"/>
          <w:sz w:val="32"/>
          <w:szCs w:val="32"/>
          <w:cs/>
        </w:rPr>
        <w:t xml:space="preserve"> ซึ่งสอดคล้องกับงานวิจัยของพันธุ์ทิพา อัครธีรนัย (</w:t>
      </w:r>
      <w:r w:rsidRPr="00934CAE">
        <w:rPr>
          <w:rFonts w:ascii="TH SarabunPSK" w:hAnsi="TH SarabunPSK" w:cs="TH SarabunPSK"/>
          <w:sz w:val="32"/>
          <w:szCs w:val="32"/>
        </w:rPr>
        <w:t>2559</w:t>
      </w:r>
      <w:r w:rsidRPr="00934CAE">
        <w:rPr>
          <w:rFonts w:ascii="TH SarabunPSK" w:hAnsi="TH SarabunPSK" w:cs="TH SarabunPSK"/>
          <w:sz w:val="32"/>
          <w:szCs w:val="32"/>
          <w:cs/>
        </w:rPr>
        <w:t>) กล่าวว่า ปัจจัยที่มีผลต่อการตัดสินใจเลือกตั้งสมาชิกสภาผู้แทนราษฎรจังหวัดนครนายก พบว่า พฤติกรรมการเปิดรับสื่อของประชาชนชาวจังหวัดนครนายก พบว่า ภาพรวมอยู่ในระดับมาก ในสื่อโทรทัศน์ ลำดับถัดมาสื่อวิทยุ สื่อสื่อหนังสือพิมพ์ และอินเตอร์เน็ต ปัจจัยที่มีผลต่อการตัดสินใจในการเลือกตั้งสมาชิกสภาผู้แทนราษฎรจังหวัดนครนายก ในภาพรวมอยู่ในระดับมาก เมื่อพิจารณาเป็นรายด้าน พบว่า อยู่ในระดับมากในด้านคุณลักษณะของผู้สมัครรองลงมาด้านสื่อบุคคล ด้านพรรคการเมือง ด้านนโยบาย และด้านการรณรงค์หาเสียงเลือกตั้งผลพิสูจน์สมมติฐาน พบว่า อายุและอาชีพของประชาชนชาวจังหวัดนครนายกมีความสัมพันธ์กับปัจจัยที่มีผลต่อการตัดสินใจในการเลือกตั้งสมาชิกสภาผู้แทนราษฎรจังหวัดนครนายก และ พฤติกรรมการเปิดรับสื่อของชาวจังหวัดนครนายกมีความสัมพันธ์เชิงบวกกับปัจจัยที่มีผลต่อการตัดสินใจในการเลือกตั้งสมาชิกสภาผู้แทนราษฎรจังหวัดนครนายก ในภาพรวมอยู่ระดับปานกลาง</w:t>
      </w:r>
    </w:p>
    <w:p w14:paraId="4B89B82A" w14:textId="77777777" w:rsidR="00F15CD3" w:rsidRPr="00934CAE" w:rsidRDefault="00F15CD3" w:rsidP="00F15CD3">
      <w:pPr>
        <w:spacing w:after="0" w:line="20" w:lineRule="atLeast"/>
        <w:ind w:firstLine="1170"/>
        <w:jc w:val="thaiDistribute"/>
        <w:rPr>
          <w:rFonts w:ascii="TH SarabunPSK" w:hAnsi="TH SarabunPSK" w:cs="TH SarabunPSK"/>
          <w:sz w:val="32"/>
          <w:szCs w:val="32"/>
        </w:rPr>
      </w:pPr>
      <w:r w:rsidRPr="00934CAE">
        <w:rPr>
          <w:rFonts w:ascii="TH SarabunPSK" w:hAnsi="TH SarabunPSK" w:cs="TH SarabunPSK"/>
          <w:sz w:val="32"/>
          <w:szCs w:val="32"/>
          <w:cs/>
        </w:rPr>
        <w:t>3. ด้านนโยบาย โดยภาพรวมอยู่ในระดับมากที่สุด เมื่อพิจารณาเป็นรายด้าน พบว่า ด้านที่มีค่าเฉลี่ยสูงสุดคือ</w:t>
      </w:r>
      <w:r w:rsidRPr="00934CAE">
        <w:rPr>
          <w:rFonts w:ascii="TH SarabunPSK" w:hAnsi="TH SarabunPSK" w:cs="TH SarabunPSK"/>
          <w:color w:val="000000" w:themeColor="text1"/>
          <w:sz w:val="32"/>
          <w:szCs w:val="32"/>
          <w:cs/>
        </w:rPr>
        <w:t>มีการรับฟังความคิดเห็นของประชาชนเพื่อนำไปปรับแก้ไขนโยบายต่างๆ</w:t>
      </w:r>
      <w:r w:rsidRPr="00934CAE">
        <w:rPr>
          <w:rFonts w:ascii="TH SarabunPSK" w:hAnsi="TH SarabunPSK" w:cs="TH SarabunPSK"/>
          <w:sz w:val="32"/>
          <w:szCs w:val="32"/>
          <w:cs/>
        </w:rPr>
        <w:t xml:space="preserve"> ทั้งนี้อาจเป็นเพราะว่า </w:t>
      </w:r>
      <w:r w:rsidRPr="00934CAE">
        <w:rPr>
          <w:rFonts w:ascii="TH SarabunPSK" w:hAnsi="TH SarabunPSK" w:cs="TH SarabunPSK"/>
          <w:color w:val="000000" w:themeColor="text1"/>
          <w:sz w:val="32"/>
          <w:szCs w:val="32"/>
          <w:cs/>
        </w:rPr>
        <w:t>มีแผนจัดทำสวัสดิการต่างๆ ให้กับประชาชน</w:t>
      </w:r>
      <w:r w:rsidRPr="00934CAE">
        <w:rPr>
          <w:rFonts w:ascii="TH SarabunPSK" w:hAnsi="TH SarabunPSK" w:cs="TH SarabunPSK"/>
          <w:sz w:val="32"/>
          <w:szCs w:val="32"/>
          <w:cs/>
        </w:rPr>
        <w:t xml:space="preserve"> </w:t>
      </w:r>
      <w:r w:rsidRPr="00934CAE">
        <w:rPr>
          <w:rFonts w:ascii="TH SarabunPSK" w:hAnsi="TH SarabunPSK" w:cs="TH SarabunPSK"/>
          <w:color w:val="000000" w:themeColor="text1"/>
          <w:sz w:val="32"/>
          <w:szCs w:val="32"/>
          <w:cs/>
        </w:rPr>
        <w:t>มีแผนจัดทำบริการสาธารณะให้ครอบคลุม เพื่อความสะดวกสบายของประชาชน</w:t>
      </w:r>
      <w:r w:rsidRPr="00934CAE">
        <w:rPr>
          <w:rFonts w:ascii="TH SarabunPSK" w:hAnsi="TH SarabunPSK" w:cs="TH SarabunPSK"/>
          <w:sz w:val="32"/>
          <w:szCs w:val="32"/>
          <w:cs/>
        </w:rPr>
        <w:t xml:space="preserve"> ซึ่งสอดคล้องกับงานวิจัยของลัคนา ถูระบุตร (</w:t>
      </w:r>
      <w:r w:rsidRPr="00934CAE">
        <w:rPr>
          <w:rFonts w:ascii="TH SarabunPSK" w:hAnsi="TH SarabunPSK" w:cs="TH SarabunPSK"/>
          <w:sz w:val="32"/>
          <w:szCs w:val="32"/>
        </w:rPr>
        <w:t>2561</w:t>
      </w:r>
      <w:r w:rsidRPr="00934CAE">
        <w:rPr>
          <w:rFonts w:ascii="TH SarabunPSK" w:hAnsi="TH SarabunPSK" w:cs="TH SarabunPSK"/>
          <w:sz w:val="32"/>
          <w:szCs w:val="32"/>
          <w:cs/>
        </w:rPr>
        <w:t>) กล่าวว่า ปัจจัยที่มีผลต่อการตัดสินใจเลือกตั้งสมาชิกสภาผู้แทนราษฎร(ส.ส.) กรณีศึกษา อำเภอโนนไทย จังหวัดนครราชสีมา ผลการศึกษาพบว่า</w:t>
      </w:r>
      <w:r w:rsidRPr="00934CAE">
        <w:rPr>
          <w:rFonts w:ascii="TH SarabunPSK" w:hAnsi="TH SarabunPSK" w:cs="TH SarabunPSK"/>
          <w:sz w:val="32"/>
          <w:szCs w:val="32"/>
        </w:rPr>
        <w:t xml:space="preserve"> </w:t>
      </w:r>
      <w:r w:rsidRPr="00934CAE">
        <w:rPr>
          <w:rFonts w:ascii="TH SarabunPSK" w:hAnsi="TH SarabunPSK" w:cs="TH SarabunPSK"/>
          <w:sz w:val="32"/>
          <w:szCs w:val="32"/>
          <w:cs/>
        </w:rPr>
        <w:t>ประชาชนมีความคิดเห็นต่อปัจจัยที่ส่งผลต่อการเลือกตั้งสภาผู้แทนราษฎร (ส.ส.)กรณีศึกษา อำเภอโนนไทย จังหวัดนครราชสีมา โดยรวมอยู่ในระดับปานกลาง เมื่อพิจารณาเป็นรายด้านพบว่า ด้านคุณสมบัติส่วนบุคคลของผู้สมัคร ด้านนโยบายพรรค และภาพลักษณ์ของพรรคที่สังกัดอยู่ในระดับมาก แต่ด้านผลประโยชน์หรือผลตอบแทน ด้านความสัมพันธ์กับผู้สมัครอยู่ในระดับน้อย</w:t>
      </w:r>
      <w:r w:rsidRPr="00934CAE">
        <w:rPr>
          <w:rFonts w:ascii="TH SarabunPSK" w:hAnsi="TH SarabunPSK" w:cs="TH SarabunPSK"/>
          <w:sz w:val="32"/>
          <w:szCs w:val="32"/>
        </w:rPr>
        <w:t xml:space="preserve"> </w:t>
      </w:r>
    </w:p>
    <w:p w14:paraId="7D6AF2AE" w14:textId="77777777" w:rsidR="00F15CD3" w:rsidRPr="00934CAE" w:rsidRDefault="00F15CD3" w:rsidP="00F15CD3">
      <w:pPr>
        <w:spacing w:after="0" w:line="20" w:lineRule="atLeast"/>
        <w:ind w:firstLine="1170"/>
        <w:jc w:val="thaiDistribute"/>
        <w:rPr>
          <w:rFonts w:ascii="TH SarabunPSK" w:hAnsi="TH SarabunPSK" w:cs="TH SarabunPSK"/>
          <w:sz w:val="32"/>
          <w:szCs w:val="32"/>
        </w:rPr>
      </w:pPr>
      <w:r w:rsidRPr="00934CAE">
        <w:rPr>
          <w:rFonts w:ascii="TH SarabunPSK" w:hAnsi="TH SarabunPSK" w:cs="TH SarabunPSK"/>
          <w:sz w:val="32"/>
          <w:szCs w:val="32"/>
          <w:cs/>
        </w:rPr>
        <w:t>4. ด้านวิธีการหาเสียงเลือกตั้ง โดยภาพรวมอยู่ในระดับมาก เมื่อพิจารณาเป็นรายด้าน พบว่า ด้านที่มีค่าเฉลี่ยสูงสุดคือ</w:t>
      </w:r>
      <w:r w:rsidRPr="00934CAE">
        <w:rPr>
          <w:rFonts w:ascii="TH SarabunPSK" w:hAnsi="TH SarabunPSK" w:cs="TH SarabunPSK"/>
          <w:color w:val="000000" w:themeColor="text1"/>
          <w:sz w:val="32"/>
          <w:szCs w:val="32"/>
          <w:cs/>
        </w:rPr>
        <w:t>มีการลงพื้นที่เพื่อนำเสนอนโยบายและแผนงาน</w:t>
      </w:r>
      <w:r w:rsidRPr="00934CAE">
        <w:rPr>
          <w:rFonts w:ascii="TH SarabunPSK" w:hAnsi="TH SarabunPSK" w:cs="TH SarabunPSK"/>
          <w:sz w:val="32"/>
          <w:szCs w:val="32"/>
          <w:cs/>
        </w:rPr>
        <w:t xml:space="preserve">มีค่าเฉลี่ยและค่าเบี่ยงเบนมาตรฐาน </w:t>
      </w:r>
      <w:r w:rsidRPr="00934CAE">
        <w:rPr>
          <w:rFonts w:ascii="TH SarabunPSK" w:hAnsi="TH SarabunPSK" w:cs="TH SarabunPSK"/>
          <w:sz w:val="32"/>
          <w:szCs w:val="32"/>
          <w:cs/>
        </w:rPr>
        <w:lastRenderedPageBreak/>
        <w:t>ทั้งนี้อาจเป็นเพราะว่า มีการ</w:t>
      </w:r>
      <w:r w:rsidRPr="00934CAE">
        <w:rPr>
          <w:rFonts w:ascii="TH SarabunPSK" w:hAnsi="TH SarabunPSK" w:cs="TH SarabunPSK"/>
          <w:color w:val="000000" w:themeColor="text1"/>
          <w:sz w:val="32"/>
          <w:szCs w:val="32"/>
          <w:cs/>
        </w:rPr>
        <w:t>เปิดเวทีปราศรัยตามจุดต่างๆ ทั่วทั้งพื้นที่</w:t>
      </w:r>
      <w:r w:rsidRPr="00934CAE">
        <w:rPr>
          <w:rFonts w:ascii="TH SarabunPSK" w:hAnsi="TH SarabunPSK" w:cs="TH SarabunPSK"/>
          <w:sz w:val="32"/>
          <w:szCs w:val="32"/>
          <w:cs/>
        </w:rPr>
        <w:t xml:space="preserve"> </w:t>
      </w:r>
      <w:r w:rsidRPr="00934CAE">
        <w:rPr>
          <w:rFonts w:ascii="TH SarabunPSK" w:hAnsi="TH SarabunPSK" w:cs="TH SarabunPSK"/>
          <w:color w:val="000000" w:themeColor="text1"/>
          <w:sz w:val="32"/>
          <w:szCs w:val="32"/>
          <w:cs/>
        </w:rPr>
        <w:t>นำโครงการที่เคยทำสำเร็จมาแล้วจากการเป็นผู้นำท้องถิ่นครั้งก่อน เพื่อนำเสนอตัวเองให้ได้รับการชนะเลือกตั้งในครั้งใหม่</w:t>
      </w:r>
      <w:r w:rsidRPr="00934CAE">
        <w:rPr>
          <w:rFonts w:ascii="TH SarabunPSK" w:hAnsi="TH SarabunPSK" w:cs="TH SarabunPSK"/>
          <w:sz w:val="32"/>
          <w:szCs w:val="32"/>
          <w:cs/>
        </w:rPr>
        <w:t xml:space="preserve"> ซึ่งสอดคล้องกับงานวิจัยของชัยพจน์ จำเริญนิติพงศ์(2557) กล่าวว่าปัจจัยที่มีผลต่อการตัดสินใจเลือกสมาชิกสภาผู้แทนราษฎรของประชาชนในเขตเลือกตั้งที่ </w:t>
      </w:r>
      <w:r w:rsidRPr="00934CAE">
        <w:rPr>
          <w:rFonts w:ascii="TH SarabunPSK" w:hAnsi="TH SarabunPSK" w:cs="TH SarabunPSK"/>
          <w:sz w:val="32"/>
          <w:szCs w:val="32"/>
        </w:rPr>
        <w:t xml:space="preserve">1 </w:t>
      </w:r>
      <w:r w:rsidRPr="00934CAE">
        <w:rPr>
          <w:rFonts w:ascii="TH SarabunPSK" w:hAnsi="TH SarabunPSK" w:cs="TH SarabunPSK"/>
          <w:sz w:val="32"/>
          <w:szCs w:val="32"/>
          <w:cs/>
        </w:rPr>
        <w:t xml:space="preserve">จังหวัดชลบุรี  ผลการศึกษาปัจจัยที่มีผลต่อการตัดสินใจเลือกตั้งสมาชิกสภาผู้แทนราษฎรของประชาชน เขตเลือกตั้งที่ จังหวัดชลบุรี พบว่า โดยภาพรวมประชาชนมีการตัดสินใจเลือกตั้งสมาชิกสภาผู้แทนราษฎรอยู่ในระดับมาก เมื่อจำแนกตามปัจจัยที่มีผลต่อการเลือกตั้ง พบว่าภาพรวมปัจจัยค้นเหตุผลในการเลือกสมาชิกสภาผู้แทนราษฎร พบว่าอยู่ในระดับมาก จำแนกเป็นรายด้านดังนี้ ด้านความคาดหวังตัวบุคคล ด้านคุณสมบัติส่วนบุคคลของผู้สมัคร ด้านกลยุทธ์ในการหาเสียง ด้านความสัมพันธภาพ และด้านนโยบายพรรด และภาพลักษณ์ของพรรดที่สังกัดพบว่า อยู่ในระดับมาก ภาพรวมปัจจัยด้านการออกเสียงเลือกตั้ง พบว่า อยู่ในระดับมาก จำแนกเป็นรายด้านดังนี้ สถานภาพความรู้สึกทางการเมือง สภาพแวดล้อมของช่วงเวลา สถานภาพทางเศรษฐกิจและสังคม และสภาพทางค้นจิตวิทยา พบว่า อยู่ในระดับมาก การมีส่วนร่วมทางการเมือง พบว่า โดยภาพรามอยู่ในระดับมาก เมื่อจำแนกเป็นรายข้อดังนี้ การจัดกิจกรรมมนุษยชน การจัดกิจกรรมการเลือกตั้ง การจัดกิจกรรมการรวมกลุ่มเพื่อผลประโยชน์ การจัดกิจกรรมการแสดงออกความคิดเห็น การจัดกิจกรรมทางด้านการเมือง พบว่าอยู่ในระดับมาก </w:t>
      </w:r>
    </w:p>
    <w:p w14:paraId="0AECEBBC" w14:textId="77777777" w:rsidR="00F15CD3" w:rsidRPr="00934CAE" w:rsidRDefault="00F15CD3" w:rsidP="00F15CD3">
      <w:pPr>
        <w:spacing w:after="0" w:line="20" w:lineRule="atLeast"/>
        <w:ind w:firstLine="1170"/>
        <w:jc w:val="thaiDistribute"/>
        <w:rPr>
          <w:rFonts w:ascii="TH SarabunPSK" w:hAnsi="TH SarabunPSK" w:cs="TH SarabunPSK"/>
          <w:sz w:val="32"/>
          <w:szCs w:val="32"/>
        </w:rPr>
      </w:pPr>
      <w:r w:rsidRPr="00934CAE">
        <w:rPr>
          <w:rFonts w:ascii="TH SarabunPSK" w:hAnsi="TH SarabunPSK" w:cs="TH SarabunPSK"/>
          <w:sz w:val="32"/>
          <w:szCs w:val="32"/>
          <w:cs/>
        </w:rPr>
        <w:t xml:space="preserve">5. ด้านระบบอุปถัมภ์ โดยภาพรวมอยู่ในระดับมาก เมื่อพิจารณาเป็นรายด้านพบว่า ด้านที่มีค่าเฉลี่ยสูงสุดคือเป็นเครือญาติญาติของผู้สมัคร ทั้งนี้อาจเป็นเพราะว่า </w:t>
      </w:r>
      <w:r w:rsidRPr="00934CAE">
        <w:rPr>
          <w:rFonts w:ascii="TH SarabunPSK" w:hAnsi="TH SarabunPSK" w:cs="TH SarabunPSK"/>
          <w:sz w:val="32"/>
          <w:szCs w:val="32"/>
          <w:cs/>
          <w:lang w:val="en-GB"/>
        </w:rPr>
        <w:t>มีความรู้จัก สนิทสนมกับผู้ลงสมัคร</w:t>
      </w:r>
      <w:r w:rsidRPr="00934CAE">
        <w:rPr>
          <w:rFonts w:ascii="TH SarabunPSK" w:hAnsi="TH SarabunPSK" w:cs="TH SarabunPSK"/>
          <w:sz w:val="32"/>
          <w:szCs w:val="32"/>
          <w:cs/>
        </w:rPr>
        <w:t xml:space="preserve"> ซึ่งสอดคล้องกับงานวิจัยของศุภเสฎฐ์ ปานคง (2558) กล่าวว่า วัฒนธรรมที่มีอิทธิพลต่อการเลือกตั้งผู้นำท้องถิ่นจังหวัดเพชรบุรี ผลการศึกษาพบว่า ระดับการเลือกตั้งผู้นำท้องถิ่นของประชาชนในจังหวัดเพชรบุรีโดยรวมอยู่ในระดับปานกลาง เมื่อพิจารณารายด้าน พบว่า อยู่ในระดับปานกลางทุกด้าน เรียงลำดับตามค่าเฉลี่ยจากมากไปหาน้อยได้ดังนี้ คือ ด้านสำนึกความชอบด้วยเหตุผลความผูกพันทางการเมือง ส่วนด้านที่มีค่าเฉลี่ยน้อยที่สุด คือ ด้านปัจจัยทางสังคมกำหนด</w:t>
      </w:r>
    </w:p>
    <w:p w14:paraId="3E1C3BC7" w14:textId="77777777" w:rsidR="00F15CD3" w:rsidRPr="00934CAE" w:rsidRDefault="00F15CD3" w:rsidP="00F15CD3">
      <w:pPr>
        <w:spacing w:after="0" w:line="20" w:lineRule="atLeast"/>
        <w:ind w:firstLine="720"/>
        <w:jc w:val="thaiDistribute"/>
        <w:rPr>
          <w:rFonts w:ascii="TH SarabunPSK" w:hAnsi="TH SarabunPSK" w:cs="TH SarabunPSK"/>
          <w:b/>
          <w:bCs/>
          <w:sz w:val="32"/>
          <w:szCs w:val="32"/>
        </w:rPr>
      </w:pPr>
      <w:r w:rsidRPr="00934CAE">
        <w:rPr>
          <w:rFonts w:ascii="TH SarabunPSK" w:hAnsi="TH SarabunPSK" w:cs="TH SarabunPSK"/>
          <w:b/>
          <w:bCs/>
          <w:sz w:val="32"/>
          <w:szCs w:val="32"/>
          <w:cs/>
        </w:rPr>
        <w:t>การเปรียบเทียบปัจจัยส่วนบุคคลกับการตัดสินใจของประชาชนต่อการเลือกผู้นำท้องถิ่นในเขตพื้นที่ ตำบลโตนด อำเภอคีรีมาศ จังหวัดสุโขทัย</w:t>
      </w:r>
    </w:p>
    <w:p w14:paraId="5C2E08C6" w14:textId="77777777" w:rsidR="00F15CD3" w:rsidRPr="00934CAE" w:rsidRDefault="00F15CD3" w:rsidP="00F15CD3">
      <w:pPr>
        <w:spacing w:after="0" w:line="20" w:lineRule="atLeast"/>
        <w:ind w:firstLine="720"/>
        <w:jc w:val="thaiDistribute"/>
        <w:rPr>
          <w:rFonts w:ascii="TH SarabunPSK" w:hAnsi="TH SarabunPSK" w:cs="TH SarabunPSK"/>
          <w:sz w:val="32"/>
          <w:szCs w:val="32"/>
          <w:cs/>
        </w:rPr>
      </w:pPr>
      <w:r w:rsidRPr="00934CAE">
        <w:rPr>
          <w:rFonts w:ascii="TH SarabunPSK" w:hAnsi="TH SarabunPSK" w:cs="TH SarabunPSK"/>
          <w:sz w:val="32"/>
          <w:szCs w:val="32"/>
          <w:cs/>
        </w:rPr>
        <w:t>การเปรียบเทียบปัจจัยส่วนบุคคลกับการตัดสินใจของประชาชนต่อการเลือกผู้นำท้องถิ่นในเขตพื้นที่ ตำบลโตนด อำเภอคีรีมาศ จังหวัดสุโขทัย</w:t>
      </w:r>
      <w:r w:rsidRPr="00934CAE">
        <w:rPr>
          <w:rFonts w:ascii="TH SarabunPSK" w:eastAsia="BrowalliaNew" w:hAnsi="TH SarabunPSK" w:cs="TH SarabunPSK"/>
          <w:sz w:val="32"/>
          <w:szCs w:val="32"/>
        </w:rPr>
        <w:t xml:space="preserve"> </w:t>
      </w:r>
      <w:r w:rsidRPr="00934CAE">
        <w:rPr>
          <w:rFonts w:ascii="TH SarabunPSK" w:eastAsia="CordiaUPC-Bold" w:hAnsi="TH SarabunPSK" w:cs="TH SarabunPSK"/>
          <w:sz w:val="32"/>
          <w:szCs w:val="32"/>
          <w:cs/>
        </w:rPr>
        <w:t xml:space="preserve">พบว่า </w:t>
      </w:r>
      <w:r w:rsidRPr="00934CAE">
        <w:rPr>
          <w:rFonts w:ascii="TH SarabunPSK" w:hAnsi="TH SarabunPSK" w:cs="TH SarabunPSK"/>
          <w:sz w:val="32"/>
          <w:szCs w:val="32"/>
          <w:cs/>
        </w:rPr>
        <w:t xml:space="preserve">ประชาชนที่มีเพศ อายุ การศึกษา อาชีพ </w:t>
      </w:r>
      <w:r w:rsidRPr="00934CAE">
        <w:rPr>
          <w:rFonts w:ascii="TH SarabunPSK" w:eastAsia="CordiaUPC-Bold" w:hAnsi="TH SarabunPSK" w:cs="TH SarabunPSK"/>
          <w:sz w:val="32"/>
          <w:szCs w:val="32"/>
          <w:cs/>
        </w:rPr>
        <w:t>รายได้/เดือน</w:t>
      </w:r>
      <w:r w:rsidRPr="00934CAE">
        <w:rPr>
          <w:rFonts w:ascii="TH SarabunPSK" w:hAnsi="TH SarabunPSK" w:cs="TH SarabunPSK"/>
          <w:sz w:val="32"/>
          <w:szCs w:val="32"/>
          <w:cs/>
        </w:rPr>
        <w:t xml:space="preserve"> และ</w:t>
      </w:r>
      <w:r w:rsidRPr="00934CAE">
        <w:rPr>
          <w:rFonts w:ascii="TH SarabunPSK" w:eastAsia="CordiaUPC-Bold" w:hAnsi="TH SarabunPSK" w:cs="TH SarabunPSK"/>
          <w:sz w:val="32"/>
          <w:szCs w:val="32"/>
          <w:cs/>
        </w:rPr>
        <w:t>ระยะเวลาที่อาศัยอยู่ในพื้นที่</w:t>
      </w:r>
      <w:r w:rsidRPr="00934CAE">
        <w:rPr>
          <w:rFonts w:ascii="TH SarabunPSK" w:hAnsi="TH SarabunPSK" w:cs="TH SarabunPSK"/>
          <w:sz w:val="32"/>
          <w:szCs w:val="32"/>
          <w:cs/>
        </w:rPr>
        <w:t>ต่างกัน มีความคิดเห็นต่อการตัดสินใจของประชาชนต่อการเลือกผู้นำท้องถิ่นในเขตพื้นที่ ตำบลโตนด อำเภอคีรีมาศ จังหวัดสุโขทัย แตกต่างกัน (</w:t>
      </w:r>
      <w:r w:rsidRPr="00934CAE">
        <w:rPr>
          <w:rFonts w:ascii="TH SarabunPSK" w:hAnsi="TH SarabunPSK" w:cs="TH SarabunPSK"/>
          <w:sz w:val="32"/>
          <w:szCs w:val="32"/>
        </w:rPr>
        <w:t>Sig. =</w:t>
      </w:r>
      <w:r w:rsidRPr="00934CAE">
        <w:rPr>
          <w:rFonts w:ascii="TH SarabunPSK" w:hAnsi="TH SarabunPSK" w:cs="TH SarabunPSK"/>
          <w:sz w:val="32"/>
          <w:szCs w:val="32"/>
          <w:cs/>
        </w:rPr>
        <w:t xml:space="preserve"> </w:t>
      </w:r>
      <w:r w:rsidRPr="00934CAE">
        <w:rPr>
          <w:rFonts w:ascii="TH SarabunPSK" w:hAnsi="TH SarabunPSK" w:cs="TH SarabunPSK"/>
          <w:sz w:val="32"/>
          <w:szCs w:val="32"/>
        </w:rPr>
        <w:t>0.000</w:t>
      </w:r>
      <w:r w:rsidRPr="00934CAE">
        <w:rPr>
          <w:rFonts w:ascii="TH SarabunPSK" w:hAnsi="TH SarabunPSK" w:cs="TH SarabunPSK"/>
          <w:sz w:val="32"/>
          <w:szCs w:val="32"/>
          <w:cs/>
        </w:rPr>
        <w:t xml:space="preserve">) ดังนั้นจึงยอมรับสมมติฐานที่ตั้งไว้ ซึ่งสอดคล้องกับงานวิจัยของชัยพจน์ จำเริญนิติพงศ์ (2557) กล่าวว่า ปัจจัยที่มีผลต่อการตัดสินใจเลือกสมาชิกสภาผู้แทนราษฎรของประชาชนในเขตเลือกตั้งที่ </w:t>
      </w:r>
      <w:r w:rsidRPr="00934CAE">
        <w:rPr>
          <w:rFonts w:ascii="TH SarabunPSK" w:hAnsi="TH SarabunPSK" w:cs="TH SarabunPSK"/>
          <w:sz w:val="32"/>
          <w:szCs w:val="32"/>
        </w:rPr>
        <w:t xml:space="preserve">1 </w:t>
      </w:r>
      <w:r w:rsidRPr="00934CAE">
        <w:rPr>
          <w:rFonts w:ascii="TH SarabunPSK" w:hAnsi="TH SarabunPSK" w:cs="TH SarabunPSK"/>
          <w:sz w:val="32"/>
          <w:szCs w:val="32"/>
          <w:cs/>
        </w:rPr>
        <w:t xml:space="preserve">จังหวัดชลบุรี  ผลการเปรียบเทียบปัจจัยที่มีผลต่อการตัดสินใจเลือกตั้ง พบว่า ประชาชนที่มีเพศ อายุระดับการศึกษา และการรับรู้ข่าวสารทางการเมืองและการเลือกตั้งต่างกัน มีการตัดสินใจเลือกตั้งไม่แตกต่างกัน แต่ประชาชนที่มีอาชีพต่างกัน มีการตัดสินใจเลือกตั้งแตกต่างก้นอย่างมีนัยสำคัญทางสถิติที่ระดับ </w:t>
      </w:r>
      <w:r w:rsidRPr="00934CAE">
        <w:rPr>
          <w:rFonts w:ascii="TH SarabunPSK" w:hAnsi="TH SarabunPSK" w:cs="TH SarabunPSK"/>
          <w:sz w:val="32"/>
          <w:szCs w:val="32"/>
        </w:rPr>
        <w:t>0.05</w:t>
      </w:r>
      <w:r w:rsidRPr="00934CAE">
        <w:rPr>
          <w:rFonts w:ascii="TH SarabunPSK" w:hAnsi="TH SarabunPSK" w:cs="TH SarabunPSK"/>
          <w:sz w:val="32"/>
          <w:szCs w:val="32"/>
          <w:cs/>
        </w:rPr>
        <w:t xml:space="preserve"> ทั้งนี้เพราะต้องการให้บุคคลที่ตนชื่นชอบได้รับการเลือกตั้ง เพื่อเข้าไปดำรงตำแหน่งสำคัญ ที่สามารถตอบสนองแนวนโยบายและให้ความช่วยเหลือหรือเอื้อกับอาชีพของตนจากแนวนโยบายของพรรดนั้นๆได้</w:t>
      </w:r>
    </w:p>
    <w:p w14:paraId="6D1378B5" w14:textId="77777777" w:rsidR="00F15CD3" w:rsidRPr="00934CAE" w:rsidRDefault="00F15CD3" w:rsidP="00F15CD3">
      <w:pPr>
        <w:spacing w:after="0" w:line="20" w:lineRule="atLeast"/>
        <w:ind w:firstLine="720"/>
        <w:jc w:val="thaiDistribute"/>
        <w:rPr>
          <w:rFonts w:ascii="TH SarabunPSK" w:hAnsi="TH SarabunPSK" w:cs="TH SarabunPSK"/>
          <w:b/>
          <w:bCs/>
          <w:sz w:val="32"/>
          <w:szCs w:val="32"/>
        </w:rPr>
      </w:pPr>
      <w:r w:rsidRPr="00934CAE">
        <w:rPr>
          <w:rFonts w:ascii="TH SarabunPSK" w:hAnsi="TH SarabunPSK" w:cs="TH SarabunPSK"/>
          <w:b/>
          <w:bCs/>
          <w:sz w:val="32"/>
          <w:szCs w:val="32"/>
          <w:cs/>
        </w:rPr>
        <w:t>ปัญหา อุปสรรค และข้อเสนอแนะต่อการตัดสินใจของประชาชนต่อการเลือกผู้นำท้องถิ่นในเขตพื้นที่ ตำบลโตนด อำเภอคีรีมาศ จังหวัดสุโขทัย</w:t>
      </w:r>
    </w:p>
    <w:p w14:paraId="1F0A9D5C" w14:textId="77777777" w:rsidR="00F15CD3" w:rsidRPr="00934CAE" w:rsidRDefault="00F15CD3" w:rsidP="00F15CD3">
      <w:pPr>
        <w:spacing w:after="0" w:line="20" w:lineRule="atLeast"/>
        <w:ind w:firstLine="720"/>
        <w:jc w:val="thaiDistribute"/>
        <w:rPr>
          <w:rFonts w:ascii="TH SarabunPSK" w:hAnsi="TH SarabunPSK" w:cs="TH SarabunPSK"/>
          <w:sz w:val="32"/>
          <w:szCs w:val="32"/>
          <w:cs/>
        </w:rPr>
      </w:pPr>
      <w:r w:rsidRPr="00934CAE">
        <w:rPr>
          <w:rFonts w:ascii="TH SarabunPSK" w:hAnsi="TH SarabunPSK" w:cs="TH SarabunPSK"/>
          <w:sz w:val="32"/>
          <w:szCs w:val="32"/>
          <w:cs/>
        </w:rPr>
        <w:t>ปัญหา อุปสรรค คือ ประชาชนบางคนไม่ค่อยออกไปใช้สิทธิเลือกตั้ง เพราะบางคนไปทำงานอยู่ต่างจังหวัดและไกลบ้าน รวมทั้งประชาชนไม่รับทราบการแสดงบัญชีทรัพย์สินหนี้สินของผู้สมัครรับเลือกตั้งทั้ง</w:t>
      </w:r>
      <w:r w:rsidRPr="00934CAE">
        <w:rPr>
          <w:rFonts w:ascii="TH SarabunPSK" w:hAnsi="TH SarabunPSK" w:cs="TH SarabunPSK"/>
          <w:sz w:val="32"/>
          <w:szCs w:val="32"/>
          <w:cs/>
        </w:rPr>
        <w:lastRenderedPageBreak/>
        <w:t>ของตนและคู่สมรสทั้งก่อนและหลังดำรงตำแหน่ง ในบางครั้งมีการทุจริตในการเลือกตั้ง ข้อเสนอแนะ พบว่า</w:t>
      </w:r>
      <w:r w:rsidRPr="00934CAE">
        <w:rPr>
          <w:rFonts w:ascii="TH SarabunPSK" w:hAnsi="TH SarabunPSK" w:cs="TH SarabunPSK"/>
          <w:b/>
          <w:bCs/>
          <w:sz w:val="32"/>
          <w:szCs w:val="32"/>
          <w:cs/>
        </w:rPr>
        <w:t xml:space="preserve"> </w:t>
      </w:r>
      <w:r w:rsidRPr="00934CAE">
        <w:rPr>
          <w:rFonts w:ascii="TH SarabunPSK" w:hAnsi="TH SarabunPSK" w:cs="TH SarabunPSK"/>
          <w:sz w:val="32"/>
          <w:szCs w:val="32"/>
          <w:cs/>
        </w:rPr>
        <w:t>ควรสร้างความรู้ ความเข้าใจในสิทธิ บทบาทหน้าที่ของประชาชนต่อการมีส่วนร่วมการเมืองท้องถิ่น และการไปใช้สิทธิเลือกตั้งเพราะเป็นการป้องกันสิทธิของตนเอง ควรมีกำหนดให้ผู้สมัครรับเลือกแสดงบัญชีทรัพย์สินหนี้สินให้ประชาชนได้รับทราบ รวมทั้ง มีกระบวนการการร้องเรียนร้องทุกข์เพื่อป้องกันการทุจริตและควรมีบทลงโทษตามกฎหมายต่อผู้กระทำผิด ซึ่งสอดคล้องกับงานวิจัยของศุภเสฎฐ์ ปานคง (2558) ได้ศึกษาวิจัยเรื่อง วัฒนธรรมที่มีอิทธิพลต่อการเลือกตั้งผู้นำท้องถิ่นจังหวัดเพชรบุรี ผลการศึกษาพบว่า ข้อเสนอแนวทางการพัฒนาการเลือกตั้งผู้นำท้องถิ่นของประชาชนในจังหวัดเพชรบุรี มีดังนี้ 1) ให้ประชาชนมีส่วนร่วมในการแสดงออกทางการเมือง 2) บังคับใช้กฎหมายเลือกตั้งอย่างเคร่งครัด 3) ปลูกฝังและสร้างจิตสำนึกทางการเมืองในระบอบประชาธิปไตยโดยให้ความรู้ความเข้าใจแก่ประขาชน</w:t>
      </w:r>
      <w:r w:rsidRPr="00934CAE">
        <w:rPr>
          <w:rFonts w:ascii="TH SarabunPSK" w:hAnsi="TH SarabunPSK" w:cs="TH SarabunPSK"/>
          <w:sz w:val="32"/>
          <w:szCs w:val="32"/>
        </w:rPr>
        <w:t xml:space="preserve"> 4) </w:t>
      </w:r>
      <w:r w:rsidRPr="00934CAE">
        <w:rPr>
          <w:rFonts w:ascii="TH SarabunPSK" w:hAnsi="TH SarabunPSK" w:cs="TH SarabunPSK"/>
          <w:sz w:val="32"/>
          <w:szCs w:val="32"/>
          <w:cs/>
        </w:rPr>
        <w:t>ปรับปรุงรูปแบบโครงสร้างการบริหารงานของท้องถิ่นโดยเพิ่มอำนาจหน้าที่ให้กับผู้บริหาร แต่ลดอำนาจในการบริหารงานด้านบุคคล</w:t>
      </w:r>
      <w:r w:rsidRPr="00934CAE">
        <w:rPr>
          <w:rFonts w:ascii="TH SarabunPSK" w:hAnsi="TH SarabunPSK" w:cs="TH SarabunPSK"/>
          <w:sz w:val="32"/>
          <w:szCs w:val="32"/>
        </w:rPr>
        <w:t xml:space="preserve"> 5) </w:t>
      </w:r>
      <w:r w:rsidRPr="00934CAE">
        <w:rPr>
          <w:rFonts w:ascii="TH SarabunPSK" w:hAnsi="TH SarabunPSK" w:cs="TH SarabunPSK"/>
          <w:sz w:val="32"/>
          <w:szCs w:val="32"/>
          <w:cs/>
        </w:rPr>
        <w:t>เจ้าหน้าที่รัฐต้องวางตัวเป็นกลาง</w:t>
      </w:r>
      <w:r w:rsidRPr="00934CAE">
        <w:rPr>
          <w:rFonts w:ascii="TH SarabunPSK" w:hAnsi="TH SarabunPSK" w:cs="TH SarabunPSK"/>
          <w:sz w:val="32"/>
          <w:szCs w:val="32"/>
        </w:rPr>
        <w:t xml:space="preserve"> 6) </w:t>
      </w:r>
      <w:r w:rsidRPr="00934CAE">
        <w:rPr>
          <w:rFonts w:ascii="TH SarabunPSK" w:hAnsi="TH SarabunPSK" w:cs="TH SarabunPSK"/>
          <w:sz w:val="32"/>
          <w:szCs w:val="32"/>
          <w:cs/>
        </w:rPr>
        <w:t>มีระบบการตรวจสอบทรัพย์สินของผู้สมัครรับเลือกตั้ง</w:t>
      </w:r>
    </w:p>
    <w:p w14:paraId="66260917" w14:textId="77777777" w:rsidR="00F15CD3" w:rsidRPr="00874FAD" w:rsidRDefault="00F15CD3" w:rsidP="00F15CD3">
      <w:pPr>
        <w:pStyle w:val="Default"/>
        <w:spacing w:line="20" w:lineRule="atLeast"/>
        <w:ind w:firstLine="720"/>
        <w:jc w:val="thaiDistribute"/>
        <w:rPr>
          <w:rFonts w:ascii="TH SarabunPSK" w:hAnsi="TH SarabunPSK" w:cs="TH SarabunPSK"/>
          <w:color w:val="auto"/>
          <w:spacing w:val="-4"/>
          <w:sz w:val="32"/>
          <w:szCs w:val="32"/>
          <w:cs/>
        </w:rPr>
      </w:pPr>
    </w:p>
    <w:p w14:paraId="5C3792D7" w14:textId="77777777" w:rsidR="00F15CD3" w:rsidRPr="00934CAE" w:rsidRDefault="00F15CD3" w:rsidP="00F15CD3">
      <w:pPr>
        <w:pStyle w:val="NoSpacing"/>
        <w:tabs>
          <w:tab w:val="left" w:pos="1134"/>
        </w:tabs>
        <w:spacing w:line="20" w:lineRule="atLeast"/>
        <w:jc w:val="thaiDistribute"/>
        <w:rPr>
          <w:rFonts w:ascii="TH SarabunPSK" w:hAnsi="TH SarabunPSK" w:cs="TH SarabunPSK"/>
          <w:spacing w:val="-4"/>
          <w:sz w:val="32"/>
          <w:szCs w:val="32"/>
          <w:cs/>
        </w:rPr>
      </w:pPr>
      <w:r w:rsidRPr="00934CAE">
        <w:rPr>
          <w:rFonts w:ascii="TH SarabunPSK" w:hAnsi="TH SarabunPSK" w:cs="TH SarabunPSK"/>
          <w:b/>
          <w:bCs/>
          <w:spacing w:val="-4"/>
          <w:sz w:val="32"/>
          <w:szCs w:val="32"/>
          <w:cs/>
        </w:rPr>
        <w:t>ข้อเสนอแนะ</w:t>
      </w:r>
    </w:p>
    <w:p w14:paraId="5B0939FD" w14:textId="77777777" w:rsidR="00F15CD3" w:rsidRPr="00934CAE" w:rsidRDefault="00F15CD3" w:rsidP="00F15CD3">
      <w:pPr>
        <w:pStyle w:val="NoSpacing"/>
        <w:ind w:firstLine="720"/>
        <w:jc w:val="thaiDistribute"/>
        <w:rPr>
          <w:rFonts w:ascii="TH SarabunPSK" w:hAnsi="TH SarabunPSK" w:cs="TH SarabunPSK"/>
          <w:b/>
          <w:bCs/>
          <w:sz w:val="32"/>
          <w:szCs w:val="32"/>
        </w:rPr>
      </w:pPr>
      <w:r w:rsidRPr="00934CAE">
        <w:rPr>
          <w:rFonts w:ascii="TH SarabunPSK" w:hAnsi="TH SarabunPSK" w:cs="TH SarabunPSK"/>
          <w:b/>
          <w:bCs/>
          <w:sz w:val="32"/>
          <w:szCs w:val="32"/>
          <w:cs/>
        </w:rPr>
        <w:t>ข้อเสนอแนะเชิงนโยบาย</w:t>
      </w:r>
    </w:p>
    <w:p w14:paraId="0C0290BB" w14:textId="77777777" w:rsidR="00F15CD3" w:rsidRPr="00934CAE" w:rsidRDefault="00F15CD3" w:rsidP="00F15CD3">
      <w:pPr>
        <w:pStyle w:val="NoSpacing"/>
        <w:ind w:firstLine="720"/>
        <w:jc w:val="thaiDistribute"/>
        <w:rPr>
          <w:rFonts w:ascii="TH SarabunPSK" w:hAnsi="TH SarabunPSK" w:cs="TH SarabunPSK"/>
          <w:sz w:val="32"/>
          <w:szCs w:val="32"/>
        </w:rPr>
      </w:pPr>
      <w:r w:rsidRPr="00934CAE">
        <w:rPr>
          <w:rFonts w:ascii="TH SarabunPSK" w:hAnsi="TH SarabunPSK" w:cs="TH SarabunPSK"/>
          <w:spacing w:val="-6"/>
          <w:sz w:val="32"/>
          <w:szCs w:val="32"/>
          <w:cs/>
        </w:rPr>
        <w:t xml:space="preserve">1) </w:t>
      </w:r>
      <w:r w:rsidRPr="00934CAE">
        <w:rPr>
          <w:rFonts w:ascii="TH SarabunPSK" w:hAnsi="TH SarabunPSK" w:cs="TH SarabunPSK"/>
          <w:sz w:val="32"/>
          <w:szCs w:val="32"/>
          <w:cs/>
        </w:rPr>
        <w:t>ควรให้ความรู้เกี่ยวกับการมีส่วนร่วมในการตัดสินใจเกี่ยวกับนโยบายในการบริหารท้องถิ่นกับประชาชนให้รู้เข้าใจในสิทธิของประชาชนมากขึ้น</w:t>
      </w:r>
    </w:p>
    <w:p w14:paraId="59770609" w14:textId="77777777" w:rsidR="00F15CD3" w:rsidRPr="00934CAE" w:rsidRDefault="00F15CD3" w:rsidP="00F15CD3">
      <w:pPr>
        <w:pStyle w:val="NoSpacing"/>
        <w:ind w:firstLine="720"/>
        <w:jc w:val="thaiDistribute"/>
        <w:rPr>
          <w:rFonts w:ascii="TH SarabunPSK" w:hAnsi="TH SarabunPSK" w:cs="TH SarabunPSK"/>
          <w:spacing w:val="-6"/>
          <w:sz w:val="32"/>
          <w:szCs w:val="32"/>
        </w:rPr>
      </w:pPr>
      <w:r w:rsidRPr="00934CAE">
        <w:rPr>
          <w:rFonts w:ascii="TH SarabunPSK" w:hAnsi="TH SarabunPSK" w:cs="TH SarabunPSK"/>
          <w:sz w:val="32"/>
          <w:szCs w:val="32"/>
          <w:cs/>
        </w:rPr>
        <w:t>2) หน่วยงานราชการควรประชาสัมพันธ์ให้ประชาชนได้รับทราบถึงบทบาทหน้าที่ของสมาชิกองค์การบริหารส่วนตำบลเพื่อประชาชนจะนำไปใช้ในการตัดสินใจเลือกตั้งครั้งต่อไป</w:t>
      </w:r>
    </w:p>
    <w:p w14:paraId="462F78A3" w14:textId="77777777" w:rsidR="00F15CD3" w:rsidRPr="00934CAE" w:rsidRDefault="00F15CD3" w:rsidP="00F15CD3">
      <w:pPr>
        <w:pStyle w:val="NoSpacing"/>
        <w:ind w:firstLine="720"/>
        <w:jc w:val="thaiDistribute"/>
        <w:rPr>
          <w:rFonts w:ascii="TH SarabunPSK" w:hAnsi="TH SarabunPSK" w:cs="TH SarabunPSK"/>
          <w:sz w:val="32"/>
          <w:szCs w:val="32"/>
        </w:rPr>
      </w:pPr>
      <w:r w:rsidRPr="00934CAE">
        <w:rPr>
          <w:rFonts w:ascii="TH SarabunPSK" w:hAnsi="TH SarabunPSK" w:cs="TH SarabunPSK"/>
          <w:sz w:val="32"/>
          <w:szCs w:val="32"/>
          <w:cs/>
        </w:rPr>
        <w:t>3) หน่วยงานราชการควรให้ความรู้ในสิทธิบทบาทหน้าที่ของประชาชนต่อการมีส่วนร่วมการเมืองท้องถิ่นอย่างแท้จริง</w:t>
      </w:r>
    </w:p>
    <w:p w14:paraId="2633D83D" w14:textId="77777777" w:rsidR="00F15CD3" w:rsidRPr="00934CAE" w:rsidRDefault="00F15CD3" w:rsidP="00F15CD3">
      <w:pPr>
        <w:pStyle w:val="NoSpacing"/>
        <w:ind w:firstLine="720"/>
        <w:jc w:val="thaiDistribute"/>
        <w:rPr>
          <w:rFonts w:ascii="TH SarabunPSK" w:hAnsi="TH SarabunPSK" w:cs="TH SarabunPSK"/>
          <w:sz w:val="32"/>
          <w:szCs w:val="32"/>
          <w:cs/>
        </w:rPr>
      </w:pPr>
      <w:r w:rsidRPr="00934CAE">
        <w:rPr>
          <w:rFonts w:ascii="TH SarabunPSK" w:hAnsi="TH SarabunPSK" w:cs="TH SarabunPSK"/>
          <w:sz w:val="32"/>
          <w:szCs w:val="32"/>
          <w:cs/>
        </w:rPr>
        <w:t>4)</w:t>
      </w:r>
      <w:r w:rsidRPr="00934CAE">
        <w:rPr>
          <w:rFonts w:ascii="TH SarabunPSK" w:hAnsi="TH SarabunPSK" w:cs="TH SarabunPSK"/>
          <w:sz w:val="32"/>
          <w:szCs w:val="32"/>
        </w:rPr>
        <w:t xml:space="preserve"> </w:t>
      </w:r>
      <w:r w:rsidRPr="00934CAE">
        <w:rPr>
          <w:rFonts w:ascii="TH SarabunPSK" w:hAnsi="TH SarabunPSK" w:cs="TH SarabunPSK"/>
          <w:sz w:val="32"/>
          <w:szCs w:val="32"/>
          <w:cs/>
        </w:rPr>
        <w:t>หน่วยงานราชการควรส่งเสริมและให้การศึกษาเกี่ยวกับการพัฒนาทางการเมืองและการปกครองระบอบประชาธิปไตยอันมีพระมหากษัตริย์เป็นประมุขเพื่อให้สอดคล้องกับการเปลี่ยนแปลงทางเศรษฐกิจและสังคม รวมทั้งส่งเสริมให้ประชาชนได้มาใช้สิทธิเลือกตั้งโดยสุจริตและเที่ยงธรรม</w:t>
      </w:r>
    </w:p>
    <w:p w14:paraId="2DFB5987" w14:textId="77777777" w:rsidR="00F15CD3" w:rsidRPr="00934CAE" w:rsidRDefault="00F15CD3" w:rsidP="00F15CD3">
      <w:pPr>
        <w:pStyle w:val="NoSpacing"/>
        <w:ind w:firstLine="720"/>
        <w:jc w:val="thaiDistribute"/>
        <w:rPr>
          <w:rFonts w:ascii="TH SarabunPSK" w:hAnsi="TH SarabunPSK" w:cs="TH SarabunPSK"/>
          <w:sz w:val="32"/>
          <w:szCs w:val="32"/>
          <w:cs/>
        </w:rPr>
      </w:pPr>
      <w:r w:rsidRPr="00934CAE">
        <w:rPr>
          <w:rFonts w:ascii="TH SarabunPSK" w:hAnsi="TH SarabunPSK" w:cs="TH SarabunPSK"/>
          <w:sz w:val="32"/>
          <w:szCs w:val="32"/>
          <w:cs/>
        </w:rPr>
        <w:t>5)</w:t>
      </w:r>
      <w:r w:rsidRPr="00934CAE">
        <w:rPr>
          <w:rFonts w:ascii="TH SarabunPSK" w:hAnsi="TH SarabunPSK" w:cs="TH SarabunPSK"/>
          <w:sz w:val="32"/>
          <w:szCs w:val="32"/>
        </w:rPr>
        <w:t xml:space="preserve"> </w:t>
      </w:r>
      <w:r w:rsidRPr="00934CAE">
        <w:rPr>
          <w:rFonts w:ascii="TH SarabunPSK" w:hAnsi="TH SarabunPSK" w:cs="TH SarabunPSK"/>
          <w:sz w:val="32"/>
          <w:szCs w:val="32"/>
          <w:cs/>
        </w:rPr>
        <w:t>หน่วยงานราชการที่เกี่ยวข้องต้องเสริมสร้างส่งเสริมศักยภาพท้องถิ่นและความ   เข้มแข็งให้กับชุมชนและองค์กรประชาชน โดยทุกภาคส่วนต้องบูรณาการวางแผนและทำร่วมกัน และส่งเสริมควบคู่ไปกับระบบเศรษฐกิจชุมชน เพื่อให้การดำเนินงานไม่กระทบกระเทือนต่อวิถีชีวิตของคนในชุมชน</w:t>
      </w:r>
    </w:p>
    <w:p w14:paraId="1EA660D1" w14:textId="77777777" w:rsidR="00F15CD3" w:rsidRPr="00934CAE" w:rsidRDefault="00F15CD3" w:rsidP="00F15CD3">
      <w:pPr>
        <w:pStyle w:val="NoSpacing"/>
        <w:tabs>
          <w:tab w:val="left" w:pos="1134"/>
        </w:tabs>
        <w:ind w:firstLine="720"/>
        <w:jc w:val="thaiDistribute"/>
        <w:rPr>
          <w:rFonts w:ascii="TH SarabunPSK" w:hAnsi="TH SarabunPSK" w:cs="TH SarabunPSK"/>
          <w:color w:val="000000"/>
          <w:sz w:val="32"/>
          <w:szCs w:val="32"/>
          <w:cs/>
        </w:rPr>
      </w:pPr>
      <w:r w:rsidRPr="00934CAE">
        <w:rPr>
          <w:rFonts w:ascii="TH SarabunPSK" w:hAnsi="TH SarabunPSK" w:cs="TH SarabunPSK"/>
          <w:b/>
          <w:bCs/>
          <w:spacing w:val="-6"/>
          <w:sz w:val="32"/>
          <w:szCs w:val="32"/>
          <w:cs/>
        </w:rPr>
        <w:t>ข้อเสนอแนะเพื่อการวิจัยครั้งต่อไป</w:t>
      </w:r>
    </w:p>
    <w:p w14:paraId="6FDD046B" w14:textId="77777777" w:rsidR="00F15CD3" w:rsidRPr="00934CAE" w:rsidRDefault="00F15CD3" w:rsidP="00F15CD3">
      <w:pPr>
        <w:pStyle w:val="NoSpacing"/>
        <w:ind w:firstLine="720"/>
        <w:jc w:val="thaiDistribute"/>
        <w:rPr>
          <w:rFonts w:ascii="TH SarabunPSK" w:hAnsi="TH SarabunPSK" w:cs="TH SarabunPSK"/>
          <w:sz w:val="32"/>
          <w:szCs w:val="32"/>
        </w:rPr>
      </w:pPr>
      <w:r w:rsidRPr="00934CAE">
        <w:rPr>
          <w:rFonts w:ascii="TH SarabunPSK" w:hAnsi="TH SarabunPSK" w:cs="TH SarabunPSK"/>
          <w:sz w:val="32"/>
          <w:szCs w:val="32"/>
          <w:cs/>
        </w:rPr>
        <w:t>1) ควรศึกษาวิจัยเชิงคุณภาพของปัจจัยที่มีความสัมพันธ์ต่อการตัดสินใจเลือกตั้งผู้บริหารท้องถิ่นและสมาชิกสภาองค์การบริหารส่วนตำบลในเขต อำเภอคีรีมาศ จังหวัดสุโขทั</w:t>
      </w:r>
    </w:p>
    <w:p w14:paraId="0CFF7C8D" w14:textId="77777777" w:rsidR="00F15CD3" w:rsidRPr="00934CAE" w:rsidRDefault="00F15CD3" w:rsidP="00F15CD3">
      <w:pPr>
        <w:pStyle w:val="NoSpacing"/>
        <w:ind w:firstLine="720"/>
        <w:jc w:val="thaiDistribute"/>
        <w:rPr>
          <w:rFonts w:ascii="TH SarabunPSK" w:hAnsi="TH SarabunPSK" w:cs="TH SarabunPSK"/>
          <w:sz w:val="32"/>
          <w:szCs w:val="32"/>
        </w:rPr>
      </w:pPr>
      <w:r w:rsidRPr="00934CAE">
        <w:rPr>
          <w:rFonts w:ascii="TH SarabunPSK" w:hAnsi="TH SarabunPSK" w:cs="TH SarabunPSK"/>
          <w:sz w:val="32"/>
          <w:szCs w:val="32"/>
          <w:cs/>
        </w:rPr>
        <w:t>2) ควรศึกษาวิจัยเชิงคุณภาพรูปแบบการบริหารงานของผู้บริหารท้องถิ่นและสมาชิกสภาองค์การบริหารส่วนตำบลในเขตพื้นที่ตำบลโตนด อำเภอคีรีมาศ จังหวัดสุโขทัย</w:t>
      </w:r>
    </w:p>
    <w:p w14:paraId="4059F47B" w14:textId="77777777" w:rsidR="00F15CD3" w:rsidRDefault="00F15CD3" w:rsidP="00F15CD3">
      <w:pPr>
        <w:pStyle w:val="NoSpacing"/>
        <w:ind w:firstLine="720"/>
        <w:jc w:val="thaiDistribute"/>
        <w:rPr>
          <w:rFonts w:ascii="TH SarabunPSK" w:hAnsi="TH SarabunPSK" w:cs="TH SarabunPSK"/>
          <w:sz w:val="32"/>
          <w:szCs w:val="32"/>
        </w:rPr>
      </w:pPr>
      <w:r w:rsidRPr="00934CAE">
        <w:rPr>
          <w:rFonts w:ascii="TH SarabunPSK" w:hAnsi="TH SarabunPSK" w:cs="TH SarabunPSK"/>
          <w:sz w:val="32"/>
          <w:szCs w:val="32"/>
          <w:cs/>
        </w:rPr>
        <w:t>3)</w:t>
      </w:r>
      <w:r w:rsidRPr="00934CAE">
        <w:rPr>
          <w:rFonts w:ascii="TH SarabunPSK" w:hAnsi="TH SarabunPSK" w:cs="TH SarabunPSK"/>
          <w:sz w:val="32"/>
          <w:szCs w:val="32"/>
        </w:rPr>
        <w:t xml:space="preserve"> </w:t>
      </w:r>
      <w:r w:rsidRPr="00934CAE">
        <w:rPr>
          <w:rFonts w:ascii="TH SarabunPSK" w:hAnsi="TH SarabunPSK" w:cs="TH SarabunPSK"/>
          <w:sz w:val="32"/>
          <w:szCs w:val="32"/>
          <w:cs/>
        </w:rPr>
        <w:t>ควรศึกษาเกี่ยวกับความคิดเห็นของประชาชนที่มีต่อการบริหารงานของผู้บริหารท้องถิ่นและสมาชิกสภาองค์การบริหารส่วนตำบลในเขตพื้นที่ตำบลโตนด อำเภอคีรีมาศ จังหวัดสุโขทัย</w:t>
      </w:r>
    </w:p>
    <w:p w14:paraId="5604E28E" w14:textId="77777777" w:rsidR="00F15CD3" w:rsidRPr="00934CAE" w:rsidRDefault="00F15CD3" w:rsidP="00F15CD3">
      <w:pPr>
        <w:pStyle w:val="NoSpacing"/>
        <w:ind w:firstLine="720"/>
        <w:jc w:val="thaiDistribute"/>
        <w:rPr>
          <w:rFonts w:ascii="TH SarabunPSK" w:hAnsi="TH SarabunPSK" w:cs="TH SarabunPSK"/>
          <w:sz w:val="32"/>
          <w:szCs w:val="32"/>
          <w:cs/>
        </w:rPr>
      </w:pPr>
    </w:p>
    <w:p w14:paraId="1474538E" w14:textId="77777777" w:rsidR="00F15CD3" w:rsidRPr="00934CAE" w:rsidRDefault="00F15CD3" w:rsidP="00F15CD3">
      <w:pPr>
        <w:tabs>
          <w:tab w:val="left" w:pos="851"/>
          <w:tab w:val="left" w:pos="900"/>
        </w:tabs>
        <w:spacing w:after="0" w:line="20" w:lineRule="atLeast"/>
        <w:jc w:val="thaiDistribute"/>
        <w:rPr>
          <w:rFonts w:ascii="TH SarabunPSK" w:hAnsi="TH SarabunPSK" w:cs="TH SarabunPSK"/>
          <w:b/>
          <w:bCs/>
          <w:spacing w:val="-4"/>
          <w:sz w:val="32"/>
          <w:szCs w:val="32"/>
        </w:rPr>
      </w:pPr>
      <w:r w:rsidRPr="00934CAE">
        <w:rPr>
          <w:rFonts w:ascii="TH SarabunPSK" w:hAnsi="TH SarabunPSK" w:cs="TH SarabunPSK"/>
          <w:b/>
          <w:bCs/>
          <w:spacing w:val="-4"/>
          <w:sz w:val="32"/>
          <w:szCs w:val="32"/>
          <w:cs/>
        </w:rPr>
        <w:t>เอกสารอ้างอิง</w:t>
      </w:r>
    </w:p>
    <w:p w14:paraId="491D1109" w14:textId="77777777" w:rsidR="00F15CD3" w:rsidRP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934CAE">
        <w:rPr>
          <w:rFonts w:ascii="TH SarabunPSK" w:hAnsi="TH SarabunPSK" w:cs="TH SarabunPSK"/>
          <w:sz w:val="32"/>
          <w:szCs w:val="32"/>
          <w:cs/>
        </w:rPr>
        <w:t>กรมการปกครอง (</w:t>
      </w:r>
      <w:r w:rsidRPr="00934CAE">
        <w:rPr>
          <w:rFonts w:ascii="TH SarabunPSK" w:hAnsi="TH SarabunPSK" w:cs="TH SarabunPSK"/>
          <w:sz w:val="32"/>
          <w:szCs w:val="32"/>
        </w:rPr>
        <w:t>2562</w:t>
      </w:r>
      <w:r w:rsidRPr="00934CAE">
        <w:rPr>
          <w:rFonts w:ascii="TH SarabunPSK" w:hAnsi="TH SarabunPSK" w:cs="TH SarabunPSK"/>
          <w:sz w:val="32"/>
          <w:szCs w:val="32"/>
          <w:cs/>
        </w:rPr>
        <w:t xml:space="preserve">). </w:t>
      </w:r>
      <w:r w:rsidRPr="00F15CD3">
        <w:rPr>
          <w:rFonts w:ascii="TH SarabunPSK" w:hAnsi="TH SarabunPSK" w:cs="TH SarabunPSK"/>
          <w:i/>
          <w:iCs/>
          <w:sz w:val="32"/>
          <w:szCs w:val="32"/>
          <w:cs/>
        </w:rPr>
        <w:t>องค์การบริหารส่วนจังหวัด</w:t>
      </w:r>
      <w:r w:rsidRPr="00F15CD3">
        <w:rPr>
          <w:rFonts w:ascii="TH SarabunPSK" w:eastAsia="Calibri" w:hAnsi="TH SarabunPSK" w:cs="TH SarabunPSK"/>
          <w:i/>
          <w:iCs/>
          <w:sz w:val="32"/>
          <w:szCs w:val="32"/>
          <w:cs/>
        </w:rPr>
        <w:t>.</w:t>
      </w:r>
      <w:r w:rsidRPr="00934CAE">
        <w:rPr>
          <w:rFonts w:ascii="TH SarabunPSK" w:eastAsia="Calibri" w:hAnsi="TH SarabunPSK" w:cs="TH SarabunPSK"/>
          <w:sz w:val="32"/>
          <w:szCs w:val="32"/>
          <w:cs/>
        </w:rPr>
        <w:t xml:space="preserve"> </w:t>
      </w:r>
      <w:r w:rsidRPr="00934CAE">
        <w:rPr>
          <w:rFonts w:ascii="TH SarabunPSK" w:hAnsi="TH SarabunPSK" w:cs="TH SarabunPSK"/>
          <w:sz w:val="32"/>
          <w:szCs w:val="32"/>
          <w:cs/>
        </w:rPr>
        <w:t xml:space="preserve">สืบค้นเมื่อวันที่ </w:t>
      </w:r>
      <w:r w:rsidRPr="00934CAE">
        <w:rPr>
          <w:rFonts w:ascii="TH SarabunPSK" w:hAnsi="TH SarabunPSK" w:cs="TH SarabunPSK"/>
          <w:sz w:val="32"/>
          <w:szCs w:val="32"/>
        </w:rPr>
        <w:t xml:space="preserve">1 </w:t>
      </w:r>
      <w:r w:rsidRPr="00934CAE">
        <w:rPr>
          <w:rFonts w:ascii="TH SarabunPSK" w:hAnsi="TH SarabunPSK" w:cs="TH SarabunPSK"/>
          <w:sz w:val="32"/>
          <w:szCs w:val="32"/>
          <w:cs/>
        </w:rPr>
        <w:t xml:space="preserve">พฤษภาคม </w:t>
      </w:r>
      <w:r w:rsidRPr="00934CAE">
        <w:rPr>
          <w:rFonts w:ascii="TH SarabunPSK" w:hAnsi="TH SarabunPSK" w:cs="TH SarabunPSK"/>
          <w:sz w:val="32"/>
          <w:szCs w:val="32"/>
        </w:rPr>
        <w:t>2563</w:t>
      </w:r>
      <w:r w:rsidRPr="00934CAE">
        <w:rPr>
          <w:rFonts w:ascii="TH SarabunPSK" w:hAnsi="TH SarabunPSK" w:cs="TH SarabunPSK"/>
          <w:sz w:val="32"/>
          <w:szCs w:val="32"/>
          <w:cs/>
        </w:rPr>
        <w:t>จาก</w:t>
      </w:r>
      <w:r w:rsidRPr="00F15CD3">
        <w:fldChar w:fldCharType="begin"/>
      </w:r>
      <w:r w:rsidRPr="00F15CD3">
        <w:instrText xml:space="preserve"> HYPERLINK "https://www.dopa.go.th/info_organ/about7/topic31" </w:instrText>
      </w:r>
      <w:r w:rsidRPr="00F15CD3">
        <w:fldChar w:fldCharType="separate"/>
      </w:r>
      <w:r w:rsidRPr="00F15CD3">
        <w:rPr>
          <w:rStyle w:val="Hyperlink"/>
          <w:rFonts w:ascii="TH SarabunPSK" w:hAnsi="TH SarabunPSK" w:cs="TH SarabunPSK"/>
          <w:color w:val="auto"/>
          <w:sz w:val="32"/>
          <w:szCs w:val="32"/>
          <w:u w:val="none"/>
        </w:rPr>
        <w:t>https://www.dopa.go.th/info_organ/about7/topic31</w:t>
      </w:r>
      <w:r w:rsidRPr="00F15CD3">
        <w:rPr>
          <w:rStyle w:val="Hyperlink"/>
          <w:rFonts w:ascii="TH SarabunPSK" w:hAnsi="TH SarabunPSK" w:cs="TH SarabunPSK"/>
          <w:color w:val="auto"/>
          <w:sz w:val="32"/>
          <w:szCs w:val="32"/>
          <w:u w:val="none"/>
        </w:rPr>
        <w:fldChar w:fldCharType="end"/>
      </w:r>
    </w:p>
    <w:p w14:paraId="7B2360C8" w14:textId="77777777" w:rsidR="00F15CD3" w:rsidRPr="00934CAE" w:rsidRDefault="00F15CD3" w:rsidP="00F15CD3">
      <w:pPr>
        <w:tabs>
          <w:tab w:val="left" w:pos="810"/>
        </w:tabs>
        <w:spacing w:after="0" w:line="240" w:lineRule="auto"/>
        <w:ind w:left="720" w:hanging="720"/>
        <w:rPr>
          <w:rFonts w:ascii="TH SarabunPSK" w:eastAsia="Calibri" w:hAnsi="TH SarabunPSK" w:cs="TH SarabunPSK"/>
          <w:sz w:val="32"/>
          <w:szCs w:val="32"/>
        </w:rPr>
      </w:pPr>
      <w:r w:rsidRPr="00934CAE">
        <w:rPr>
          <w:rFonts w:ascii="TH SarabunPSK" w:hAnsi="TH SarabunPSK" w:cs="TH SarabunPSK"/>
          <w:sz w:val="32"/>
          <w:szCs w:val="32"/>
          <w:cs/>
        </w:rPr>
        <w:lastRenderedPageBreak/>
        <w:t>ชัยพจน์ จำเริญนิติพงศ์ (</w:t>
      </w:r>
      <w:r w:rsidRPr="00934CAE">
        <w:rPr>
          <w:rFonts w:ascii="TH SarabunPSK" w:hAnsi="TH SarabunPSK" w:cs="TH SarabunPSK"/>
          <w:sz w:val="32"/>
          <w:szCs w:val="32"/>
        </w:rPr>
        <w:t>2557</w:t>
      </w:r>
      <w:r w:rsidRPr="00934CAE">
        <w:rPr>
          <w:rFonts w:ascii="TH SarabunPSK" w:hAnsi="TH SarabunPSK" w:cs="TH SarabunPSK"/>
          <w:sz w:val="32"/>
          <w:szCs w:val="32"/>
          <w:cs/>
        </w:rPr>
        <w:t>)</w:t>
      </w:r>
      <w:r w:rsidRPr="00934CAE">
        <w:rPr>
          <w:rFonts w:ascii="TH SarabunPSK" w:hAnsi="TH SarabunPSK" w:cs="TH SarabunPSK"/>
          <w:sz w:val="32"/>
          <w:szCs w:val="32"/>
        </w:rPr>
        <w:t xml:space="preserve">. </w:t>
      </w:r>
      <w:r w:rsidRPr="00F15CD3">
        <w:rPr>
          <w:rFonts w:ascii="TH SarabunPSK" w:hAnsi="TH SarabunPSK" w:cs="TH SarabunPSK"/>
          <w:i/>
          <w:iCs/>
          <w:sz w:val="32"/>
          <w:szCs w:val="32"/>
          <w:cs/>
        </w:rPr>
        <w:t xml:space="preserve">ปัจจัยที่มีผลต่อการตัดสินใจเลือกสมาชิกสภาผู้แทนราษฎรของประชาชนในเขตเลือกตั้งที่ </w:t>
      </w:r>
      <w:r w:rsidRPr="00F15CD3">
        <w:rPr>
          <w:rFonts w:ascii="TH SarabunPSK" w:hAnsi="TH SarabunPSK" w:cs="TH SarabunPSK"/>
          <w:i/>
          <w:iCs/>
          <w:sz w:val="32"/>
          <w:szCs w:val="32"/>
        </w:rPr>
        <w:t xml:space="preserve">1 </w:t>
      </w:r>
      <w:r w:rsidRPr="00F15CD3">
        <w:rPr>
          <w:rFonts w:ascii="TH SarabunPSK" w:hAnsi="TH SarabunPSK" w:cs="TH SarabunPSK"/>
          <w:i/>
          <w:iCs/>
          <w:sz w:val="32"/>
          <w:szCs w:val="32"/>
          <w:cs/>
        </w:rPr>
        <w:t>จังหวัดชลบุรี</w:t>
      </w:r>
      <w:r w:rsidRPr="00F15CD3">
        <w:rPr>
          <w:rFonts w:ascii="TH SarabunPSK" w:eastAsia="Calibri" w:hAnsi="TH SarabunPSK" w:cs="TH SarabunPSK"/>
          <w:i/>
          <w:iCs/>
          <w:sz w:val="32"/>
          <w:szCs w:val="32"/>
        </w:rPr>
        <w:t>.</w:t>
      </w: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วิทยานิพนธ์</w:t>
      </w:r>
      <w:r w:rsidRPr="00934CAE">
        <w:rPr>
          <w:rFonts w:ascii="TH SarabunPSK" w:eastAsia="Calibri" w:hAnsi="TH SarabunPSK" w:cs="TH SarabunPSK"/>
          <w:sz w:val="32"/>
          <w:szCs w:val="32"/>
          <w:cs/>
        </w:rPr>
        <w:t>การจัดการภาครัฐและภาคเอกชน</w:t>
      </w:r>
      <w:r>
        <w:rPr>
          <w:rFonts w:ascii="TH SarabunPSK" w:eastAsia="Calibri" w:hAnsi="TH SarabunPSK" w:cs="TH SarabunPSK" w:hint="cs"/>
          <w:sz w:val="32"/>
          <w:szCs w:val="32"/>
          <w:cs/>
        </w:rPr>
        <w:t>)</w:t>
      </w:r>
      <w:r w:rsidRPr="00934CAE">
        <w:rPr>
          <w:rFonts w:ascii="TH SarabunPSK" w:eastAsia="Calibri" w:hAnsi="TH SarabunPSK" w:cs="TH SarabunPSK"/>
          <w:sz w:val="32"/>
          <w:szCs w:val="32"/>
          <w:cs/>
        </w:rPr>
        <w:t xml:space="preserve"> มหาวิทยาลัยบูรพา</w:t>
      </w:r>
      <w:r>
        <w:rPr>
          <w:rFonts w:ascii="TH SarabunPSK" w:eastAsia="Calibri" w:hAnsi="TH SarabunPSK" w:cs="TH SarabunPSK" w:hint="cs"/>
          <w:sz w:val="32"/>
          <w:szCs w:val="32"/>
          <w:cs/>
        </w:rPr>
        <w:t>.</w:t>
      </w:r>
    </w:p>
    <w:p w14:paraId="1744C2AF" w14:textId="77777777" w:rsidR="00F15CD3" w:rsidRPr="00934CAE"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934CAE">
        <w:rPr>
          <w:rFonts w:ascii="TH SarabunPSK" w:eastAsia="Calibri" w:hAnsi="TH SarabunPSK" w:cs="TH SarabunPSK"/>
          <w:sz w:val="32"/>
          <w:szCs w:val="32"/>
          <w:cs/>
        </w:rPr>
        <w:t>ปิยะรัตน์ สนแจ้ง (</w:t>
      </w:r>
      <w:r w:rsidRPr="00934CAE">
        <w:rPr>
          <w:rFonts w:ascii="TH SarabunPSK" w:eastAsia="Calibri" w:hAnsi="TH SarabunPSK" w:cs="TH SarabunPSK"/>
          <w:sz w:val="32"/>
          <w:szCs w:val="32"/>
        </w:rPr>
        <w:t>2562</w:t>
      </w:r>
      <w:r w:rsidRPr="00934CAE">
        <w:rPr>
          <w:rFonts w:ascii="TH SarabunPSK" w:eastAsia="Calibri" w:hAnsi="TH SarabunPSK" w:cs="TH SarabunPSK"/>
          <w:sz w:val="32"/>
          <w:szCs w:val="32"/>
          <w:cs/>
        </w:rPr>
        <w:t>)</w:t>
      </w:r>
      <w:r w:rsidRPr="00934CAE">
        <w:rPr>
          <w:rFonts w:ascii="TH SarabunPSK" w:eastAsia="Calibri" w:hAnsi="TH SarabunPSK" w:cs="TH SarabunPSK"/>
          <w:sz w:val="32"/>
          <w:szCs w:val="32"/>
        </w:rPr>
        <w:t xml:space="preserve">. </w:t>
      </w:r>
      <w:r w:rsidRPr="00F15CD3">
        <w:rPr>
          <w:rFonts w:ascii="TH SarabunPSK" w:hAnsi="TH SarabunPSK" w:cs="TH SarabunPSK"/>
          <w:i/>
          <w:iCs/>
          <w:sz w:val="32"/>
          <w:szCs w:val="32"/>
          <w:cs/>
        </w:rPr>
        <w:t xml:space="preserve">ปัจจัยที่มีผลต่อการตัดสินใจเลือกตั้งสมาชิกสภาผู้แทนราษฎร </w:t>
      </w:r>
      <w:r w:rsidRPr="00F15CD3">
        <w:rPr>
          <w:rFonts w:ascii="TH SarabunPSK" w:hAnsi="TH SarabunPSK" w:cs="TH SarabunPSK"/>
          <w:i/>
          <w:iCs/>
          <w:sz w:val="32"/>
          <w:szCs w:val="32"/>
        </w:rPr>
        <w:t xml:space="preserve">: </w:t>
      </w:r>
      <w:r w:rsidRPr="00F15CD3">
        <w:rPr>
          <w:rFonts w:ascii="TH SarabunPSK" w:hAnsi="TH SarabunPSK" w:cs="TH SarabunPSK"/>
          <w:i/>
          <w:iCs/>
          <w:sz w:val="32"/>
          <w:szCs w:val="32"/>
          <w:cs/>
        </w:rPr>
        <w:t>ศึกษากรณีประชาชนกรุงเทพมหานคร.</w:t>
      </w:r>
      <w:r w:rsidRPr="00934CAE">
        <w:rPr>
          <w:rFonts w:ascii="TH SarabunPSK" w:hAnsi="TH SarabunPSK" w:cs="TH SarabunPSK"/>
          <w:b/>
          <w:bCs/>
          <w:sz w:val="32"/>
          <w:szCs w:val="32"/>
          <w:cs/>
        </w:rPr>
        <w:t xml:space="preserve"> </w:t>
      </w:r>
      <w:r>
        <w:rPr>
          <w:rFonts w:ascii="TH SarabunPSK" w:eastAsia="Calibri" w:hAnsi="TH SarabunPSK" w:cs="TH SarabunPSK" w:hint="cs"/>
          <w:sz w:val="32"/>
          <w:szCs w:val="32"/>
          <w:cs/>
        </w:rPr>
        <w:t>(</w:t>
      </w:r>
      <w:r w:rsidRPr="00934CAE">
        <w:rPr>
          <w:rFonts w:ascii="TH SarabunPSK" w:eastAsia="Calibri" w:hAnsi="TH SarabunPSK" w:cs="TH SarabunPSK"/>
          <w:sz w:val="32"/>
          <w:szCs w:val="32"/>
          <w:cs/>
        </w:rPr>
        <w:t>การค้นคว้าอิสระ</w:t>
      </w:r>
      <w:r>
        <w:rPr>
          <w:rFonts w:ascii="TH SarabunPSK" w:hAnsi="TH SarabunPSK" w:cs="TH SarabunPSK"/>
          <w:sz w:val="32"/>
          <w:szCs w:val="32"/>
          <w:cs/>
        </w:rPr>
        <w:t xml:space="preserve">รัฐศาสตรมหาบัณฑิต </w:t>
      </w:r>
      <w:r w:rsidRPr="00934CAE">
        <w:rPr>
          <w:rFonts w:ascii="TH SarabunPSK" w:hAnsi="TH SarabunPSK" w:cs="TH SarabunPSK"/>
          <w:sz w:val="32"/>
          <w:szCs w:val="32"/>
          <w:cs/>
        </w:rPr>
        <w:t>สาขาวิชาสื่อสารการเมือง</w:t>
      </w:r>
      <w:r>
        <w:rPr>
          <w:rFonts w:ascii="TH SarabunPSK" w:hAnsi="TH SarabunPSK" w:cs="TH SarabunPSK" w:hint="cs"/>
          <w:sz w:val="32"/>
          <w:szCs w:val="32"/>
          <w:cs/>
        </w:rPr>
        <w:t>)</w:t>
      </w:r>
      <w:r w:rsidRPr="00934CAE">
        <w:rPr>
          <w:rFonts w:ascii="TH SarabunPSK" w:hAnsi="TH SarabunPSK" w:cs="TH SarabunPSK"/>
          <w:sz w:val="32"/>
          <w:szCs w:val="32"/>
          <w:cs/>
        </w:rPr>
        <w:t>. บัณฑิตวิทยาลัย มหาวิทยาลัยเกริก.</w:t>
      </w:r>
    </w:p>
    <w:p w14:paraId="43ED67F3" w14:textId="77777777" w:rsidR="00F15CD3" w:rsidRPr="00934CAE"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934CAE">
        <w:rPr>
          <w:rFonts w:ascii="TH SarabunPSK" w:hAnsi="TH SarabunPSK" w:cs="TH SarabunPSK"/>
          <w:sz w:val="32"/>
          <w:szCs w:val="32"/>
          <w:cs/>
        </w:rPr>
        <w:t>พันธุ์ทิพา อัครธีรนัย (</w:t>
      </w:r>
      <w:r w:rsidRPr="00934CAE">
        <w:rPr>
          <w:rFonts w:ascii="TH SarabunPSK" w:hAnsi="TH SarabunPSK" w:cs="TH SarabunPSK"/>
          <w:sz w:val="32"/>
          <w:szCs w:val="32"/>
        </w:rPr>
        <w:t>2559</w:t>
      </w:r>
      <w:r w:rsidRPr="00F15CD3">
        <w:rPr>
          <w:rFonts w:ascii="TH SarabunPSK" w:hAnsi="TH SarabunPSK" w:cs="TH SarabunPSK"/>
          <w:b/>
          <w:bCs/>
          <w:i/>
          <w:iCs/>
          <w:sz w:val="32"/>
          <w:szCs w:val="32"/>
          <w:cs/>
        </w:rPr>
        <w:t>)</w:t>
      </w:r>
      <w:r w:rsidRPr="00F15CD3">
        <w:rPr>
          <w:rFonts w:ascii="TH SarabunPSK" w:hAnsi="TH SarabunPSK" w:cs="TH SarabunPSK"/>
          <w:b/>
          <w:bCs/>
          <w:i/>
          <w:iCs/>
          <w:sz w:val="32"/>
          <w:szCs w:val="32"/>
        </w:rPr>
        <w:t>.</w:t>
      </w:r>
      <w:r w:rsidRPr="00F15CD3">
        <w:rPr>
          <w:rFonts w:ascii="TH SarabunPSK" w:hAnsi="TH SarabunPSK" w:cs="TH SarabunPSK" w:hint="cs"/>
          <w:b/>
          <w:bCs/>
          <w:i/>
          <w:iCs/>
          <w:sz w:val="32"/>
          <w:szCs w:val="32"/>
          <w:cs/>
        </w:rPr>
        <w:t xml:space="preserve"> </w:t>
      </w:r>
      <w:r w:rsidRPr="00F15CD3">
        <w:rPr>
          <w:rFonts w:ascii="TH SarabunPSK" w:hAnsi="TH SarabunPSK" w:cs="TH SarabunPSK"/>
          <w:i/>
          <w:iCs/>
          <w:sz w:val="32"/>
          <w:szCs w:val="32"/>
          <w:cs/>
        </w:rPr>
        <w:t>ปัจจัยที่มีผลต่อการตัดสินใจเลือกตั้งสมาชิกสภาผู้แทนราษฎรจังหวัดนครนายก</w:t>
      </w:r>
      <w:r>
        <w:rPr>
          <w:rFonts w:ascii="TH SarabunPSK" w:hAnsi="TH SarabunPSK" w:cs="TH SarabunPSK" w:hint="cs"/>
          <w:b/>
          <w:bCs/>
          <w:sz w:val="32"/>
          <w:szCs w:val="32"/>
          <w:cs/>
        </w:rPr>
        <w:t>.</w:t>
      </w:r>
      <w:r w:rsidRPr="00934CAE">
        <w:rPr>
          <w:rFonts w:ascii="TH SarabunPSK" w:hAnsi="TH SarabunPSK" w:cs="TH SarabunPSK"/>
          <w:b/>
          <w:bCs/>
          <w:sz w:val="32"/>
          <w:szCs w:val="32"/>
          <w:cs/>
        </w:rPr>
        <w:t xml:space="preserve"> </w:t>
      </w:r>
      <w:r w:rsidRPr="00F15CD3">
        <w:rPr>
          <w:rFonts w:ascii="TH SarabunPSK" w:hAnsi="TH SarabunPSK" w:cs="TH SarabunPSK" w:hint="cs"/>
          <w:sz w:val="32"/>
          <w:szCs w:val="32"/>
          <w:cs/>
        </w:rPr>
        <w:t>(</w:t>
      </w:r>
      <w:r w:rsidRPr="00934CAE">
        <w:rPr>
          <w:rFonts w:ascii="TH SarabunPSK" w:eastAsia="Calibri" w:hAnsi="TH SarabunPSK" w:cs="TH SarabunPSK"/>
          <w:sz w:val="32"/>
          <w:szCs w:val="32"/>
          <w:cs/>
        </w:rPr>
        <w:t>การค้นคว้าอิสระ</w:t>
      </w:r>
      <w:r w:rsidRPr="00934CAE">
        <w:rPr>
          <w:rFonts w:ascii="TH SarabunPSK" w:hAnsi="TH SarabunPSK" w:cs="TH SarabunPSK"/>
          <w:sz w:val="32"/>
          <w:szCs w:val="32"/>
          <w:cs/>
        </w:rPr>
        <w:t>รัฐศาสตรมหาบัณฑิต</w:t>
      </w:r>
      <w:r>
        <w:rPr>
          <w:rFonts w:ascii="TH SarabunPSK" w:hAnsi="TH SarabunPSK" w:cs="TH SarabunPSK" w:hint="cs"/>
          <w:sz w:val="32"/>
          <w:szCs w:val="32"/>
          <w:cs/>
        </w:rPr>
        <w:t xml:space="preserve"> </w:t>
      </w:r>
      <w:r w:rsidRPr="00934CAE">
        <w:rPr>
          <w:rFonts w:ascii="TH SarabunPSK" w:hAnsi="TH SarabunPSK" w:cs="TH SarabunPSK"/>
          <w:sz w:val="32"/>
          <w:szCs w:val="32"/>
          <w:cs/>
        </w:rPr>
        <w:t>สาขาวิชาสื่อสารการเมือง</w:t>
      </w:r>
      <w:r>
        <w:rPr>
          <w:rFonts w:ascii="TH SarabunPSK" w:hAnsi="TH SarabunPSK" w:cs="TH SarabunPSK" w:hint="cs"/>
          <w:sz w:val="32"/>
          <w:szCs w:val="32"/>
          <w:cs/>
        </w:rPr>
        <w:t>)</w:t>
      </w:r>
      <w:r w:rsidRPr="00934CAE">
        <w:rPr>
          <w:rFonts w:ascii="TH SarabunPSK" w:hAnsi="TH SarabunPSK" w:cs="TH SarabunPSK"/>
          <w:sz w:val="32"/>
          <w:szCs w:val="32"/>
          <w:cs/>
        </w:rPr>
        <w:t>. บัณฑิตวิทยาลัยมหาวิทยาลัยเกริก.</w:t>
      </w:r>
    </w:p>
    <w:p w14:paraId="05B9ADD9" w14:textId="77777777" w:rsidR="00F15CD3" w:rsidRPr="00F15CD3" w:rsidRDefault="00F15CD3" w:rsidP="00F15CD3">
      <w:pPr>
        <w:tabs>
          <w:tab w:val="left" w:pos="810"/>
        </w:tabs>
        <w:spacing w:after="0" w:line="240" w:lineRule="auto"/>
        <w:ind w:left="720" w:hanging="720"/>
        <w:jc w:val="thaiDistribute"/>
        <w:rPr>
          <w:rFonts w:ascii="TH SarabunPSK" w:eastAsia="Calibri" w:hAnsi="TH SarabunPSK" w:cs="TH SarabunPSK"/>
          <w:sz w:val="32"/>
          <w:szCs w:val="32"/>
        </w:rPr>
      </w:pPr>
      <w:r w:rsidRPr="00934CAE">
        <w:rPr>
          <w:rFonts w:ascii="TH SarabunPSK" w:hAnsi="TH SarabunPSK" w:cs="TH SarabunPSK"/>
          <w:sz w:val="32"/>
          <w:szCs w:val="32"/>
          <w:cs/>
        </w:rPr>
        <w:t>ลัคนา ถูระบุตร (</w:t>
      </w:r>
      <w:r w:rsidRPr="00934CAE">
        <w:rPr>
          <w:rFonts w:ascii="TH SarabunPSK" w:hAnsi="TH SarabunPSK" w:cs="TH SarabunPSK"/>
          <w:sz w:val="32"/>
          <w:szCs w:val="32"/>
        </w:rPr>
        <w:t>2561</w:t>
      </w:r>
      <w:r w:rsidRPr="00934CAE">
        <w:rPr>
          <w:rFonts w:ascii="TH SarabunPSK" w:hAnsi="TH SarabunPSK" w:cs="TH SarabunPSK"/>
          <w:sz w:val="32"/>
          <w:szCs w:val="32"/>
          <w:cs/>
        </w:rPr>
        <w:t xml:space="preserve">). </w:t>
      </w:r>
      <w:r w:rsidRPr="00F15CD3">
        <w:rPr>
          <w:rFonts w:ascii="TH SarabunPSK" w:hAnsi="TH SarabunPSK" w:cs="TH SarabunPSK"/>
          <w:i/>
          <w:iCs/>
          <w:sz w:val="32"/>
          <w:szCs w:val="32"/>
          <w:cs/>
        </w:rPr>
        <w:t>ปัจจัยที่มีผลต่อการตัดสินใจเลือกตั้งสมาชิกสภาผู้แทนราษฎร(ส.ส.) กรณีศึกษา อำเภอโนนไทย จังหวัดนครราชสีมา</w:t>
      </w:r>
      <w:r w:rsidRPr="00934CAE">
        <w:rPr>
          <w:rFonts w:ascii="TH SarabunPSK" w:eastAsia="Calibri" w:hAnsi="TH SarabunPSK" w:cs="TH SarabunPSK"/>
          <w:sz w:val="32"/>
          <w:szCs w:val="32"/>
          <w:cs/>
        </w:rPr>
        <w:t>. บทความรัฐประศาสนศาสตร์</w:t>
      </w:r>
    </w:p>
    <w:p w14:paraId="3F4F05C5" w14:textId="002B512E" w:rsid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934CAE">
        <w:rPr>
          <w:rFonts w:ascii="TH SarabunPSK" w:hAnsi="TH SarabunPSK" w:cs="TH SarabunPSK"/>
          <w:sz w:val="32"/>
          <w:szCs w:val="32"/>
          <w:cs/>
        </w:rPr>
        <w:t>ศุภเสฎฐ์  ปานคง (</w:t>
      </w:r>
      <w:r w:rsidRPr="00934CAE">
        <w:rPr>
          <w:rFonts w:ascii="TH SarabunPSK" w:hAnsi="TH SarabunPSK" w:cs="TH SarabunPSK"/>
          <w:sz w:val="32"/>
          <w:szCs w:val="32"/>
        </w:rPr>
        <w:t>2559</w:t>
      </w:r>
      <w:r w:rsidRPr="00934CAE">
        <w:rPr>
          <w:rFonts w:ascii="TH SarabunPSK" w:hAnsi="TH SarabunPSK" w:cs="TH SarabunPSK"/>
          <w:sz w:val="32"/>
          <w:szCs w:val="32"/>
          <w:cs/>
        </w:rPr>
        <w:t>)</w:t>
      </w:r>
      <w:r w:rsidRPr="00934CAE">
        <w:rPr>
          <w:rFonts w:ascii="TH SarabunPSK" w:hAnsi="TH SarabunPSK" w:cs="TH SarabunPSK"/>
          <w:sz w:val="32"/>
          <w:szCs w:val="32"/>
        </w:rPr>
        <w:t xml:space="preserve"> : </w:t>
      </w:r>
      <w:r w:rsidRPr="00F15CD3">
        <w:rPr>
          <w:rFonts w:ascii="TH SarabunPSK" w:hAnsi="TH SarabunPSK" w:cs="TH SarabunPSK"/>
          <w:i/>
          <w:iCs/>
          <w:sz w:val="32"/>
          <w:szCs w:val="32"/>
          <w:cs/>
        </w:rPr>
        <w:t>วัฒนธรรมที่มีอิทธิพลต่อการเลือกตั้งผู้นำท้องถิ่นจังหวัดเพชรบุรี</w:t>
      </w:r>
      <w:r w:rsidRPr="00F15CD3">
        <w:rPr>
          <w:rFonts w:ascii="TH SarabunPSK" w:hAnsi="TH SarabunPSK" w:cs="TH SarabunPSK"/>
          <w:i/>
          <w:iCs/>
          <w:sz w:val="32"/>
          <w:szCs w:val="32"/>
        </w:rPr>
        <w:t>.</w:t>
      </w:r>
      <w:r w:rsidRPr="00934CAE">
        <w:rPr>
          <w:rFonts w:ascii="TH SarabunPSK" w:eastAsia="Calibri" w:hAnsi="TH SarabunPSK" w:cs="TH SarabunPSK"/>
          <w:sz w:val="32"/>
          <w:szCs w:val="32"/>
          <w:cs/>
        </w:rPr>
        <w:t>ออนไลน์.</w:t>
      </w:r>
      <w:r w:rsidRPr="00934CAE">
        <w:rPr>
          <w:rFonts w:ascii="TH SarabunPSK" w:hAnsi="TH SarabunPSK" w:cs="TH SarabunPSK"/>
          <w:sz w:val="32"/>
          <w:szCs w:val="32"/>
          <w:cs/>
        </w:rPr>
        <w:t xml:space="preserve"> สืบค้นเมื่อวันที่ </w:t>
      </w:r>
      <w:r w:rsidRPr="00934CAE">
        <w:rPr>
          <w:rFonts w:ascii="TH SarabunPSK" w:hAnsi="TH SarabunPSK" w:cs="TH SarabunPSK"/>
          <w:sz w:val="32"/>
          <w:szCs w:val="32"/>
        </w:rPr>
        <w:t xml:space="preserve">19 </w:t>
      </w:r>
      <w:r w:rsidRPr="00934CAE">
        <w:rPr>
          <w:rFonts w:ascii="TH SarabunPSK" w:hAnsi="TH SarabunPSK" w:cs="TH SarabunPSK"/>
          <w:sz w:val="32"/>
          <w:szCs w:val="32"/>
          <w:cs/>
        </w:rPr>
        <w:t xml:space="preserve">พฤษภาคม </w:t>
      </w:r>
      <w:r w:rsidRPr="00934CAE">
        <w:rPr>
          <w:rFonts w:ascii="TH SarabunPSK" w:hAnsi="TH SarabunPSK" w:cs="TH SarabunPSK"/>
          <w:sz w:val="32"/>
          <w:szCs w:val="32"/>
        </w:rPr>
        <w:t xml:space="preserve">2563 </w:t>
      </w:r>
      <w:r w:rsidRPr="00934CAE">
        <w:rPr>
          <w:rFonts w:ascii="TH SarabunPSK" w:hAnsi="TH SarabunPSK" w:cs="TH SarabunPSK"/>
          <w:sz w:val="32"/>
          <w:szCs w:val="32"/>
          <w:cs/>
        </w:rPr>
        <w:t>จาก</w:t>
      </w:r>
      <w:r>
        <w:rPr>
          <w:rFonts w:ascii="TH SarabunPSK" w:hAnsi="TH SarabunPSK" w:cs="TH SarabunPSK"/>
          <w:sz w:val="32"/>
          <w:szCs w:val="32"/>
        </w:rPr>
        <w:t>https://research.</w:t>
      </w:r>
      <w:r w:rsidRPr="00934CAE">
        <w:rPr>
          <w:rFonts w:ascii="TH SarabunPSK" w:hAnsi="TH SarabunPSK" w:cs="TH SarabunPSK"/>
          <w:sz w:val="32"/>
          <w:szCs w:val="32"/>
        </w:rPr>
        <w:t>kpru. ac.th/sac/</w:t>
      </w:r>
      <w:proofErr w:type="spellStart"/>
      <w:r w:rsidRPr="00934CAE">
        <w:rPr>
          <w:rFonts w:ascii="TH SarabunPSK" w:hAnsi="TH SarabunPSK" w:cs="TH SarabunPSK"/>
          <w:sz w:val="32"/>
          <w:szCs w:val="32"/>
        </w:rPr>
        <w:t>fileconference</w:t>
      </w:r>
      <w:proofErr w:type="spellEnd"/>
      <w:r w:rsidRPr="00934CAE">
        <w:rPr>
          <w:rFonts w:ascii="TH SarabunPSK" w:hAnsi="TH SarabunPSK" w:cs="TH SarabunPSK"/>
          <w:sz w:val="32"/>
          <w:szCs w:val="32"/>
        </w:rPr>
        <w:t>/18942018-05-04.pdf</w:t>
      </w:r>
    </w:p>
    <w:p w14:paraId="559D2949" w14:textId="77777777" w:rsid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934CAE">
        <w:rPr>
          <w:rFonts w:ascii="TH SarabunPSK" w:eastAsia="Calibri" w:hAnsi="TH SarabunPSK" w:cs="TH SarabunPSK"/>
          <w:sz w:val="32"/>
          <w:szCs w:val="32"/>
          <w:cs/>
        </w:rPr>
        <w:t>สำนักงานคณะกรรมการการกระจายอำนาจให้แก่องค์กรปกครองส่วนท้องถิ่น (</w:t>
      </w:r>
      <w:r w:rsidRPr="00934CAE">
        <w:rPr>
          <w:rFonts w:ascii="TH SarabunPSK" w:eastAsia="Calibri" w:hAnsi="TH SarabunPSK" w:cs="TH SarabunPSK"/>
          <w:sz w:val="32"/>
          <w:szCs w:val="32"/>
        </w:rPr>
        <w:t>2557</w:t>
      </w:r>
      <w:r w:rsidRPr="00934CAE">
        <w:rPr>
          <w:rFonts w:ascii="TH SarabunPSK" w:eastAsia="Calibri" w:hAnsi="TH SarabunPSK" w:cs="TH SarabunPSK"/>
          <w:sz w:val="32"/>
          <w:szCs w:val="32"/>
          <w:cs/>
        </w:rPr>
        <w:t>)</w:t>
      </w:r>
      <w:r w:rsidRPr="00934CAE">
        <w:rPr>
          <w:rFonts w:ascii="TH SarabunPSK" w:eastAsia="Calibri" w:hAnsi="TH SarabunPSK" w:cs="TH SarabunPSK"/>
          <w:sz w:val="32"/>
          <w:szCs w:val="32"/>
        </w:rPr>
        <w:t xml:space="preserve">. </w:t>
      </w:r>
      <w:r w:rsidRPr="00934CAE">
        <w:rPr>
          <w:rFonts w:ascii="TH SarabunPSK" w:hAnsi="TH SarabunPSK" w:cs="TH SarabunPSK"/>
          <w:b/>
          <w:bCs/>
          <w:sz w:val="32"/>
          <w:szCs w:val="32"/>
        </w:rPr>
        <w:br/>
      </w:r>
      <w:r w:rsidRPr="00F15CD3">
        <w:rPr>
          <w:rFonts w:ascii="TH SarabunPSK" w:hAnsi="TH SarabunPSK" w:cs="TH SarabunPSK"/>
          <w:i/>
          <w:iCs/>
          <w:sz w:val="32"/>
          <w:szCs w:val="32"/>
          <w:cs/>
        </w:rPr>
        <w:t>การมีส่วนร่วมของประชาชนกับการกระจายอำนาจ</w:t>
      </w:r>
      <w:r w:rsidRPr="00F15CD3">
        <w:rPr>
          <w:rFonts w:ascii="TH SarabunPSK" w:hAnsi="TH SarabunPSK" w:cs="TH SarabunPSK"/>
          <w:i/>
          <w:iCs/>
          <w:sz w:val="32"/>
          <w:szCs w:val="32"/>
        </w:rPr>
        <w:t>.</w:t>
      </w:r>
      <w:r w:rsidRPr="00934CAE">
        <w:rPr>
          <w:rFonts w:ascii="TH SarabunPSK" w:hAnsi="TH SarabunPSK" w:cs="TH SarabunPSK"/>
          <w:b/>
          <w:bCs/>
          <w:sz w:val="32"/>
          <w:szCs w:val="32"/>
        </w:rPr>
        <w:t xml:space="preserve"> </w:t>
      </w:r>
      <w:r w:rsidRPr="00934CAE">
        <w:rPr>
          <w:rFonts w:ascii="TH SarabunPSK" w:hAnsi="TH SarabunPSK" w:cs="TH SarabunPSK"/>
          <w:sz w:val="32"/>
          <w:szCs w:val="32"/>
          <w:cs/>
        </w:rPr>
        <w:t xml:space="preserve"> สืบค้นเมื่อวันที่ </w:t>
      </w:r>
      <w:r w:rsidRPr="00934CAE">
        <w:rPr>
          <w:rFonts w:ascii="TH SarabunPSK" w:hAnsi="TH SarabunPSK" w:cs="TH SarabunPSK"/>
          <w:sz w:val="32"/>
          <w:szCs w:val="32"/>
        </w:rPr>
        <w:t xml:space="preserve">19 </w:t>
      </w:r>
      <w:r w:rsidRPr="00934CAE">
        <w:rPr>
          <w:rFonts w:ascii="TH SarabunPSK" w:hAnsi="TH SarabunPSK" w:cs="TH SarabunPSK"/>
          <w:sz w:val="32"/>
          <w:szCs w:val="32"/>
          <w:cs/>
        </w:rPr>
        <w:t xml:space="preserve">พฤษภาคม </w:t>
      </w:r>
      <w:r w:rsidRPr="00934CAE">
        <w:rPr>
          <w:rFonts w:ascii="TH SarabunPSK" w:hAnsi="TH SarabunPSK" w:cs="TH SarabunPSK"/>
          <w:sz w:val="32"/>
          <w:szCs w:val="32"/>
        </w:rPr>
        <w:t xml:space="preserve">2563 </w:t>
      </w:r>
      <w:r w:rsidRPr="00934CAE">
        <w:rPr>
          <w:rFonts w:ascii="TH SarabunPSK" w:hAnsi="TH SarabunPSK" w:cs="TH SarabunPSK"/>
          <w:sz w:val="32"/>
          <w:szCs w:val="32"/>
          <w:cs/>
        </w:rPr>
        <w:t>จาก</w:t>
      </w:r>
      <w:r w:rsidRPr="00934CAE">
        <w:rPr>
          <w:rFonts w:ascii="TH SarabunPSK" w:hAnsi="TH SarabunPSK" w:cs="TH SarabunPSK"/>
          <w:sz w:val="32"/>
          <w:szCs w:val="32"/>
        </w:rPr>
        <w:t>http://www.odloc.go.th/web/wpcontent/ uploads/2014/08/2km_001.pdf</w:t>
      </w:r>
    </w:p>
    <w:p w14:paraId="18D5F3BB" w14:textId="77777777" w:rsid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p>
    <w:p w14:paraId="62F4123E" w14:textId="1C2C56D0" w:rsid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p>
    <w:p w14:paraId="486CBD67" w14:textId="6C0B35C3" w:rsidR="00F15CD3" w:rsidRDefault="00F15CD3" w:rsidP="00F15CD3">
      <w:pPr>
        <w:tabs>
          <w:tab w:val="left" w:pos="810"/>
        </w:tabs>
        <w:spacing w:after="0" w:line="240" w:lineRule="auto"/>
        <w:ind w:left="720" w:hanging="720"/>
        <w:jc w:val="thaiDistribute"/>
        <w:rPr>
          <w:rFonts w:ascii="TH SarabunPSK" w:hAnsi="TH SarabunPSK" w:cs="TH SarabunPSK"/>
          <w:sz w:val="32"/>
          <w:szCs w:val="32"/>
        </w:rPr>
      </w:pPr>
      <w:r w:rsidRPr="002368A4">
        <w:rPr>
          <w:rFonts w:ascii="TH SarabunPSK" w:hAnsi="TH SarabunPSK" w:cs="TH SarabunPSK"/>
          <w:noProof/>
          <w:sz w:val="30"/>
          <w:szCs w:val="30"/>
        </w:rPr>
        <w:drawing>
          <wp:anchor distT="0" distB="0" distL="114300" distR="114300" simplePos="0" relativeHeight="251659264" behindDoc="0" locked="0" layoutInCell="1" allowOverlap="1" wp14:anchorId="03793864" wp14:editId="5995E4F3">
            <wp:simplePos x="0" y="0"/>
            <wp:positionH relativeFrom="column">
              <wp:posOffset>1882401</wp:posOffset>
            </wp:positionH>
            <wp:positionV relativeFrom="paragraph">
              <wp:posOffset>62379</wp:posOffset>
            </wp:positionV>
            <wp:extent cx="1800000" cy="180512"/>
            <wp:effectExtent l="0" t="0" r="0" b="0"/>
            <wp:wrapNone/>
            <wp:docPr id="8" name="รูปภาพ 2" descr="ผลการค้นหารูปภาพสำหรับ เส้นลายไทยสวย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ผลการค้นหารูปภาพสำหรับ เส้นลายไทยสวยๆ"/>
                    <pic:cNvPicPr>
                      <a:picLocks noChangeAspect="1" noChangeArrowheads="1"/>
                    </pic:cNvPicPr>
                  </pic:nvPicPr>
                  <pic:blipFill>
                    <a:blip r:embed="rId8" r:link="rId9" cstate="print">
                      <a:lum contrast="-60000"/>
                      <a:extLst>
                        <a:ext uri="{28A0092B-C50C-407E-A947-70E740481C1C}">
                          <a14:useLocalDpi xmlns:a14="http://schemas.microsoft.com/office/drawing/2010/main" val="0"/>
                        </a:ext>
                      </a:extLst>
                    </a:blip>
                    <a:srcRect/>
                    <a:stretch>
                      <a:fillRect/>
                    </a:stretch>
                  </pic:blipFill>
                  <pic:spPr bwMode="auto">
                    <a:xfrm>
                      <a:off x="0" y="0"/>
                      <a:ext cx="1800000" cy="1805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B0584" w14:textId="77777777" w:rsidR="00F15CD3" w:rsidRPr="00934CAE" w:rsidRDefault="00F15CD3" w:rsidP="00F15CD3">
      <w:pPr>
        <w:tabs>
          <w:tab w:val="left" w:pos="810"/>
        </w:tabs>
        <w:spacing w:after="0" w:line="240" w:lineRule="auto"/>
        <w:ind w:left="720" w:hanging="720"/>
        <w:jc w:val="thaiDistribute"/>
        <w:rPr>
          <w:rFonts w:ascii="TH SarabunPSK" w:hAnsi="TH SarabunPSK" w:cs="TH SarabunPSK"/>
          <w:sz w:val="32"/>
          <w:szCs w:val="32"/>
        </w:rPr>
      </w:pPr>
    </w:p>
    <w:sectPr w:rsidR="00F15CD3" w:rsidRPr="00934CAE" w:rsidSect="00F15CD3">
      <w:headerReference w:type="even" r:id="rId10"/>
      <w:headerReference w:type="default" r:id="rId11"/>
      <w:pgSz w:w="11909" w:h="16834" w:code="9"/>
      <w:pgMar w:top="1411" w:right="1411" w:bottom="1411" w:left="1411" w:header="720" w:footer="720" w:gutter="0"/>
      <w:pgNumType w:start="1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C7EF7" w14:textId="77777777" w:rsidR="006D1C91" w:rsidRDefault="006D1C91" w:rsidP="007A5F0C">
      <w:pPr>
        <w:spacing w:after="0" w:line="240" w:lineRule="auto"/>
      </w:pPr>
      <w:r>
        <w:separator/>
      </w:r>
    </w:p>
  </w:endnote>
  <w:endnote w:type="continuationSeparator" w:id="0">
    <w:p w14:paraId="731F0CD4" w14:textId="77777777" w:rsidR="006D1C91" w:rsidRDefault="006D1C91" w:rsidP="007A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 New">
    <w:altName w:val="Arial Unicode MS"/>
    <w:panose1 w:val="020B03040202020202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H Sarabun New">
    <w:altName w:val="TH SarabunPSK"/>
    <w:charset w:val="00"/>
    <w:family w:val="swiss"/>
    <w:pitch w:val="variable"/>
    <w:sig w:usb0="00000000"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 w:name="TH SarabunPSK">
    <w:altName w:val="TH Sarabun New"/>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rowalliaUPC">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rowalliaNew">
    <w:altName w:val="Arial Unicode MS"/>
    <w:panose1 w:val="00000000000000000000"/>
    <w:charset w:val="88"/>
    <w:family w:val="auto"/>
    <w:notTrueType/>
    <w:pitch w:val="default"/>
    <w:sig w:usb0="00000000" w:usb1="08080000" w:usb2="00000010" w:usb3="00000000" w:csb0="00100001" w:csb1="00000000"/>
  </w:font>
  <w:font w:name="CordiaUPC-Bold">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AngsanaNew">
    <w:altName w:val="Arial Unicode MS"/>
    <w:panose1 w:val="00000000000000000000"/>
    <w:charset w:val="00"/>
    <w:family w:val="roman"/>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9970D" w14:textId="77777777" w:rsidR="006D1C91" w:rsidRDefault="006D1C91" w:rsidP="007A5F0C">
      <w:pPr>
        <w:spacing w:after="0" w:line="240" w:lineRule="auto"/>
      </w:pPr>
      <w:r>
        <w:separator/>
      </w:r>
    </w:p>
  </w:footnote>
  <w:footnote w:type="continuationSeparator" w:id="0">
    <w:p w14:paraId="65777CC0" w14:textId="77777777" w:rsidR="006D1C91" w:rsidRDefault="006D1C91" w:rsidP="007A5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10397"/>
      <w:docPartObj>
        <w:docPartGallery w:val="Page Numbers (Top of Page)"/>
        <w:docPartUnique/>
      </w:docPartObj>
    </w:sdtPr>
    <w:sdtEndPr>
      <w:rPr>
        <w:sz w:val="24"/>
        <w:szCs w:val="32"/>
      </w:rPr>
    </w:sdtEndPr>
    <w:sdtContent>
      <w:sdt>
        <w:sdtPr>
          <w:rPr>
            <w:rFonts w:ascii="TH SarabunPSK" w:hAnsi="TH SarabunPSK" w:cs="TH SarabunPSK"/>
            <w:sz w:val="28"/>
          </w:rPr>
          <w:id w:val="914754839"/>
          <w:docPartObj>
            <w:docPartGallery w:val="Page Numbers (Top of Page)"/>
            <w:docPartUnique/>
          </w:docPartObj>
        </w:sdtPr>
        <w:sdtEndPr>
          <w:rPr>
            <w:sz w:val="32"/>
            <w:szCs w:val="32"/>
          </w:rPr>
        </w:sdtEndPr>
        <w:sdtContent>
          <w:p w14:paraId="16E5F913" w14:textId="7C5487F9" w:rsidR="009C3C65" w:rsidRPr="00717B10" w:rsidRDefault="009C3C65">
            <w:pPr>
              <w:pStyle w:val="Header"/>
              <w:rPr>
                <w:rFonts w:ascii="TH SarabunPSK" w:hAnsi="TH SarabunPSK" w:cs="TH SarabunPSK"/>
                <w:sz w:val="32"/>
                <w:szCs w:val="32"/>
              </w:rPr>
            </w:pPr>
            <w:r w:rsidRPr="00717B10">
              <w:rPr>
                <w:rFonts w:ascii="TH SarabunPSK" w:hAnsi="TH SarabunPSK" w:cs="TH SarabunPSK"/>
                <w:sz w:val="32"/>
                <w:szCs w:val="32"/>
              </w:rPr>
              <w:fldChar w:fldCharType="begin"/>
            </w:r>
            <w:r w:rsidRPr="00717B10">
              <w:rPr>
                <w:rFonts w:ascii="TH SarabunPSK" w:hAnsi="TH SarabunPSK" w:cs="TH SarabunPSK"/>
                <w:sz w:val="32"/>
                <w:szCs w:val="32"/>
              </w:rPr>
              <w:instrText>PAGE   \* MERGEFORMAT</w:instrText>
            </w:r>
            <w:r w:rsidRPr="00717B10">
              <w:rPr>
                <w:rFonts w:ascii="TH SarabunPSK" w:hAnsi="TH SarabunPSK" w:cs="TH SarabunPSK"/>
                <w:sz w:val="32"/>
                <w:szCs w:val="32"/>
              </w:rPr>
              <w:fldChar w:fldCharType="separate"/>
            </w:r>
            <w:r w:rsidR="00F15CD3" w:rsidRPr="00F15CD3">
              <w:rPr>
                <w:rFonts w:ascii="TH SarabunPSK" w:hAnsi="TH SarabunPSK" w:cs="TH SarabunPSK"/>
                <w:noProof/>
                <w:sz w:val="32"/>
                <w:szCs w:val="32"/>
                <w:lang w:val="th-TH"/>
              </w:rPr>
              <w:t>152</w:t>
            </w:r>
            <w:r w:rsidRPr="00717B10">
              <w:rPr>
                <w:rFonts w:ascii="TH SarabunPSK" w:hAnsi="TH SarabunPSK" w:cs="TH SarabunPSK"/>
                <w:sz w:val="32"/>
                <w:szCs w:val="32"/>
              </w:rPr>
              <w:fldChar w:fldCharType="end"/>
            </w:r>
            <w:r w:rsidRPr="00717B10">
              <w:rPr>
                <w:rFonts w:ascii="TH SarabunPSK" w:hAnsi="TH SarabunPSK" w:cs="TH SarabunPSK"/>
                <w:sz w:val="32"/>
                <w:szCs w:val="32"/>
              </w:rPr>
              <w:t xml:space="preserve">  </w:t>
            </w:r>
            <w:r w:rsidRPr="00717B10">
              <w:rPr>
                <w:rFonts w:ascii="TH SarabunPSK" w:hAnsi="TH SarabunPSK" w:cs="TH SarabunPSK"/>
                <w:sz w:val="32"/>
                <w:szCs w:val="32"/>
                <w:cs/>
              </w:rPr>
              <w:t xml:space="preserve">วารสาร มจร พุทธปัญญาปริทรรศน์  ปีที่ </w:t>
            </w:r>
            <w:r w:rsidRPr="00717B10">
              <w:rPr>
                <w:rFonts w:ascii="TH SarabunPSK" w:hAnsi="TH SarabunPSK" w:cs="TH SarabunPSK"/>
                <w:sz w:val="32"/>
                <w:szCs w:val="32"/>
              </w:rPr>
              <w:t xml:space="preserve">6 </w:t>
            </w:r>
            <w:r w:rsidRPr="00717B10">
              <w:rPr>
                <w:rFonts w:ascii="TH SarabunPSK" w:hAnsi="TH SarabunPSK" w:cs="TH SarabunPSK"/>
                <w:sz w:val="32"/>
                <w:szCs w:val="32"/>
                <w:cs/>
              </w:rPr>
              <w:t xml:space="preserve">ฉบับที่ </w:t>
            </w:r>
            <w:r>
              <w:rPr>
                <w:rFonts w:ascii="TH SarabunPSK" w:hAnsi="TH SarabunPSK" w:cs="TH SarabunPSK"/>
                <w:sz w:val="32"/>
                <w:szCs w:val="32"/>
              </w:rPr>
              <w:t>3</w:t>
            </w:r>
            <w:r w:rsidRPr="00717B10">
              <w:rPr>
                <w:rFonts w:ascii="TH SarabunPSK" w:hAnsi="TH SarabunPSK" w:cs="TH SarabunPSK"/>
                <w:sz w:val="32"/>
                <w:szCs w:val="32"/>
              </w:rPr>
              <w:t xml:space="preserve"> (</w:t>
            </w:r>
            <w:r>
              <w:rPr>
                <w:rFonts w:ascii="TH SarabunPSK" w:hAnsi="TH SarabunPSK" w:cs="TH SarabunPSK" w:hint="cs"/>
                <w:sz w:val="32"/>
                <w:szCs w:val="32"/>
                <w:cs/>
              </w:rPr>
              <w:t>กันยายน</w:t>
            </w:r>
            <w:r w:rsidRPr="00717B10">
              <w:rPr>
                <w:rFonts w:ascii="TH SarabunPSK" w:hAnsi="TH SarabunPSK" w:cs="TH SarabunPSK" w:hint="cs"/>
                <w:sz w:val="32"/>
                <w:szCs w:val="32"/>
                <w:cs/>
              </w:rPr>
              <w:t xml:space="preserve"> </w:t>
            </w:r>
            <w:r w:rsidRPr="00717B10">
              <w:rPr>
                <w:rFonts w:ascii="TH SarabunPSK" w:hAnsi="TH SarabunPSK" w:cs="TH SarabunPSK"/>
                <w:sz w:val="32"/>
                <w:szCs w:val="32"/>
              </w:rPr>
              <w:t xml:space="preserve">– </w:t>
            </w:r>
            <w:r>
              <w:rPr>
                <w:rFonts w:ascii="TH SarabunPSK" w:hAnsi="TH SarabunPSK" w:cs="TH SarabunPSK" w:hint="cs"/>
                <w:sz w:val="32"/>
                <w:szCs w:val="32"/>
                <w:cs/>
              </w:rPr>
              <w:t>ธันวา</w:t>
            </w:r>
            <w:r w:rsidRPr="00717B10">
              <w:rPr>
                <w:rFonts w:ascii="TH SarabunPSK" w:hAnsi="TH SarabunPSK" w:cs="TH SarabunPSK" w:hint="cs"/>
                <w:sz w:val="32"/>
                <w:szCs w:val="32"/>
                <w:cs/>
              </w:rPr>
              <w:t>าคม</w:t>
            </w:r>
            <w:r w:rsidRPr="00717B10">
              <w:rPr>
                <w:rFonts w:ascii="TH SarabunPSK" w:hAnsi="TH SarabunPSK" w:cs="TH SarabunPSK"/>
                <w:sz w:val="32"/>
                <w:szCs w:val="32"/>
                <w:cs/>
              </w:rPr>
              <w:t xml:space="preserve"> </w:t>
            </w:r>
            <w:r w:rsidRPr="00717B10">
              <w:rPr>
                <w:rFonts w:ascii="TH SarabunPSK" w:hAnsi="TH SarabunPSK" w:cs="TH SarabunPSK"/>
                <w:sz w:val="32"/>
                <w:szCs w:val="32"/>
              </w:rPr>
              <w:t>2564)</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425716"/>
      <w:docPartObj>
        <w:docPartGallery w:val="Page Numbers (Top of Page)"/>
        <w:docPartUnique/>
      </w:docPartObj>
    </w:sdtPr>
    <w:sdtEndPr>
      <w:rPr>
        <w:sz w:val="24"/>
        <w:szCs w:val="32"/>
      </w:rPr>
    </w:sdtEndPr>
    <w:sdtContent>
      <w:p w14:paraId="69BCBE19" w14:textId="766B3075" w:rsidR="009C3C65" w:rsidRPr="00717B10" w:rsidRDefault="009C3C65" w:rsidP="00D532BF">
        <w:pPr>
          <w:pStyle w:val="Header"/>
          <w:jc w:val="right"/>
          <w:rPr>
            <w:rFonts w:ascii="TH SarabunPSK" w:hAnsi="TH SarabunPSK" w:cs="TH SarabunPSK"/>
            <w:sz w:val="32"/>
            <w:szCs w:val="32"/>
          </w:rPr>
        </w:pPr>
        <w:r w:rsidRPr="00717B10">
          <w:rPr>
            <w:rFonts w:ascii="TH SarabunPSK" w:hAnsi="TH SarabunPSK" w:cs="TH SarabunPSK"/>
            <w:sz w:val="32"/>
            <w:szCs w:val="32"/>
          </w:rPr>
          <w:t xml:space="preserve">Journal of MCU </w:t>
        </w:r>
        <w:proofErr w:type="spellStart"/>
        <w:r w:rsidRPr="00717B10">
          <w:rPr>
            <w:rFonts w:ascii="TH SarabunPSK" w:hAnsi="TH SarabunPSK" w:cs="TH SarabunPSK"/>
            <w:sz w:val="32"/>
            <w:szCs w:val="32"/>
          </w:rPr>
          <w:t>Buddhapanya</w:t>
        </w:r>
        <w:proofErr w:type="spellEnd"/>
        <w:r w:rsidRPr="00717B10">
          <w:rPr>
            <w:rFonts w:ascii="TH SarabunPSK" w:hAnsi="TH SarabunPSK" w:cs="TH SarabunPSK"/>
            <w:sz w:val="32"/>
            <w:szCs w:val="32"/>
          </w:rPr>
          <w:t xml:space="preserve"> Review Vol. 6 No. </w:t>
        </w:r>
        <w:r>
          <w:rPr>
            <w:rFonts w:ascii="TH SarabunPSK" w:hAnsi="TH SarabunPSK" w:cs="TH SarabunPSK"/>
            <w:sz w:val="32"/>
            <w:szCs w:val="32"/>
          </w:rPr>
          <w:t>3</w:t>
        </w:r>
        <w:r w:rsidRPr="00717B10">
          <w:rPr>
            <w:rFonts w:ascii="TH SarabunPSK" w:hAnsi="TH SarabunPSK" w:cs="TH SarabunPSK"/>
            <w:sz w:val="32"/>
            <w:szCs w:val="32"/>
          </w:rPr>
          <w:t xml:space="preserve"> (</w:t>
        </w:r>
        <w:r>
          <w:rPr>
            <w:rFonts w:ascii="TH SarabunPSK" w:hAnsi="TH SarabunPSK" w:cs="TH SarabunPSK"/>
            <w:sz w:val="32"/>
            <w:szCs w:val="32"/>
          </w:rPr>
          <w:t>September</w:t>
        </w:r>
        <w:r w:rsidRPr="00717B10">
          <w:rPr>
            <w:rFonts w:ascii="TH SarabunPSK" w:hAnsi="TH SarabunPSK" w:cs="TH SarabunPSK"/>
            <w:sz w:val="32"/>
            <w:szCs w:val="32"/>
          </w:rPr>
          <w:t>–</w:t>
        </w:r>
        <w:r>
          <w:rPr>
            <w:rFonts w:ascii="TH SarabunPSK" w:hAnsi="TH SarabunPSK" w:cs="TH SarabunPSK"/>
            <w:sz w:val="32"/>
            <w:szCs w:val="32"/>
          </w:rPr>
          <w:t xml:space="preserve"> December</w:t>
        </w:r>
        <w:r w:rsidRPr="00717B10">
          <w:rPr>
            <w:rFonts w:ascii="TH SarabunPSK" w:hAnsi="TH SarabunPSK" w:cs="TH SarabunPSK"/>
            <w:sz w:val="32"/>
            <w:szCs w:val="32"/>
          </w:rPr>
          <w:t xml:space="preserve"> 2021</w:t>
        </w:r>
        <w:proofErr w:type="gramStart"/>
        <w:r w:rsidRPr="00717B10">
          <w:rPr>
            <w:rFonts w:ascii="TH SarabunPSK" w:hAnsi="TH SarabunPSK" w:cs="TH SarabunPSK"/>
            <w:sz w:val="32"/>
            <w:szCs w:val="32"/>
          </w:rPr>
          <w:t xml:space="preserve">)  </w:t>
        </w:r>
        <w:proofErr w:type="gramEnd"/>
        <w:sdt>
          <w:sdtPr>
            <w:rPr>
              <w:rFonts w:ascii="TH SarabunPSK" w:hAnsi="TH SarabunPSK" w:cs="TH SarabunPSK"/>
              <w:sz w:val="32"/>
              <w:szCs w:val="32"/>
            </w:rPr>
            <w:id w:val="1829864144"/>
            <w:docPartObj>
              <w:docPartGallery w:val="Page Numbers (Top of Page)"/>
              <w:docPartUnique/>
            </w:docPartObj>
          </w:sdtPr>
          <w:sdtEndPr/>
          <w:sdtContent>
            <w:r w:rsidRPr="00717B10">
              <w:rPr>
                <w:rFonts w:ascii="TH SarabunPSK" w:hAnsi="TH SarabunPSK" w:cs="TH SarabunPSK"/>
                <w:sz w:val="32"/>
                <w:szCs w:val="32"/>
              </w:rPr>
              <w:fldChar w:fldCharType="begin"/>
            </w:r>
            <w:r w:rsidRPr="00717B10">
              <w:rPr>
                <w:rFonts w:ascii="TH SarabunPSK" w:hAnsi="TH SarabunPSK" w:cs="TH SarabunPSK"/>
                <w:sz w:val="32"/>
                <w:szCs w:val="32"/>
              </w:rPr>
              <w:instrText>PAGE   \* MERGEFORMAT</w:instrText>
            </w:r>
            <w:r w:rsidRPr="00717B10">
              <w:rPr>
                <w:rFonts w:ascii="TH SarabunPSK" w:hAnsi="TH SarabunPSK" w:cs="TH SarabunPSK"/>
                <w:sz w:val="32"/>
                <w:szCs w:val="32"/>
              </w:rPr>
              <w:fldChar w:fldCharType="separate"/>
            </w:r>
            <w:r w:rsidR="00F15CD3">
              <w:rPr>
                <w:rFonts w:ascii="TH SarabunPSK" w:hAnsi="TH SarabunPSK" w:cs="TH SarabunPSK"/>
                <w:noProof/>
                <w:sz w:val="32"/>
                <w:szCs w:val="32"/>
              </w:rPr>
              <w:t>151</w:t>
            </w:r>
            <w:r w:rsidRPr="00717B10">
              <w:rPr>
                <w:rFonts w:ascii="TH SarabunPSK" w:hAnsi="TH SarabunPSK" w:cs="TH SarabunPSK"/>
                <w:sz w:val="32"/>
                <w:szCs w:val="32"/>
              </w:rPr>
              <w:fldChar w:fldCharType="end"/>
            </w:r>
          </w:sdtContent>
        </w:sdt>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5497"/>
    <w:multiLevelType w:val="multilevel"/>
    <w:tmpl w:val="D3085F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01A5F2B"/>
    <w:multiLevelType w:val="hybridMultilevel"/>
    <w:tmpl w:val="8E34EB9A"/>
    <w:lvl w:ilvl="0" w:tplc="E6E69228">
      <w:start w:val="2"/>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F19D1"/>
    <w:multiLevelType w:val="hybridMultilevel"/>
    <w:tmpl w:val="18026232"/>
    <w:lvl w:ilvl="0" w:tplc="52FCF2F4">
      <w:start w:val="3"/>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A30713"/>
    <w:multiLevelType w:val="hybridMultilevel"/>
    <w:tmpl w:val="5844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C0B03"/>
    <w:multiLevelType w:val="multilevel"/>
    <w:tmpl w:val="61C077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6F"/>
    <w:rsid w:val="0000346F"/>
    <w:rsid w:val="00007D25"/>
    <w:rsid w:val="000178BB"/>
    <w:rsid w:val="000350DB"/>
    <w:rsid w:val="00036937"/>
    <w:rsid w:val="000513D9"/>
    <w:rsid w:val="00056121"/>
    <w:rsid w:val="0006418D"/>
    <w:rsid w:val="00094A99"/>
    <w:rsid w:val="000C7BA6"/>
    <w:rsid w:val="001037B4"/>
    <w:rsid w:val="0011051F"/>
    <w:rsid w:val="0011138D"/>
    <w:rsid w:val="001338AD"/>
    <w:rsid w:val="001430A0"/>
    <w:rsid w:val="00144980"/>
    <w:rsid w:val="00157EFD"/>
    <w:rsid w:val="00174356"/>
    <w:rsid w:val="00197145"/>
    <w:rsid w:val="001A5F5E"/>
    <w:rsid w:val="001B7400"/>
    <w:rsid w:val="001E2C9B"/>
    <w:rsid w:val="001E7999"/>
    <w:rsid w:val="001F2499"/>
    <w:rsid w:val="00210E70"/>
    <w:rsid w:val="00285107"/>
    <w:rsid w:val="0028649D"/>
    <w:rsid w:val="002B152F"/>
    <w:rsid w:val="002F4BAB"/>
    <w:rsid w:val="00322E6F"/>
    <w:rsid w:val="00345872"/>
    <w:rsid w:val="00346170"/>
    <w:rsid w:val="00346B89"/>
    <w:rsid w:val="003867F2"/>
    <w:rsid w:val="003B7421"/>
    <w:rsid w:val="003C463C"/>
    <w:rsid w:val="003C6EE4"/>
    <w:rsid w:val="003D4708"/>
    <w:rsid w:val="003E669E"/>
    <w:rsid w:val="004027BB"/>
    <w:rsid w:val="00472E79"/>
    <w:rsid w:val="004973C2"/>
    <w:rsid w:val="004A4C5C"/>
    <w:rsid w:val="004B3F42"/>
    <w:rsid w:val="004E64D6"/>
    <w:rsid w:val="00541833"/>
    <w:rsid w:val="005672BE"/>
    <w:rsid w:val="00570ABA"/>
    <w:rsid w:val="005722DF"/>
    <w:rsid w:val="00577D4B"/>
    <w:rsid w:val="00584FBD"/>
    <w:rsid w:val="005B589C"/>
    <w:rsid w:val="005E3C7D"/>
    <w:rsid w:val="00633886"/>
    <w:rsid w:val="00652B1B"/>
    <w:rsid w:val="006555D3"/>
    <w:rsid w:val="006609F9"/>
    <w:rsid w:val="00663FC7"/>
    <w:rsid w:val="00680B92"/>
    <w:rsid w:val="006A494C"/>
    <w:rsid w:val="006D1C91"/>
    <w:rsid w:val="007035B5"/>
    <w:rsid w:val="00712FB9"/>
    <w:rsid w:val="00717B10"/>
    <w:rsid w:val="00762F9E"/>
    <w:rsid w:val="007A28F3"/>
    <w:rsid w:val="007A5F0C"/>
    <w:rsid w:val="007F1CA9"/>
    <w:rsid w:val="00811327"/>
    <w:rsid w:val="0082145C"/>
    <w:rsid w:val="00822F5B"/>
    <w:rsid w:val="0082557F"/>
    <w:rsid w:val="008421F8"/>
    <w:rsid w:val="00892740"/>
    <w:rsid w:val="008A50BB"/>
    <w:rsid w:val="008D4B70"/>
    <w:rsid w:val="008E26FA"/>
    <w:rsid w:val="00937612"/>
    <w:rsid w:val="00947AB0"/>
    <w:rsid w:val="00974577"/>
    <w:rsid w:val="00996A20"/>
    <w:rsid w:val="009A162E"/>
    <w:rsid w:val="009B7532"/>
    <w:rsid w:val="009C3C65"/>
    <w:rsid w:val="009D1B13"/>
    <w:rsid w:val="00A02EB7"/>
    <w:rsid w:val="00A075C5"/>
    <w:rsid w:val="00A11195"/>
    <w:rsid w:val="00A16C82"/>
    <w:rsid w:val="00A5795E"/>
    <w:rsid w:val="00A77EC5"/>
    <w:rsid w:val="00A8189C"/>
    <w:rsid w:val="00A83673"/>
    <w:rsid w:val="00AD6863"/>
    <w:rsid w:val="00B046A4"/>
    <w:rsid w:val="00B330B3"/>
    <w:rsid w:val="00B43BFE"/>
    <w:rsid w:val="00B83432"/>
    <w:rsid w:val="00BA5EA1"/>
    <w:rsid w:val="00BB0FB1"/>
    <w:rsid w:val="00BC3EA2"/>
    <w:rsid w:val="00BD0E54"/>
    <w:rsid w:val="00BE1515"/>
    <w:rsid w:val="00C02DD9"/>
    <w:rsid w:val="00C22A4E"/>
    <w:rsid w:val="00C66B42"/>
    <w:rsid w:val="00C73BEA"/>
    <w:rsid w:val="00C819E7"/>
    <w:rsid w:val="00C95F8A"/>
    <w:rsid w:val="00CC2923"/>
    <w:rsid w:val="00CC499E"/>
    <w:rsid w:val="00CE7B48"/>
    <w:rsid w:val="00D22B68"/>
    <w:rsid w:val="00D35A7C"/>
    <w:rsid w:val="00D4429A"/>
    <w:rsid w:val="00D532BF"/>
    <w:rsid w:val="00D53B27"/>
    <w:rsid w:val="00D611FD"/>
    <w:rsid w:val="00DC3BE3"/>
    <w:rsid w:val="00DE444D"/>
    <w:rsid w:val="00DF562C"/>
    <w:rsid w:val="00E232C0"/>
    <w:rsid w:val="00E2578F"/>
    <w:rsid w:val="00E339E1"/>
    <w:rsid w:val="00E34DF6"/>
    <w:rsid w:val="00E43838"/>
    <w:rsid w:val="00E46ABA"/>
    <w:rsid w:val="00E51498"/>
    <w:rsid w:val="00E51CF1"/>
    <w:rsid w:val="00E554DE"/>
    <w:rsid w:val="00E66F46"/>
    <w:rsid w:val="00E67A3D"/>
    <w:rsid w:val="00E8676A"/>
    <w:rsid w:val="00ED1182"/>
    <w:rsid w:val="00EF362D"/>
    <w:rsid w:val="00EF6447"/>
    <w:rsid w:val="00F045E4"/>
    <w:rsid w:val="00F05E1E"/>
    <w:rsid w:val="00F15CD3"/>
    <w:rsid w:val="00F277D1"/>
    <w:rsid w:val="00F47948"/>
    <w:rsid w:val="00F52A46"/>
    <w:rsid w:val="00F82D4E"/>
    <w:rsid w:val="00F9024C"/>
    <w:rsid w:val="00FB56D1"/>
    <w:rsid w:val="00FC2AB8"/>
    <w:rsid w:val="00FE7AF9"/>
    <w:rsid w:val="00FF21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AC9AF"/>
  <w15:docId w15:val="{8DA03647-F1D2-4DB8-8140-22A8C9F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ngsana New"/>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78F"/>
    <w:pPr>
      <w:keepNext/>
      <w:keepLines/>
      <w:spacing w:after="0" w:line="276" w:lineRule="auto"/>
      <w:jc w:val="center"/>
      <w:outlineLvl w:val="0"/>
    </w:pPr>
    <w:rPr>
      <w:rFonts w:ascii="TH Sarabun New" w:eastAsiaTheme="majorEastAsia" w:hAnsi="TH Sarabun New" w:cs="TH Sarabun New"/>
      <w:b/>
      <w:bCs/>
      <w:color w:val="000000" w:themeColor="text1"/>
      <w:sz w:val="32"/>
      <w:szCs w:val="32"/>
    </w:rPr>
  </w:style>
  <w:style w:type="paragraph" w:styleId="Heading2">
    <w:name w:val="heading 2"/>
    <w:basedOn w:val="Normal"/>
    <w:next w:val="Normal"/>
    <w:link w:val="Heading2Char"/>
    <w:uiPriority w:val="9"/>
    <w:unhideWhenUsed/>
    <w:qFormat/>
    <w:rsid w:val="00E2578F"/>
    <w:pPr>
      <w:keepNext/>
      <w:keepLines/>
      <w:spacing w:after="0"/>
      <w:jc w:val="thaiDistribute"/>
      <w:outlineLvl w:val="1"/>
    </w:pPr>
    <w:rPr>
      <w:rFonts w:ascii="TH Sarabun New" w:eastAsiaTheme="majorEastAsia" w:hAnsi="TH Sarabun New" w:cs="TH Sarabun New"/>
      <w:b/>
      <w:bCs/>
      <w:color w:val="000000" w:themeColor="text1"/>
      <w:sz w:val="32"/>
      <w:szCs w:val="32"/>
    </w:rPr>
  </w:style>
  <w:style w:type="paragraph" w:styleId="Heading3">
    <w:name w:val="heading 3"/>
    <w:basedOn w:val="Normal"/>
    <w:next w:val="Normal"/>
    <w:link w:val="Heading3Char"/>
    <w:uiPriority w:val="9"/>
    <w:unhideWhenUsed/>
    <w:qFormat/>
    <w:rsid w:val="00A02EB7"/>
    <w:pPr>
      <w:keepNext/>
      <w:keepLines/>
      <w:spacing w:before="40" w:after="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next w:val="Normal"/>
    <w:link w:val="Heading4Char"/>
    <w:uiPriority w:val="9"/>
    <w:semiHidden/>
    <w:unhideWhenUsed/>
    <w:qFormat/>
    <w:rsid w:val="00E2578F"/>
    <w:pPr>
      <w:keepNext/>
      <w:keepLines/>
      <w:spacing w:before="40" w:after="0"/>
      <w:jc w:val="thaiDistribute"/>
      <w:outlineLvl w:val="3"/>
    </w:pPr>
    <w:rPr>
      <w:rFonts w:asciiTheme="majorHAnsi" w:eastAsiaTheme="majorEastAsia" w:hAnsiTheme="majorHAnsi" w:cstheme="majorBidi"/>
      <w:i/>
      <w:iCs/>
      <w:color w:val="2F5496" w:themeColor="accent1" w:themeShade="BF"/>
      <w:sz w:val="32"/>
      <w:szCs w:val="40"/>
    </w:rPr>
  </w:style>
  <w:style w:type="paragraph" w:styleId="Heading5">
    <w:name w:val="heading 5"/>
    <w:basedOn w:val="Normal"/>
    <w:next w:val="Normal"/>
    <w:link w:val="Heading5Char"/>
    <w:uiPriority w:val="9"/>
    <w:semiHidden/>
    <w:unhideWhenUsed/>
    <w:qFormat/>
    <w:rsid w:val="00E2578F"/>
    <w:pPr>
      <w:keepNext/>
      <w:keepLines/>
      <w:spacing w:before="40" w:after="0"/>
      <w:jc w:val="thaiDistribute"/>
      <w:outlineLvl w:val="4"/>
    </w:pPr>
    <w:rPr>
      <w:rFonts w:asciiTheme="majorHAnsi" w:eastAsiaTheme="majorEastAsia" w:hAnsiTheme="majorHAnsi" w:cstheme="majorBidi"/>
      <w:color w:val="2F5496" w:themeColor="accent1" w:themeShade="BF"/>
      <w:sz w:val="32"/>
      <w:szCs w:val="40"/>
    </w:rPr>
  </w:style>
  <w:style w:type="paragraph" w:styleId="Heading6">
    <w:name w:val="heading 6"/>
    <w:basedOn w:val="Normal"/>
    <w:next w:val="Normal"/>
    <w:link w:val="Heading6Char"/>
    <w:uiPriority w:val="9"/>
    <w:semiHidden/>
    <w:unhideWhenUsed/>
    <w:qFormat/>
    <w:rsid w:val="00E2578F"/>
    <w:pPr>
      <w:keepNext/>
      <w:keepLines/>
      <w:spacing w:before="40" w:after="0"/>
      <w:jc w:val="thaiDistribute"/>
      <w:outlineLvl w:val="5"/>
    </w:pPr>
    <w:rPr>
      <w:rFonts w:asciiTheme="majorHAnsi" w:eastAsiaTheme="majorEastAsia" w:hAnsiTheme="majorHAnsi" w:cstheme="majorBidi"/>
      <w:color w:val="1F3763" w:themeColor="accent1" w:themeShade="7F"/>
      <w:sz w:val="32"/>
      <w:szCs w:val="40"/>
    </w:rPr>
  </w:style>
  <w:style w:type="paragraph" w:styleId="Heading7">
    <w:name w:val="heading 7"/>
    <w:basedOn w:val="Normal"/>
    <w:next w:val="Normal"/>
    <w:link w:val="Heading7Char"/>
    <w:uiPriority w:val="9"/>
    <w:semiHidden/>
    <w:unhideWhenUsed/>
    <w:qFormat/>
    <w:rsid w:val="00E2578F"/>
    <w:pPr>
      <w:keepNext/>
      <w:keepLines/>
      <w:spacing w:before="40" w:after="0"/>
      <w:jc w:val="thaiDistribute"/>
      <w:outlineLvl w:val="6"/>
    </w:pPr>
    <w:rPr>
      <w:rFonts w:asciiTheme="majorHAnsi" w:eastAsiaTheme="majorEastAsia" w:hAnsiTheme="majorHAnsi" w:cstheme="majorBidi"/>
      <w:i/>
      <w:iCs/>
      <w:color w:val="1F3763" w:themeColor="accent1" w:themeShade="7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8F"/>
    <w:rPr>
      <w:rFonts w:ascii="TH Sarabun New" w:eastAsiaTheme="majorEastAsia" w:hAnsi="TH Sarabun New" w:cs="TH Sarabun New"/>
      <w:b/>
      <w:bCs/>
      <w:color w:val="000000" w:themeColor="text1"/>
      <w:sz w:val="32"/>
      <w:szCs w:val="32"/>
    </w:rPr>
  </w:style>
  <w:style w:type="character" w:customStyle="1" w:styleId="Heading2Char">
    <w:name w:val="Heading 2 Char"/>
    <w:basedOn w:val="DefaultParagraphFont"/>
    <w:link w:val="Heading2"/>
    <w:uiPriority w:val="9"/>
    <w:rsid w:val="00E2578F"/>
    <w:rPr>
      <w:rFonts w:ascii="TH Sarabun New" w:eastAsiaTheme="majorEastAsia" w:hAnsi="TH Sarabun New" w:cs="TH Sarabun New"/>
      <w:b/>
      <w:bCs/>
      <w:color w:val="000000" w:themeColor="text1"/>
      <w:sz w:val="32"/>
      <w:szCs w:val="32"/>
    </w:rPr>
  </w:style>
  <w:style w:type="character" w:customStyle="1" w:styleId="Heading3Char">
    <w:name w:val="Heading 3 Char"/>
    <w:basedOn w:val="DefaultParagraphFont"/>
    <w:link w:val="Heading3"/>
    <w:uiPriority w:val="9"/>
    <w:rsid w:val="00A02EB7"/>
    <w:rPr>
      <w:rFonts w:asciiTheme="majorHAnsi" w:eastAsiaTheme="majorEastAsia" w:hAnsiTheme="majorHAnsi" w:cstheme="majorBidi"/>
      <w:color w:val="1F3763" w:themeColor="accent1" w:themeShade="7F"/>
      <w:sz w:val="24"/>
      <w:szCs w:val="30"/>
    </w:rPr>
  </w:style>
  <w:style w:type="character" w:customStyle="1" w:styleId="Heading4Char">
    <w:name w:val="Heading 4 Char"/>
    <w:basedOn w:val="DefaultParagraphFont"/>
    <w:link w:val="Heading4"/>
    <w:uiPriority w:val="9"/>
    <w:semiHidden/>
    <w:rsid w:val="00E2578F"/>
    <w:rPr>
      <w:rFonts w:asciiTheme="majorHAnsi" w:eastAsiaTheme="majorEastAsia" w:hAnsiTheme="majorHAnsi" w:cstheme="majorBidi"/>
      <w:i/>
      <w:iCs/>
      <w:color w:val="2F5496" w:themeColor="accent1" w:themeShade="BF"/>
      <w:sz w:val="32"/>
      <w:szCs w:val="40"/>
    </w:rPr>
  </w:style>
  <w:style w:type="character" w:customStyle="1" w:styleId="Heading5Char">
    <w:name w:val="Heading 5 Char"/>
    <w:basedOn w:val="DefaultParagraphFont"/>
    <w:link w:val="Heading5"/>
    <w:uiPriority w:val="9"/>
    <w:semiHidden/>
    <w:rsid w:val="00E2578F"/>
    <w:rPr>
      <w:rFonts w:asciiTheme="majorHAnsi" w:eastAsiaTheme="majorEastAsia" w:hAnsiTheme="majorHAnsi" w:cstheme="majorBidi"/>
      <w:color w:val="2F5496" w:themeColor="accent1" w:themeShade="BF"/>
      <w:sz w:val="32"/>
      <w:szCs w:val="40"/>
    </w:rPr>
  </w:style>
  <w:style w:type="character" w:customStyle="1" w:styleId="Heading6Char">
    <w:name w:val="Heading 6 Char"/>
    <w:basedOn w:val="DefaultParagraphFont"/>
    <w:link w:val="Heading6"/>
    <w:uiPriority w:val="9"/>
    <w:semiHidden/>
    <w:rsid w:val="00E2578F"/>
    <w:rPr>
      <w:rFonts w:asciiTheme="majorHAnsi" w:eastAsiaTheme="majorEastAsia" w:hAnsiTheme="majorHAnsi" w:cstheme="majorBidi"/>
      <w:color w:val="1F3763" w:themeColor="accent1" w:themeShade="7F"/>
      <w:sz w:val="32"/>
      <w:szCs w:val="40"/>
    </w:rPr>
  </w:style>
  <w:style w:type="character" w:customStyle="1" w:styleId="Heading7Char">
    <w:name w:val="Heading 7 Char"/>
    <w:basedOn w:val="DefaultParagraphFont"/>
    <w:link w:val="Heading7"/>
    <w:uiPriority w:val="9"/>
    <w:semiHidden/>
    <w:rsid w:val="00E2578F"/>
    <w:rPr>
      <w:rFonts w:asciiTheme="majorHAnsi" w:eastAsiaTheme="majorEastAsia" w:hAnsiTheme="majorHAnsi" w:cstheme="majorBidi"/>
      <w:i/>
      <w:iCs/>
      <w:color w:val="1F3763" w:themeColor="accent1" w:themeShade="7F"/>
      <w:sz w:val="32"/>
      <w:szCs w:val="40"/>
    </w:rPr>
  </w:style>
  <w:style w:type="character" w:styleId="Hyperlink">
    <w:name w:val="Hyperlink"/>
    <w:basedOn w:val="DefaultParagraphFont"/>
    <w:uiPriority w:val="99"/>
    <w:unhideWhenUsed/>
    <w:rsid w:val="00DF562C"/>
    <w:rPr>
      <w:color w:val="0563C1" w:themeColor="hyperlink"/>
      <w:u w:val="single"/>
    </w:rPr>
  </w:style>
  <w:style w:type="character" w:customStyle="1" w:styleId="1">
    <w:name w:val="การอ้างถึงที่ไม่ได้แก้ไข1"/>
    <w:basedOn w:val="DefaultParagraphFont"/>
    <w:uiPriority w:val="99"/>
    <w:semiHidden/>
    <w:unhideWhenUsed/>
    <w:rsid w:val="00DF562C"/>
    <w:rPr>
      <w:color w:val="605E5C"/>
      <w:shd w:val="clear" w:color="auto" w:fill="E1DFDD"/>
    </w:rPr>
  </w:style>
  <w:style w:type="paragraph" w:styleId="NormalWeb">
    <w:name w:val="Normal (Web)"/>
    <w:basedOn w:val="Normal"/>
    <w:uiPriority w:val="99"/>
    <w:semiHidden/>
    <w:unhideWhenUsed/>
    <w:rsid w:val="00DF562C"/>
    <w:pPr>
      <w:spacing w:before="100" w:beforeAutospacing="1" w:after="100" w:afterAutospacing="1" w:line="240" w:lineRule="auto"/>
    </w:pPr>
    <w:rPr>
      <w:rFonts w:ascii="Angsana New" w:eastAsia="Times New Roman" w:hAnsi="Angsana New"/>
      <w:sz w:val="28"/>
    </w:rPr>
  </w:style>
  <w:style w:type="character" w:customStyle="1" w:styleId="apple-tab-span">
    <w:name w:val="apple-tab-span"/>
    <w:basedOn w:val="DefaultParagraphFont"/>
    <w:rsid w:val="00DF562C"/>
  </w:style>
  <w:style w:type="paragraph" w:customStyle="1" w:styleId="iThesisStyleNormal">
    <w:name w:val="iThesis_Style_Normal"/>
    <w:link w:val="iThesisStyleNormal0"/>
    <w:unhideWhenUsed/>
    <w:qFormat/>
    <w:rsid w:val="00DC3BE3"/>
    <w:pPr>
      <w:spacing w:after="0" w:line="240" w:lineRule="auto"/>
    </w:pPr>
    <w:rPr>
      <w:rFonts w:ascii="Cordia New" w:hAnsi="Cordia New" w:cs="Cordia New"/>
      <w:color w:val="000000"/>
      <w:sz w:val="32"/>
      <w:szCs w:val="32"/>
    </w:rPr>
  </w:style>
  <w:style w:type="character" w:customStyle="1" w:styleId="iThesisStyleNormal0">
    <w:name w:val="iThesis_Style_Normal อักขระ"/>
    <w:basedOn w:val="DefaultParagraphFont"/>
    <w:link w:val="iThesisStyleNormal"/>
    <w:rsid w:val="00DC3BE3"/>
    <w:rPr>
      <w:rFonts w:ascii="Cordia New" w:hAnsi="Cordia New" w:cs="Cordia New"/>
      <w:color w:val="000000"/>
      <w:sz w:val="32"/>
      <w:szCs w:val="32"/>
    </w:rPr>
  </w:style>
  <w:style w:type="paragraph" w:customStyle="1" w:styleId="iThesisStyleNormal057">
    <w:name w:val="iThesis_Style_Normal 0.57"/>
    <w:basedOn w:val="Normal"/>
    <w:autoRedefine/>
    <w:qFormat/>
    <w:rsid w:val="00E34DF6"/>
    <w:pPr>
      <w:spacing w:after="0" w:line="240" w:lineRule="auto"/>
      <w:ind w:firstLine="720"/>
      <w:jc w:val="thaiDistribute"/>
    </w:pPr>
    <w:rPr>
      <w:rFonts w:ascii="TH SarabunPSK" w:hAnsi="TH SarabunPSK" w:cs="TH SarabunPSK"/>
      <w:color w:val="000000"/>
      <w:sz w:val="32"/>
      <w:szCs w:val="32"/>
    </w:rPr>
  </w:style>
  <w:style w:type="paragraph" w:customStyle="1" w:styleId="iThesisStyleNormal080">
    <w:name w:val="iThesis_Style_Normal 0.80"/>
    <w:basedOn w:val="Normal"/>
    <w:autoRedefine/>
    <w:qFormat/>
    <w:rsid w:val="00DC3BE3"/>
    <w:pPr>
      <w:spacing w:after="0" w:line="240" w:lineRule="auto"/>
      <w:ind w:firstLine="1152"/>
      <w:jc w:val="thaiDistribute"/>
    </w:pPr>
    <w:rPr>
      <w:rFonts w:ascii="Cordia New" w:hAnsi="Cordia New" w:cs="Cordia New"/>
      <w:noProof/>
      <w:color w:val="000000"/>
      <w:sz w:val="32"/>
      <w:szCs w:val="32"/>
      <w:lang w:bidi="ar-SA"/>
    </w:rPr>
  </w:style>
  <w:style w:type="paragraph" w:styleId="BalloonText">
    <w:name w:val="Balloon Text"/>
    <w:basedOn w:val="Normal"/>
    <w:link w:val="BalloonTextChar"/>
    <w:uiPriority w:val="99"/>
    <w:semiHidden/>
    <w:unhideWhenUsed/>
    <w:rsid w:val="0082145C"/>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82145C"/>
    <w:rPr>
      <w:rFonts w:ascii="Tahoma" w:hAnsi="Tahoma"/>
      <w:sz w:val="16"/>
      <w:szCs w:val="20"/>
    </w:rPr>
  </w:style>
  <w:style w:type="paragraph" w:styleId="FootnoteText">
    <w:name w:val="footnote text"/>
    <w:aliases w:val=" อักขระ, อักขระ อักขระ อักขระ, อักขระ อักขระ อักขระ อักขระ,ข้อความเชิงอรรถ อักขระ อักขระ อักขระ,ข้อความเชิงอรรถ อักขระ อักขระ อักขระ อักขระ,ข้อความเชิงอรรถ อักขระ อักขระ อักขระ อักขระ อักขระ อักขระ, Char"/>
    <w:basedOn w:val="Normal"/>
    <w:link w:val="FootnoteTextChar"/>
    <w:uiPriority w:val="99"/>
    <w:unhideWhenUsed/>
    <w:qFormat/>
    <w:rsid w:val="007A5F0C"/>
    <w:pPr>
      <w:spacing w:after="0" w:line="240" w:lineRule="auto"/>
    </w:pPr>
    <w:rPr>
      <w:sz w:val="20"/>
      <w:szCs w:val="25"/>
    </w:rPr>
  </w:style>
  <w:style w:type="character" w:customStyle="1" w:styleId="FootnoteTextChar">
    <w:name w:val="Footnote Text Char"/>
    <w:aliases w:val=" อักขระ Char, อักขระ อักขระ อักขระ Char, อักขระ อักขระ อักขระ อักขระ Char,ข้อความเชิงอรรถ อักขระ อักขระ อักขระ Char,ข้อความเชิงอรรถ อักขระ อักขระ อักขระ อักขระ Char,ข้อความเชิงอรรถ อักขระ อักขระ อักขระ อักขระ อักขระ อักขระ Char"/>
    <w:basedOn w:val="DefaultParagraphFont"/>
    <w:link w:val="FootnoteText"/>
    <w:uiPriority w:val="99"/>
    <w:rsid w:val="007A5F0C"/>
    <w:rPr>
      <w:sz w:val="20"/>
      <w:szCs w:val="25"/>
    </w:rPr>
  </w:style>
  <w:style w:type="character" w:styleId="FootnoteReference">
    <w:name w:val="footnote reference"/>
    <w:basedOn w:val="DefaultParagraphFont"/>
    <w:uiPriority w:val="99"/>
    <w:semiHidden/>
    <w:unhideWhenUsed/>
    <w:rsid w:val="007A5F0C"/>
    <w:rPr>
      <w:sz w:val="32"/>
      <w:szCs w:val="32"/>
      <w:vertAlign w:val="superscript"/>
    </w:rPr>
  </w:style>
  <w:style w:type="character" w:customStyle="1" w:styleId="UnresolvedMention">
    <w:name w:val="Unresolved Mention"/>
    <w:basedOn w:val="DefaultParagraphFont"/>
    <w:uiPriority w:val="99"/>
    <w:semiHidden/>
    <w:unhideWhenUsed/>
    <w:rsid w:val="006A494C"/>
    <w:rPr>
      <w:color w:val="605E5C"/>
      <w:shd w:val="clear" w:color="auto" w:fill="E1DFDD"/>
    </w:rPr>
  </w:style>
  <w:style w:type="paragraph" w:styleId="Header">
    <w:name w:val="header"/>
    <w:basedOn w:val="Normal"/>
    <w:link w:val="HeaderChar"/>
    <w:uiPriority w:val="99"/>
    <w:unhideWhenUsed/>
    <w:rsid w:val="003C4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63C"/>
  </w:style>
  <w:style w:type="paragraph" w:styleId="Footer">
    <w:name w:val="footer"/>
    <w:basedOn w:val="Normal"/>
    <w:link w:val="FooterChar"/>
    <w:uiPriority w:val="99"/>
    <w:unhideWhenUsed/>
    <w:rsid w:val="003C4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3C"/>
  </w:style>
  <w:style w:type="character" w:styleId="Strong">
    <w:name w:val="Strong"/>
    <w:uiPriority w:val="22"/>
    <w:qFormat/>
    <w:rsid w:val="001338AD"/>
    <w:rPr>
      <w:b/>
      <w:bCs/>
    </w:rPr>
  </w:style>
  <w:style w:type="character" w:styleId="CommentReference">
    <w:name w:val="annotation reference"/>
    <w:uiPriority w:val="99"/>
    <w:semiHidden/>
    <w:unhideWhenUsed/>
    <w:rsid w:val="001338AD"/>
    <w:rPr>
      <w:sz w:val="16"/>
      <w:szCs w:val="16"/>
    </w:rPr>
  </w:style>
  <w:style w:type="paragraph" w:styleId="CommentText">
    <w:name w:val="annotation text"/>
    <w:basedOn w:val="Normal"/>
    <w:link w:val="CommentTextChar"/>
    <w:uiPriority w:val="99"/>
    <w:unhideWhenUsed/>
    <w:rsid w:val="001338AD"/>
    <w:pPr>
      <w:spacing w:after="0" w:line="240" w:lineRule="auto"/>
    </w:pPr>
    <w:rPr>
      <w:rFonts w:ascii="Calibri" w:eastAsia="MS Mincho" w:hAnsi="Calibri"/>
      <w:sz w:val="20"/>
      <w:szCs w:val="25"/>
      <w:lang w:val="x-none" w:eastAsia="x-none"/>
    </w:rPr>
  </w:style>
  <w:style w:type="character" w:customStyle="1" w:styleId="CommentTextChar">
    <w:name w:val="Comment Text Char"/>
    <w:basedOn w:val="DefaultParagraphFont"/>
    <w:link w:val="CommentText"/>
    <w:uiPriority w:val="99"/>
    <w:rsid w:val="001338AD"/>
    <w:rPr>
      <w:rFonts w:ascii="Calibri" w:eastAsia="MS Mincho" w:hAnsi="Calibri"/>
      <w:sz w:val="20"/>
      <w:szCs w:val="25"/>
      <w:lang w:val="x-none" w:eastAsia="x-none"/>
    </w:rPr>
  </w:style>
  <w:style w:type="character" w:customStyle="1" w:styleId="normaltextrun">
    <w:name w:val="normaltextrun"/>
    <w:basedOn w:val="DefaultParagraphFont"/>
    <w:rsid w:val="003B7421"/>
  </w:style>
  <w:style w:type="character" w:customStyle="1" w:styleId="eop">
    <w:name w:val="eop"/>
    <w:basedOn w:val="DefaultParagraphFont"/>
    <w:rsid w:val="003B7421"/>
  </w:style>
  <w:style w:type="paragraph" w:customStyle="1" w:styleId="paragraph">
    <w:name w:val="paragraph"/>
    <w:basedOn w:val="Normal"/>
    <w:rsid w:val="003B7421"/>
    <w:pPr>
      <w:spacing w:before="100" w:beforeAutospacing="1" w:after="100" w:afterAutospacing="1" w:line="240" w:lineRule="auto"/>
    </w:pPr>
    <w:rPr>
      <w:rFonts w:ascii="Angsana New" w:eastAsia="Times New Roman" w:hAnsi="Angsana New"/>
      <w:sz w:val="28"/>
    </w:rPr>
  </w:style>
  <w:style w:type="paragraph" w:styleId="ListParagraph">
    <w:name w:val="List Paragraph"/>
    <w:aliases w:val="Table Heading"/>
    <w:basedOn w:val="Normal"/>
    <w:link w:val="ListParagraphChar"/>
    <w:uiPriority w:val="34"/>
    <w:qFormat/>
    <w:rsid w:val="003B7421"/>
    <w:pPr>
      <w:ind w:left="720"/>
      <w:contextualSpacing/>
    </w:pPr>
    <w:rPr>
      <w:rFonts w:ascii="Calibri" w:eastAsia="Calibri" w:hAnsi="Calibri" w:cs="Cordia New"/>
    </w:rPr>
  </w:style>
  <w:style w:type="character" w:customStyle="1" w:styleId="ListParagraphChar">
    <w:name w:val="List Paragraph Char"/>
    <w:aliases w:val="Table Heading Char"/>
    <w:link w:val="ListParagraph"/>
    <w:uiPriority w:val="34"/>
    <w:rsid w:val="00E2578F"/>
    <w:rPr>
      <w:rFonts w:ascii="Calibri" w:eastAsia="Calibri" w:hAnsi="Calibri" w:cs="Cordia New"/>
    </w:rPr>
  </w:style>
  <w:style w:type="table" w:styleId="TableGrid">
    <w:name w:val="Table Grid"/>
    <w:basedOn w:val="TableNormal"/>
    <w:uiPriority w:val="39"/>
    <w:rsid w:val="00A02EB7"/>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46B89"/>
    <w:pPr>
      <w:spacing w:after="0" w:line="240" w:lineRule="auto"/>
    </w:pPr>
    <w:rPr>
      <w:rFonts w:cstheme="minorBidi"/>
    </w:rPr>
  </w:style>
  <w:style w:type="character" w:customStyle="1" w:styleId="NoSpacingChar">
    <w:name w:val="No Spacing Char"/>
    <w:basedOn w:val="DefaultParagraphFont"/>
    <w:link w:val="NoSpacing"/>
    <w:uiPriority w:val="1"/>
    <w:rsid w:val="00346B89"/>
    <w:rPr>
      <w:rFonts w:cstheme="minorBidi"/>
    </w:rPr>
  </w:style>
  <w:style w:type="character" w:customStyle="1" w:styleId="Bodytext2Bold">
    <w:name w:val="Body text (2) + Bold"/>
    <w:rsid w:val="00346B89"/>
    <w:rPr>
      <w:rFonts w:ascii="Tahoma" w:eastAsia="Tahoma" w:hAnsi="Tahoma" w:cs="Tahoma"/>
      <w:b/>
      <w:bCs/>
      <w:i w:val="0"/>
      <w:iCs w:val="0"/>
      <w:smallCaps w:val="0"/>
      <w:strike w:val="0"/>
      <w:color w:val="000000"/>
      <w:spacing w:val="0"/>
      <w:w w:val="100"/>
      <w:position w:val="0"/>
      <w:sz w:val="22"/>
      <w:szCs w:val="22"/>
      <w:u w:val="none"/>
      <w:shd w:val="clear" w:color="auto" w:fill="FFFFFF"/>
      <w:lang w:val="th-TH" w:eastAsia="th-TH" w:bidi="th-TH"/>
    </w:rPr>
  </w:style>
  <w:style w:type="character" w:customStyle="1" w:styleId="Bodytext4NotBold">
    <w:name w:val="Body text (4) + Not Bold"/>
    <w:basedOn w:val="DefaultParagraphFont"/>
    <w:rsid w:val="00346B89"/>
    <w:rPr>
      <w:rFonts w:ascii="Tahoma" w:eastAsia="Tahoma" w:hAnsi="Tahoma" w:cs="Tahoma"/>
      <w:b/>
      <w:bCs/>
      <w:i w:val="0"/>
      <w:iCs w:val="0"/>
      <w:smallCaps w:val="0"/>
      <w:strike w:val="0"/>
      <w:color w:val="000000"/>
      <w:spacing w:val="0"/>
      <w:w w:val="100"/>
      <w:position w:val="0"/>
      <w:sz w:val="20"/>
      <w:szCs w:val="20"/>
      <w:u w:val="none"/>
      <w:shd w:val="clear" w:color="auto" w:fill="FFFFFF"/>
      <w:lang w:val="th-TH" w:eastAsia="th-TH" w:bidi="th-TH"/>
    </w:rPr>
  </w:style>
  <w:style w:type="character" w:customStyle="1" w:styleId="Bodytext295pt">
    <w:name w:val="Body text (2) + 9.5 pt"/>
    <w:basedOn w:val="DefaultParagraphFont"/>
    <w:rsid w:val="00346B89"/>
    <w:rPr>
      <w:rFonts w:ascii="Tahoma" w:eastAsia="Tahoma" w:hAnsi="Tahoma" w:cs="Tahoma"/>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510pt">
    <w:name w:val="Body text (5) + 10 pt"/>
    <w:basedOn w:val="DefaultParagraphFont"/>
    <w:rsid w:val="00346B89"/>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paragraph" w:customStyle="1" w:styleId="KU">
    <w:name w:val="KU หัวข้อใหญ่"/>
    <w:basedOn w:val="Heading1"/>
    <w:link w:val="KU0"/>
    <w:rsid w:val="00E2578F"/>
    <w:pPr>
      <w:keepLines w:val="0"/>
      <w:spacing w:line="240" w:lineRule="auto"/>
    </w:pPr>
    <w:rPr>
      <w:rFonts w:ascii="Angsana New" w:eastAsia="Times New Roman" w:hAnsi="Angsana New" w:cs="Angsana New"/>
      <w:b w:val="0"/>
      <w:bCs w:val="0"/>
      <w:color w:val="auto"/>
      <w:kern w:val="32"/>
      <w:sz w:val="36"/>
      <w:szCs w:val="36"/>
    </w:rPr>
  </w:style>
  <w:style w:type="character" w:customStyle="1" w:styleId="KU0">
    <w:name w:val="KU หัวข้อใหญ่ อักขระ อักขระ"/>
    <w:basedOn w:val="DefaultParagraphFont"/>
    <w:link w:val="KU"/>
    <w:rsid w:val="00E2578F"/>
    <w:rPr>
      <w:rFonts w:ascii="Angsana New" w:eastAsia="Times New Roman" w:hAnsi="Angsana New"/>
      <w:kern w:val="32"/>
      <w:sz w:val="36"/>
      <w:szCs w:val="36"/>
    </w:rPr>
  </w:style>
  <w:style w:type="paragraph" w:customStyle="1" w:styleId="KU1">
    <w:name w:val="KU ภาพที่/ภาพผนวกที่/ตารางที่/ตารางผนวกที่(สารบัญภาพ/ตาราง)"/>
    <w:basedOn w:val="KU"/>
    <w:link w:val="KUCharChar"/>
    <w:rsid w:val="00E2578F"/>
  </w:style>
  <w:style w:type="character" w:customStyle="1" w:styleId="KUCharChar">
    <w:name w:val="KU ภาพที่/ภาพผนวกที่/ตารางที่/ตารางผนวกที่(สารบัญภาพ/ตาราง) Char Char"/>
    <w:basedOn w:val="KU0"/>
    <w:link w:val="KU1"/>
    <w:rsid w:val="00E2578F"/>
    <w:rPr>
      <w:rFonts w:ascii="Angsana New" w:eastAsia="Times New Roman" w:hAnsi="Angsana New"/>
      <w:kern w:val="32"/>
      <w:sz w:val="36"/>
      <w:szCs w:val="36"/>
    </w:rPr>
  </w:style>
  <w:style w:type="paragraph" w:customStyle="1" w:styleId="KU2">
    <w:name w:val="KU คำว่า หน้า ในภาคสารบัญ"/>
    <w:basedOn w:val="KU1"/>
    <w:link w:val="KU3"/>
    <w:rsid w:val="00E2578F"/>
  </w:style>
  <w:style w:type="character" w:customStyle="1" w:styleId="KU3">
    <w:name w:val="KU คำว่า หน้า ในภาคสารบัญ อักขระ"/>
    <w:basedOn w:val="KUCharChar"/>
    <w:link w:val="KU2"/>
    <w:rsid w:val="00E2578F"/>
    <w:rPr>
      <w:rFonts w:ascii="Angsana New" w:eastAsia="Times New Roman" w:hAnsi="Angsana New"/>
      <w:kern w:val="32"/>
      <w:sz w:val="36"/>
      <w:szCs w:val="36"/>
    </w:rPr>
  </w:style>
  <w:style w:type="paragraph" w:customStyle="1" w:styleId="KU4">
    <w:name w:val="KU ชื่อภาพ/ ภาพผนวก/ตาราง/ตารางผนวก"/>
    <w:basedOn w:val="Caption"/>
    <w:link w:val="KU5"/>
    <w:rsid w:val="00E2578F"/>
    <w:rPr>
      <w:rFonts w:ascii="Angsana New" w:eastAsia="Times New Roman" w:hAnsi="Angsana New" w:cs="Angsana New"/>
      <w:i/>
      <w:iCs/>
      <w:color w:val="auto"/>
    </w:rPr>
  </w:style>
  <w:style w:type="paragraph" w:styleId="Caption">
    <w:name w:val="caption"/>
    <w:next w:val="Normal"/>
    <w:uiPriority w:val="35"/>
    <w:unhideWhenUsed/>
    <w:qFormat/>
    <w:rsid w:val="00E2578F"/>
    <w:pPr>
      <w:spacing w:after="0" w:line="240" w:lineRule="auto"/>
      <w:jc w:val="center"/>
    </w:pPr>
    <w:rPr>
      <w:rFonts w:ascii="TH Sarabun New" w:hAnsi="TH Sarabun New" w:cs="TH Sarabun New"/>
      <w:color w:val="000000"/>
      <w:sz w:val="32"/>
      <w:szCs w:val="32"/>
    </w:rPr>
  </w:style>
  <w:style w:type="character" w:customStyle="1" w:styleId="KU5">
    <w:name w:val="KU ชื่อภาพ/ ภาพผนวก/ตาราง/ตารางผนวก อักขระ อักขระ"/>
    <w:basedOn w:val="DefaultParagraphFont"/>
    <w:link w:val="KU4"/>
    <w:rsid w:val="00E2578F"/>
    <w:rPr>
      <w:rFonts w:ascii="Angsana New" w:eastAsia="Times New Roman" w:hAnsi="Angsana New"/>
      <w:i/>
      <w:iCs/>
      <w:sz w:val="32"/>
      <w:szCs w:val="32"/>
    </w:rPr>
  </w:style>
  <w:style w:type="paragraph" w:customStyle="1" w:styleId="KU6">
    <w:name w:val="KU ชื่อเรื่องภาษาไทย"/>
    <w:basedOn w:val="KU"/>
    <w:link w:val="KU7"/>
    <w:rsid w:val="00E2578F"/>
  </w:style>
  <w:style w:type="character" w:customStyle="1" w:styleId="KU7">
    <w:name w:val="KU ชื่อเรื่องภาษาไทย อักขระ"/>
    <w:basedOn w:val="KU0"/>
    <w:link w:val="KU6"/>
    <w:rsid w:val="00E2578F"/>
    <w:rPr>
      <w:rFonts w:ascii="Angsana New" w:eastAsia="Times New Roman" w:hAnsi="Angsana New"/>
      <w:kern w:val="32"/>
      <w:sz w:val="36"/>
      <w:szCs w:val="36"/>
    </w:rPr>
  </w:style>
  <w:style w:type="paragraph" w:customStyle="1" w:styleId="KU8">
    <w:name w:val="KU ชื่อเรื่องภาษาอังกฤษ"/>
    <w:basedOn w:val="KU"/>
    <w:link w:val="KU9"/>
    <w:rsid w:val="00E2578F"/>
  </w:style>
  <w:style w:type="character" w:customStyle="1" w:styleId="KU9">
    <w:name w:val="KU ชื่อเรื่องภาษาอังกฤษ อักขระ"/>
    <w:basedOn w:val="KU0"/>
    <w:link w:val="KU8"/>
    <w:rsid w:val="00E2578F"/>
    <w:rPr>
      <w:rFonts w:ascii="Angsana New" w:eastAsia="Times New Roman" w:hAnsi="Angsana New"/>
      <w:kern w:val="32"/>
      <w:sz w:val="36"/>
      <w:szCs w:val="36"/>
    </w:rPr>
  </w:style>
  <w:style w:type="paragraph" w:customStyle="1" w:styleId="KU-">
    <w:name w:val="KU ชื่อ-สกุล/เดือน/ปี ในกิตติกรรมประกาศ"/>
    <w:basedOn w:val="Normal"/>
    <w:link w:val="KU-0"/>
    <w:rsid w:val="00E2578F"/>
    <w:pPr>
      <w:spacing w:after="0" w:line="240" w:lineRule="auto"/>
      <w:jc w:val="right"/>
    </w:pPr>
    <w:rPr>
      <w:rFonts w:ascii="Angsana New" w:eastAsia="Times New Roman" w:hAnsi="Angsana New"/>
      <w:color w:val="000000"/>
      <w:sz w:val="32"/>
      <w:szCs w:val="32"/>
    </w:rPr>
  </w:style>
  <w:style w:type="character" w:customStyle="1" w:styleId="KU-0">
    <w:name w:val="KU ชื่อ-สกุล/เดือน/ปี ในกิตติกรรมประกาศ อักขระ อักขระ"/>
    <w:basedOn w:val="DefaultParagraphFont"/>
    <w:link w:val="KU-"/>
    <w:rsid w:val="00E2578F"/>
    <w:rPr>
      <w:rFonts w:ascii="Angsana New" w:eastAsia="Times New Roman" w:hAnsi="Angsana New"/>
      <w:color w:val="000000"/>
      <w:sz w:val="32"/>
      <w:szCs w:val="32"/>
    </w:rPr>
  </w:style>
  <w:style w:type="paragraph" w:customStyle="1" w:styleId="KUa">
    <w:name w:val="KU เนื้อหาหัวข้อใหญ่/หัวข้อรอง"/>
    <w:basedOn w:val="Normal"/>
    <w:link w:val="KUb"/>
    <w:rsid w:val="00E2578F"/>
    <w:pPr>
      <w:spacing w:after="0" w:line="240" w:lineRule="auto"/>
      <w:ind w:firstLine="709"/>
      <w:jc w:val="thaiDistribute"/>
    </w:pPr>
    <w:rPr>
      <w:rFonts w:ascii="Angsana New" w:eastAsia="Times New Roman" w:hAnsi="Angsana New"/>
      <w:sz w:val="32"/>
      <w:szCs w:val="32"/>
    </w:rPr>
  </w:style>
  <w:style w:type="character" w:customStyle="1" w:styleId="KUb">
    <w:name w:val="KU เนื้อหาหัวข้อใหญ่/หัวข้อรอง อักขระ อักขระ"/>
    <w:basedOn w:val="DefaultParagraphFont"/>
    <w:link w:val="KUa"/>
    <w:rsid w:val="00E2578F"/>
    <w:rPr>
      <w:rFonts w:ascii="Angsana New" w:eastAsia="Times New Roman" w:hAnsi="Angsana New"/>
      <w:sz w:val="32"/>
      <w:szCs w:val="32"/>
    </w:rPr>
  </w:style>
  <w:style w:type="paragraph" w:customStyle="1" w:styleId="KUc">
    <w:name w:val="KU เนื้อหาคำอธิบายสัญลักษณ์และคำย่อ"/>
    <w:basedOn w:val="KUa"/>
    <w:rsid w:val="00E2578F"/>
    <w:pPr>
      <w:ind w:firstLine="0"/>
    </w:pPr>
  </w:style>
  <w:style w:type="paragraph" w:customStyle="1" w:styleId="KUd">
    <w:name w:val="KU เนื้อหาในส่วนตัวตาราง"/>
    <w:basedOn w:val="Normal"/>
    <w:rsid w:val="00E2578F"/>
    <w:pPr>
      <w:autoSpaceDE w:val="0"/>
      <w:autoSpaceDN w:val="0"/>
      <w:adjustRightInd w:val="0"/>
      <w:spacing w:after="0" w:line="240" w:lineRule="auto"/>
      <w:jc w:val="center"/>
    </w:pPr>
    <w:rPr>
      <w:rFonts w:ascii="Angsana New" w:eastAsia="Times New Roman" w:hAnsi="Angsana New"/>
      <w:sz w:val="32"/>
      <w:szCs w:val="32"/>
    </w:rPr>
  </w:style>
  <w:style w:type="paragraph" w:customStyle="1" w:styleId="KUe">
    <w:name w:val="KU เนื้อหาในส่วนหัวตาราง"/>
    <w:basedOn w:val="Normal"/>
    <w:rsid w:val="00E2578F"/>
    <w:pPr>
      <w:spacing w:after="0" w:line="240" w:lineRule="auto"/>
      <w:jc w:val="center"/>
    </w:pPr>
    <w:rPr>
      <w:rFonts w:ascii="Angsana New" w:eastAsia="Times New Roman" w:hAnsi="Angsana New"/>
      <w:b/>
      <w:bCs/>
      <w:sz w:val="32"/>
      <w:szCs w:val="32"/>
    </w:rPr>
  </w:style>
  <w:style w:type="paragraph" w:customStyle="1" w:styleId="KUf">
    <w:name w:val="KU เนื้อหาหัวข้อข้าง"/>
    <w:basedOn w:val="KUa"/>
    <w:link w:val="KUf0"/>
    <w:rsid w:val="00E2578F"/>
  </w:style>
  <w:style w:type="character" w:customStyle="1" w:styleId="KUf0">
    <w:name w:val="KU เนื้อหาหัวข้อข้าง อักขระ"/>
    <w:basedOn w:val="KUb"/>
    <w:link w:val="KUf"/>
    <w:rsid w:val="00E2578F"/>
    <w:rPr>
      <w:rFonts w:ascii="Angsana New" w:eastAsia="Times New Roman" w:hAnsi="Angsana New"/>
      <w:sz w:val="32"/>
      <w:szCs w:val="32"/>
    </w:rPr>
  </w:style>
  <w:style w:type="paragraph" w:customStyle="1" w:styleId="KU10">
    <w:name w:val="KU เนื้อหาหัวข้อย่อหน้าระดับที่ 1"/>
    <w:basedOn w:val="KUa"/>
    <w:link w:val="KU11"/>
    <w:rsid w:val="00E2578F"/>
    <w:pPr>
      <w:tabs>
        <w:tab w:val="left" w:pos="1080"/>
      </w:tabs>
      <w:ind w:firstLine="700"/>
    </w:pPr>
  </w:style>
  <w:style w:type="character" w:customStyle="1" w:styleId="KU11">
    <w:name w:val="KU เนื้อหาหัวข้อย่อหน้าระดับที่ 1 อักขระ"/>
    <w:basedOn w:val="KUb"/>
    <w:link w:val="KU10"/>
    <w:rsid w:val="00E2578F"/>
    <w:rPr>
      <w:rFonts w:ascii="Angsana New" w:eastAsia="Times New Roman" w:hAnsi="Angsana New"/>
      <w:sz w:val="32"/>
      <w:szCs w:val="32"/>
    </w:rPr>
  </w:style>
  <w:style w:type="paragraph" w:customStyle="1" w:styleId="KU20">
    <w:name w:val="KU หัวข้อย่อหน้าระดับที่ 2"/>
    <w:basedOn w:val="KUa"/>
    <w:link w:val="KU21"/>
    <w:rsid w:val="00E2578F"/>
    <w:pPr>
      <w:tabs>
        <w:tab w:val="left" w:pos="2040"/>
      </w:tabs>
    </w:pPr>
  </w:style>
  <w:style w:type="character" w:customStyle="1" w:styleId="KU21">
    <w:name w:val="KU หัวข้อย่อหน้าระดับที่ 2 อักขระ อักขระ"/>
    <w:basedOn w:val="KUb"/>
    <w:link w:val="KU20"/>
    <w:rsid w:val="00E2578F"/>
    <w:rPr>
      <w:rFonts w:ascii="Angsana New" w:eastAsia="Times New Roman" w:hAnsi="Angsana New"/>
      <w:sz w:val="32"/>
      <w:szCs w:val="32"/>
    </w:rPr>
  </w:style>
  <w:style w:type="paragraph" w:customStyle="1" w:styleId="KU22">
    <w:name w:val="KU เนื้อหาหัวข้อย่อหน้าระดับที่ 2"/>
    <w:basedOn w:val="KU20"/>
    <w:link w:val="KU23"/>
    <w:rsid w:val="00E2578F"/>
    <w:pPr>
      <w:tabs>
        <w:tab w:val="left" w:pos="1080"/>
      </w:tabs>
    </w:pPr>
  </w:style>
  <w:style w:type="character" w:customStyle="1" w:styleId="KU23">
    <w:name w:val="KU เนื้อหาหัวข้อย่อหน้าระดับที่ 2 อักขระ"/>
    <w:basedOn w:val="KU21"/>
    <w:link w:val="KU22"/>
    <w:rsid w:val="00E2578F"/>
    <w:rPr>
      <w:rFonts w:ascii="Angsana New" w:eastAsia="Times New Roman" w:hAnsi="Angsana New"/>
      <w:sz w:val="32"/>
      <w:szCs w:val="32"/>
    </w:rPr>
  </w:style>
  <w:style w:type="paragraph" w:customStyle="1" w:styleId="KUf1">
    <w:name w:val="KU ปกนอก"/>
    <w:basedOn w:val="Normal"/>
    <w:rsid w:val="00E2578F"/>
    <w:pPr>
      <w:spacing w:after="0" w:line="240" w:lineRule="auto"/>
      <w:jc w:val="center"/>
    </w:pPr>
    <w:rPr>
      <w:rFonts w:ascii="Angsana New" w:eastAsia="Times New Roman" w:hAnsi="Angsana New"/>
      <w:b/>
      <w:bCs/>
      <w:sz w:val="44"/>
      <w:szCs w:val="44"/>
    </w:rPr>
  </w:style>
  <w:style w:type="paragraph" w:customStyle="1" w:styleId="KUf2">
    <w:name w:val="KU ปกใน"/>
    <w:basedOn w:val="Normal"/>
    <w:rsid w:val="00E2578F"/>
    <w:pPr>
      <w:spacing w:after="0" w:line="240" w:lineRule="auto"/>
      <w:jc w:val="center"/>
    </w:pPr>
    <w:rPr>
      <w:rFonts w:ascii="Angsana New" w:eastAsia="Times New Roman" w:hAnsi="Angsana New"/>
      <w:color w:val="000000"/>
      <w:sz w:val="32"/>
      <w:szCs w:val="32"/>
    </w:rPr>
  </w:style>
  <w:style w:type="paragraph" w:customStyle="1" w:styleId="KUf3">
    <w:name w:val="KU ภาพที่/ภาพผนวกที่/ตารางที่/ตารางผนวกที่"/>
    <w:basedOn w:val="KU4"/>
    <w:link w:val="KUCharChar0"/>
    <w:rsid w:val="00E2578F"/>
    <w:rPr>
      <w:b/>
      <w:bCs/>
    </w:rPr>
  </w:style>
  <w:style w:type="character" w:customStyle="1" w:styleId="KUCharChar0">
    <w:name w:val="KU ภาพที่/ภาพผนวกที่/ตารางที่/ตารางผนวกที่ Char Char"/>
    <w:basedOn w:val="DefaultParagraphFont"/>
    <w:link w:val="KUf3"/>
    <w:rsid w:val="00E2578F"/>
    <w:rPr>
      <w:rFonts w:ascii="Angsana New" w:eastAsia="Times New Roman" w:hAnsi="Angsana New"/>
      <w:b/>
      <w:bCs/>
      <w:i/>
      <w:iCs/>
      <w:sz w:val="32"/>
      <w:szCs w:val="32"/>
    </w:rPr>
  </w:style>
  <w:style w:type="paragraph" w:customStyle="1" w:styleId="KUf4">
    <w:name w:val="KU หมายเหตุ/ที่มา: ของภาพและตาราง"/>
    <w:basedOn w:val="KU4"/>
    <w:link w:val="KUCharChar1"/>
    <w:rsid w:val="00E2578F"/>
  </w:style>
  <w:style w:type="character" w:customStyle="1" w:styleId="KUCharChar1">
    <w:name w:val="KU หมายเหตุ/ที่มา: ของภาพและตาราง Char Char"/>
    <w:basedOn w:val="KU5"/>
    <w:link w:val="KUf4"/>
    <w:rsid w:val="00E2578F"/>
    <w:rPr>
      <w:rFonts w:ascii="Angsana New" w:eastAsia="Times New Roman" w:hAnsi="Angsana New"/>
      <w:i/>
      <w:iCs/>
      <w:sz w:val="32"/>
      <w:szCs w:val="32"/>
    </w:rPr>
  </w:style>
  <w:style w:type="paragraph" w:customStyle="1" w:styleId="KUf5">
    <w:name w:val="KU ห้วข้อประวัติการศึกษาและการทำงาน"/>
    <w:basedOn w:val="KUa"/>
    <w:link w:val="KUf6"/>
    <w:rsid w:val="00E2578F"/>
    <w:pPr>
      <w:ind w:firstLine="0"/>
    </w:pPr>
    <w:rPr>
      <w:b/>
      <w:bCs/>
      <w:szCs w:val="36"/>
    </w:rPr>
  </w:style>
  <w:style w:type="character" w:customStyle="1" w:styleId="KUf6">
    <w:name w:val="KU ห้วข้อประวัติการศึกษาและการทำงาน อักขระ อักขระ"/>
    <w:basedOn w:val="KUb"/>
    <w:link w:val="KUf5"/>
    <w:rsid w:val="00E2578F"/>
    <w:rPr>
      <w:rFonts w:ascii="Angsana New" w:eastAsia="Times New Roman" w:hAnsi="Angsana New"/>
      <w:b/>
      <w:bCs/>
      <w:sz w:val="32"/>
      <w:szCs w:val="36"/>
    </w:rPr>
  </w:style>
  <w:style w:type="paragraph" w:customStyle="1" w:styleId="KUf7">
    <w:name w:val="KU หัวข้อข้าง"/>
    <w:basedOn w:val="Normal"/>
    <w:rsid w:val="00E2578F"/>
    <w:pPr>
      <w:spacing w:after="0" w:line="240" w:lineRule="auto"/>
      <w:contextualSpacing/>
      <w:jc w:val="thaiDistribute"/>
    </w:pPr>
    <w:rPr>
      <w:rFonts w:ascii="Angsana New" w:eastAsia="Calibri" w:hAnsi="Angsana New"/>
      <w:b/>
      <w:bCs/>
      <w:sz w:val="32"/>
      <w:szCs w:val="32"/>
    </w:rPr>
  </w:style>
  <w:style w:type="paragraph" w:customStyle="1" w:styleId="KU12">
    <w:name w:val="KU หัวข้อย่อหน้าระดับที่ 1"/>
    <w:basedOn w:val="Normal"/>
    <w:link w:val="KU13"/>
    <w:rsid w:val="00E2578F"/>
    <w:pPr>
      <w:spacing w:after="0" w:line="240" w:lineRule="auto"/>
      <w:ind w:firstLine="709"/>
      <w:jc w:val="thaiDistribute"/>
    </w:pPr>
    <w:rPr>
      <w:rFonts w:ascii="Angsana New" w:eastAsia="Times New Roman" w:hAnsi="Angsana New"/>
      <w:sz w:val="32"/>
      <w:szCs w:val="32"/>
      <w:lang w:eastAsia="ja-JP"/>
    </w:rPr>
  </w:style>
  <w:style w:type="character" w:customStyle="1" w:styleId="KU13">
    <w:name w:val="KU หัวข้อย่อหน้าระดับที่ 1 อักขระ"/>
    <w:basedOn w:val="DefaultParagraphFont"/>
    <w:link w:val="KU12"/>
    <w:rsid w:val="00E2578F"/>
    <w:rPr>
      <w:rFonts w:ascii="Angsana New" w:eastAsia="Times New Roman" w:hAnsi="Angsana New"/>
      <w:sz w:val="32"/>
      <w:szCs w:val="32"/>
      <w:lang w:eastAsia="ja-JP"/>
    </w:rPr>
  </w:style>
  <w:style w:type="paragraph" w:customStyle="1" w:styleId="KUf8">
    <w:name w:val="KU หัวข้อรอง"/>
    <w:basedOn w:val="Normal"/>
    <w:link w:val="KUf9"/>
    <w:rsid w:val="00E2578F"/>
    <w:pPr>
      <w:spacing w:after="0" w:line="240" w:lineRule="auto"/>
      <w:jc w:val="center"/>
    </w:pPr>
    <w:rPr>
      <w:rFonts w:ascii="Angsana New" w:eastAsia="Times New Roman" w:hAnsi="Angsana New"/>
      <w:b/>
      <w:bCs/>
      <w:sz w:val="32"/>
      <w:szCs w:val="32"/>
    </w:rPr>
  </w:style>
  <w:style w:type="character" w:customStyle="1" w:styleId="KUf9">
    <w:name w:val="KU หัวข้อรอง อักขระ อักขระ"/>
    <w:basedOn w:val="DefaultParagraphFont"/>
    <w:link w:val="KUf8"/>
    <w:rsid w:val="00E2578F"/>
    <w:rPr>
      <w:rFonts w:ascii="Angsana New" w:eastAsia="Times New Roman" w:hAnsi="Angsana New"/>
      <w:b/>
      <w:bCs/>
      <w:sz w:val="32"/>
      <w:szCs w:val="32"/>
    </w:rPr>
  </w:style>
  <w:style w:type="paragraph" w:customStyle="1" w:styleId="KUfa">
    <w:name w:val="KU องค์ประกอบหลักของสารบัญตามคู่มือฯ"/>
    <w:basedOn w:val="TableofFigures"/>
    <w:link w:val="KUfb"/>
    <w:rsid w:val="00E2578F"/>
    <w:pPr>
      <w:tabs>
        <w:tab w:val="left" w:pos="288"/>
        <w:tab w:val="left" w:pos="1267"/>
        <w:tab w:val="left" w:pos="8035"/>
        <w:tab w:val="left" w:pos="8064"/>
      </w:tabs>
    </w:pPr>
    <w:rPr>
      <w:rFonts w:ascii="Angsana New" w:eastAsia="Times New Roman" w:hAnsi="Angsana New" w:cs="Angsana New"/>
      <w:noProof/>
    </w:rPr>
  </w:style>
  <w:style w:type="paragraph" w:styleId="TableofFigures">
    <w:name w:val="table of figures"/>
    <w:next w:val="Normal"/>
    <w:uiPriority w:val="99"/>
    <w:unhideWhenUsed/>
    <w:rsid w:val="00E2578F"/>
    <w:pPr>
      <w:spacing w:after="120" w:line="240" w:lineRule="auto"/>
    </w:pPr>
    <w:rPr>
      <w:rFonts w:ascii="TH Sarabun New" w:hAnsi="TH Sarabun New" w:cs="TH Sarabun New"/>
      <w:color w:val="000000"/>
      <w:sz w:val="32"/>
      <w:szCs w:val="32"/>
    </w:rPr>
  </w:style>
  <w:style w:type="character" w:customStyle="1" w:styleId="KUfb">
    <w:name w:val="KU องค์ประกอบหลักของสารบัญตามคู่มือฯ อักขระ อักขระ"/>
    <w:basedOn w:val="DefaultParagraphFont"/>
    <w:link w:val="KUfa"/>
    <w:rsid w:val="00E2578F"/>
    <w:rPr>
      <w:rFonts w:ascii="Angsana New" w:eastAsia="Times New Roman" w:hAnsi="Angsana New"/>
      <w:noProof/>
      <w:color w:val="000000"/>
      <w:sz w:val="32"/>
      <w:szCs w:val="32"/>
    </w:rPr>
  </w:style>
  <w:style w:type="paragraph" w:customStyle="1" w:styleId="KUfc">
    <w:name w:val="KU หัวข้อรองในภาคสารบัญ"/>
    <w:basedOn w:val="KUfa"/>
    <w:qFormat/>
    <w:rsid w:val="00E2578F"/>
  </w:style>
  <w:style w:type="paragraph" w:customStyle="1" w:styleId="KUfd">
    <w:name w:val="KU หัวข้อหมายเหตุ/ที่มา: ของภาพและตาราง"/>
    <w:basedOn w:val="KUf4"/>
    <w:rsid w:val="00E2578F"/>
  </w:style>
  <w:style w:type="paragraph" w:customStyle="1" w:styleId="KUfe">
    <w:name w:val="KUเนื้อหาหัวข้อประวัติการศึกษา"/>
    <w:basedOn w:val="KUa"/>
    <w:rsid w:val="00E2578F"/>
    <w:pPr>
      <w:ind w:firstLine="0"/>
    </w:pPr>
  </w:style>
  <w:style w:type="paragraph" w:customStyle="1" w:styleId="iThesisIndex1">
    <w:name w:val="iThesis_Index_1"/>
    <w:basedOn w:val="Heading1"/>
    <w:link w:val="iThesisIndex1Char"/>
    <w:rsid w:val="00E2578F"/>
    <w:pPr>
      <w:spacing w:line="240" w:lineRule="auto"/>
    </w:pPr>
    <w:rPr>
      <w:b w:val="0"/>
      <w:bCs w:val="0"/>
      <w:color w:val="000000"/>
      <w:sz w:val="36"/>
      <w:szCs w:val="36"/>
    </w:rPr>
  </w:style>
  <w:style w:type="character" w:customStyle="1" w:styleId="iThesisIndex1Char">
    <w:name w:val="iThesis_Index_1 Char"/>
    <w:basedOn w:val="DefaultParagraphFont"/>
    <w:link w:val="iThesisIndex1"/>
    <w:rsid w:val="00E2578F"/>
    <w:rPr>
      <w:rFonts w:ascii="TH Sarabun New" w:eastAsiaTheme="majorEastAsia" w:hAnsi="TH Sarabun New" w:cs="TH Sarabun New"/>
      <w:color w:val="000000"/>
      <w:sz w:val="36"/>
      <w:szCs w:val="36"/>
    </w:rPr>
  </w:style>
  <w:style w:type="paragraph" w:customStyle="1" w:styleId="iThesisIndex2">
    <w:name w:val="iThesis_Index_2"/>
    <w:basedOn w:val="Heading2"/>
    <w:link w:val="iThesisIndex2Char"/>
    <w:qFormat/>
    <w:rsid w:val="00E2578F"/>
    <w:pPr>
      <w:spacing w:line="240" w:lineRule="auto"/>
      <w:jc w:val="left"/>
    </w:pPr>
    <w:rPr>
      <w:b w:val="0"/>
      <w:bCs w:val="0"/>
      <w:color w:val="000000"/>
    </w:rPr>
  </w:style>
  <w:style w:type="character" w:customStyle="1" w:styleId="iThesisIndex2Char">
    <w:name w:val="iThesis_Index_2 Char"/>
    <w:basedOn w:val="DefaultParagraphFont"/>
    <w:link w:val="iThesisIndex2"/>
    <w:rsid w:val="00E2578F"/>
    <w:rPr>
      <w:rFonts w:ascii="TH Sarabun New" w:eastAsiaTheme="majorEastAsia" w:hAnsi="TH Sarabun New" w:cs="TH Sarabun New"/>
      <w:color w:val="000000"/>
      <w:sz w:val="32"/>
      <w:szCs w:val="32"/>
    </w:rPr>
  </w:style>
  <w:style w:type="paragraph" w:customStyle="1" w:styleId="iThesisIndex3">
    <w:name w:val="iThesis_Index_3"/>
    <w:basedOn w:val="Heading3"/>
    <w:link w:val="iThesisIndex3Char"/>
    <w:qFormat/>
    <w:rsid w:val="00E2578F"/>
    <w:pPr>
      <w:spacing w:before="0" w:line="240" w:lineRule="auto"/>
      <w:ind w:left="567"/>
    </w:pPr>
    <w:rPr>
      <w:rFonts w:ascii="TH Sarabun New" w:hAnsi="TH Sarabun New" w:cs="TH Sarabun New"/>
      <w:color w:val="000000"/>
      <w:sz w:val="32"/>
      <w:szCs w:val="32"/>
    </w:rPr>
  </w:style>
  <w:style w:type="character" w:customStyle="1" w:styleId="iThesisIndex3Char">
    <w:name w:val="iThesis_Index_3 Char"/>
    <w:basedOn w:val="DefaultParagraphFont"/>
    <w:link w:val="iThesisIndex3"/>
    <w:rsid w:val="00E2578F"/>
    <w:rPr>
      <w:rFonts w:ascii="TH Sarabun New" w:eastAsiaTheme="majorEastAsia" w:hAnsi="TH Sarabun New" w:cs="TH Sarabun New"/>
      <w:color w:val="000000"/>
      <w:sz w:val="32"/>
      <w:szCs w:val="32"/>
    </w:rPr>
  </w:style>
  <w:style w:type="paragraph" w:customStyle="1" w:styleId="iThesisIndex4">
    <w:name w:val="iThesis_Index_4"/>
    <w:basedOn w:val="Heading4"/>
    <w:link w:val="iThesisIndex4Char"/>
    <w:rsid w:val="00E2578F"/>
    <w:pPr>
      <w:spacing w:before="0" w:line="240" w:lineRule="auto"/>
      <w:ind w:left="1134"/>
      <w:jc w:val="left"/>
    </w:pPr>
    <w:rPr>
      <w:rFonts w:ascii="TH Sarabun New" w:hAnsi="TH Sarabun New" w:cs="TH Sarabun New"/>
      <w:color w:val="000000"/>
      <w:szCs w:val="32"/>
    </w:rPr>
  </w:style>
  <w:style w:type="character" w:customStyle="1" w:styleId="iThesisIndex4Char">
    <w:name w:val="iThesis_Index_4 Char"/>
    <w:basedOn w:val="DefaultParagraphFont"/>
    <w:link w:val="iThesisIndex4"/>
    <w:rsid w:val="00E2578F"/>
    <w:rPr>
      <w:rFonts w:ascii="TH Sarabun New" w:eastAsiaTheme="majorEastAsia" w:hAnsi="TH Sarabun New" w:cs="TH Sarabun New"/>
      <w:i/>
      <w:iCs/>
      <w:color w:val="000000"/>
      <w:sz w:val="32"/>
      <w:szCs w:val="32"/>
    </w:rPr>
  </w:style>
  <w:style w:type="paragraph" w:customStyle="1" w:styleId="iThesisIndex5">
    <w:name w:val="iThesis_Index_5"/>
    <w:basedOn w:val="Heading5"/>
    <w:link w:val="iThesisIndex5Char"/>
    <w:rsid w:val="00E2578F"/>
    <w:pPr>
      <w:spacing w:before="0" w:line="240" w:lineRule="auto"/>
      <w:ind w:left="1701"/>
      <w:jc w:val="left"/>
    </w:pPr>
    <w:rPr>
      <w:rFonts w:ascii="TH Sarabun New" w:hAnsi="TH Sarabun New" w:cs="TH Sarabun New"/>
      <w:color w:val="000000"/>
      <w:szCs w:val="32"/>
    </w:rPr>
  </w:style>
  <w:style w:type="character" w:customStyle="1" w:styleId="iThesisIndex5Char">
    <w:name w:val="iThesis_Index_5 Char"/>
    <w:basedOn w:val="DefaultParagraphFont"/>
    <w:link w:val="iThesisIndex5"/>
    <w:rsid w:val="00E2578F"/>
    <w:rPr>
      <w:rFonts w:ascii="TH Sarabun New" w:eastAsiaTheme="majorEastAsia" w:hAnsi="TH Sarabun New" w:cs="TH Sarabun New"/>
      <w:color w:val="000000"/>
      <w:sz w:val="32"/>
      <w:szCs w:val="32"/>
    </w:rPr>
  </w:style>
  <w:style w:type="paragraph" w:customStyle="1" w:styleId="iThesisIndex6">
    <w:name w:val="iThesis_Index_6"/>
    <w:basedOn w:val="Heading6"/>
    <w:link w:val="iThesisIndex6Char"/>
    <w:rsid w:val="00E2578F"/>
    <w:pPr>
      <w:spacing w:before="0" w:line="240" w:lineRule="auto"/>
      <w:ind w:left="2268"/>
      <w:jc w:val="left"/>
    </w:pPr>
    <w:rPr>
      <w:rFonts w:ascii="TH Sarabun New" w:hAnsi="TH Sarabun New" w:cs="TH Sarabun New"/>
      <w:color w:val="000000"/>
      <w:szCs w:val="32"/>
    </w:rPr>
  </w:style>
  <w:style w:type="character" w:customStyle="1" w:styleId="iThesisIndex6Char">
    <w:name w:val="iThesis_Index_6 Char"/>
    <w:basedOn w:val="DefaultParagraphFont"/>
    <w:link w:val="iThesisIndex6"/>
    <w:rsid w:val="00E2578F"/>
    <w:rPr>
      <w:rFonts w:ascii="TH Sarabun New" w:eastAsiaTheme="majorEastAsia" w:hAnsi="TH Sarabun New" w:cs="TH Sarabun New"/>
      <w:color w:val="000000"/>
      <w:sz w:val="32"/>
      <w:szCs w:val="32"/>
    </w:rPr>
  </w:style>
  <w:style w:type="paragraph" w:customStyle="1" w:styleId="iThesisIndex7">
    <w:name w:val="iThesis_Index_7"/>
    <w:basedOn w:val="Heading7"/>
    <w:link w:val="iThesisIndex7Char"/>
    <w:rsid w:val="00E2578F"/>
    <w:pPr>
      <w:spacing w:before="0" w:line="240" w:lineRule="auto"/>
      <w:ind w:left="2835"/>
      <w:jc w:val="left"/>
    </w:pPr>
    <w:rPr>
      <w:rFonts w:ascii="TH Sarabun New" w:hAnsi="TH Sarabun New" w:cs="TH Sarabun New"/>
      <w:color w:val="000000"/>
      <w:szCs w:val="32"/>
    </w:rPr>
  </w:style>
  <w:style w:type="character" w:customStyle="1" w:styleId="iThesisIndex7Char">
    <w:name w:val="iThesis_Index_7 Char"/>
    <w:basedOn w:val="DefaultParagraphFont"/>
    <w:link w:val="iThesisIndex7"/>
    <w:rsid w:val="00E2578F"/>
    <w:rPr>
      <w:rFonts w:ascii="TH Sarabun New" w:eastAsiaTheme="majorEastAsia" w:hAnsi="TH Sarabun New" w:cs="TH Sarabun New"/>
      <w:i/>
      <w:iCs/>
      <w:color w:val="000000"/>
      <w:sz w:val="32"/>
      <w:szCs w:val="32"/>
    </w:rPr>
  </w:style>
  <w:style w:type="paragraph" w:customStyle="1" w:styleId="iThesisStyleTemplate">
    <w:name w:val="iThesis_Style_Template"/>
    <w:link w:val="iThesisStyleTemplateChar"/>
    <w:unhideWhenUsed/>
    <w:rsid w:val="00E2578F"/>
    <w:pPr>
      <w:spacing w:after="0" w:line="240" w:lineRule="auto"/>
    </w:pPr>
    <w:rPr>
      <w:rFonts w:ascii="TH Sarabun New" w:hAnsi="TH Sarabun New" w:cs="TH Sarabun New"/>
      <w:color w:val="000000"/>
      <w:sz w:val="32"/>
      <w:szCs w:val="32"/>
    </w:rPr>
  </w:style>
  <w:style w:type="character" w:customStyle="1" w:styleId="iThesisStyleTemplateChar">
    <w:name w:val="iThesis_Style_Template Char"/>
    <w:basedOn w:val="DefaultParagraphFont"/>
    <w:link w:val="iThesisStyleTemplate"/>
    <w:rsid w:val="00E2578F"/>
    <w:rPr>
      <w:rFonts w:ascii="TH Sarabun New" w:hAnsi="TH Sarabun New" w:cs="TH Sarabun New"/>
      <w:color w:val="000000"/>
      <w:sz w:val="32"/>
      <w:szCs w:val="32"/>
    </w:rPr>
  </w:style>
  <w:style w:type="character" w:customStyle="1" w:styleId="iThesisStyleNormalChar">
    <w:name w:val="iThesis_Style_Normal Char"/>
    <w:basedOn w:val="DefaultParagraphFont"/>
    <w:rsid w:val="00E2578F"/>
    <w:rPr>
      <w:rFonts w:ascii="TH Sarabun New" w:hAnsi="TH Sarabun New" w:cs="TH Sarabun New"/>
      <w:color w:val="000000"/>
      <w:sz w:val="32"/>
      <w:szCs w:val="32"/>
    </w:rPr>
  </w:style>
  <w:style w:type="paragraph" w:customStyle="1" w:styleId="BOLDIndex1">
    <w:name w:val="BOLD_Index_1"/>
    <w:link w:val="BOLDIndex1Char"/>
    <w:semiHidden/>
    <w:rsid w:val="00E2578F"/>
    <w:pPr>
      <w:spacing w:after="0" w:line="240" w:lineRule="auto"/>
      <w:jc w:val="center"/>
    </w:pPr>
    <w:rPr>
      <w:rFonts w:ascii="TH Sarabun New" w:hAnsi="TH Sarabun New" w:cs="TH Sarabun New"/>
      <w:b/>
      <w:bCs/>
      <w:color w:val="000000"/>
      <w:sz w:val="32"/>
      <w:szCs w:val="32"/>
    </w:rPr>
  </w:style>
  <w:style w:type="character" w:customStyle="1" w:styleId="BOLDIndex1Char">
    <w:name w:val="BOLD_Index_1 Char"/>
    <w:basedOn w:val="DefaultParagraphFont"/>
    <w:link w:val="BOLDIndex1"/>
    <w:semiHidden/>
    <w:rsid w:val="00E2578F"/>
    <w:rPr>
      <w:rFonts w:ascii="TH Sarabun New" w:hAnsi="TH Sarabun New" w:cs="TH Sarabun New"/>
      <w:b/>
      <w:bCs/>
      <w:color w:val="000000"/>
      <w:sz w:val="32"/>
      <w:szCs w:val="32"/>
    </w:rPr>
  </w:style>
  <w:style w:type="paragraph" w:customStyle="1" w:styleId="iThesisStyleTimesNew">
    <w:name w:val="iThesis_Style_Times_New"/>
    <w:link w:val="iThesisStyleTimesNewChar"/>
    <w:semiHidden/>
    <w:rsid w:val="00E2578F"/>
    <w:pPr>
      <w:spacing w:after="0" w:line="240" w:lineRule="auto"/>
      <w:jc w:val="center"/>
    </w:pPr>
    <w:rPr>
      <w:rFonts w:ascii="TH Sarabun New" w:hAnsi="TH Sarabun New" w:cs="TH Sarabun New"/>
      <w:color w:val="000000"/>
      <w:sz w:val="32"/>
      <w:szCs w:val="32"/>
    </w:rPr>
  </w:style>
  <w:style w:type="character" w:customStyle="1" w:styleId="iThesisStyleTimesNewChar">
    <w:name w:val="iThesis_Style_Times_New Char"/>
    <w:basedOn w:val="DefaultParagraphFont"/>
    <w:link w:val="iThesisStyleTimesNew"/>
    <w:semiHidden/>
    <w:rsid w:val="00E2578F"/>
    <w:rPr>
      <w:rFonts w:ascii="TH Sarabun New" w:hAnsi="TH Sarabun New" w:cs="TH Sarabun New"/>
      <w:color w:val="000000"/>
      <w:sz w:val="32"/>
      <w:szCs w:val="32"/>
    </w:rPr>
  </w:style>
  <w:style w:type="paragraph" w:styleId="TOC1">
    <w:name w:val="toc 1"/>
    <w:next w:val="Normal"/>
    <w:autoRedefine/>
    <w:uiPriority w:val="39"/>
    <w:unhideWhenUsed/>
    <w:rsid w:val="00E2578F"/>
    <w:pPr>
      <w:spacing w:after="120" w:line="240" w:lineRule="auto"/>
    </w:pPr>
    <w:rPr>
      <w:rFonts w:ascii="TH Sarabun New" w:hAnsi="TH Sarabun New" w:cs="TH Sarabun New"/>
      <w:color w:val="000000"/>
      <w:sz w:val="32"/>
      <w:szCs w:val="32"/>
    </w:rPr>
  </w:style>
  <w:style w:type="paragraph" w:styleId="TOC2">
    <w:name w:val="toc 2"/>
    <w:next w:val="Normal"/>
    <w:autoRedefine/>
    <w:uiPriority w:val="39"/>
    <w:unhideWhenUsed/>
    <w:rsid w:val="00E2578F"/>
    <w:pPr>
      <w:tabs>
        <w:tab w:val="left" w:pos="96"/>
      </w:tabs>
      <w:spacing w:after="120" w:line="240" w:lineRule="auto"/>
      <w:ind w:left="624" w:hanging="375"/>
    </w:pPr>
    <w:rPr>
      <w:rFonts w:ascii="TH Sarabun New" w:hAnsi="TH Sarabun New" w:cs="TH Sarabun New"/>
      <w:color w:val="000000"/>
      <w:sz w:val="32"/>
      <w:szCs w:val="32"/>
    </w:rPr>
  </w:style>
  <w:style w:type="paragraph" w:styleId="TOC3">
    <w:name w:val="toc 3"/>
    <w:next w:val="Normal"/>
    <w:autoRedefine/>
    <w:unhideWhenUsed/>
    <w:rsid w:val="00E2578F"/>
    <w:pPr>
      <w:tabs>
        <w:tab w:val="left" w:pos="113"/>
      </w:tabs>
      <w:spacing w:after="120" w:line="240" w:lineRule="auto"/>
      <w:ind w:left="1170" w:hanging="540"/>
    </w:pPr>
    <w:rPr>
      <w:rFonts w:ascii="TH Sarabun New" w:hAnsi="TH Sarabun New" w:cs="TH Sarabun New"/>
      <w:color w:val="000000"/>
      <w:sz w:val="32"/>
      <w:szCs w:val="32"/>
    </w:rPr>
  </w:style>
  <w:style w:type="paragraph" w:styleId="TOC4">
    <w:name w:val="toc 4"/>
    <w:next w:val="Normal"/>
    <w:autoRedefine/>
    <w:unhideWhenUsed/>
    <w:rsid w:val="00E2578F"/>
    <w:pPr>
      <w:spacing w:after="120" w:line="240" w:lineRule="auto"/>
      <w:ind w:left="1877" w:hanging="709"/>
    </w:pPr>
    <w:rPr>
      <w:rFonts w:ascii="TH Sarabun New" w:hAnsi="TH Sarabun New" w:cs="TH Sarabun New"/>
      <w:color w:val="000000"/>
      <w:sz w:val="32"/>
      <w:szCs w:val="32"/>
    </w:rPr>
  </w:style>
  <w:style w:type="paragraph" w:styleId="TOC5">
    <w:name w:val="toc 5"/>
    <w:next w:val="Normal"/>
    <w:autoRedefine/>
    <w:unhideWhenUsed/>
    <w:rsid w:val="00E2578F"/>
    <w:pPr>
      <w:spacing w:after="120" w:line="240" w:lineRule="auto"/>
      <w:ind w:left="2745" w:hanging="870"/>
    </w:pPr>
    <w:rPr>
      <w:rFonts w:ascii="TH Sarabun New" w:hAnsi="TH Sarabun New" w:cs="TH Sarabun New"/>
      <w:color w:val="000000"/>
      <w:sz w:val="32"/>
      <w:szCs w:val="32"/>
    </w:rPr>
  </w:style>
  <w:style w:type="paragraph" w:styleId="TOC6">
    <w:name w:val="toc 6"/>
    <w:next w:val="Normal"/>
    <w:autoRedefine/>
    <w:unhideWhenUsed/>
    <w:rsid w:val="00E2578F"/>
    <w:pPr>
      <w:spacing w:after="120" w:line="240" w:lineRule="auto"/>
      <w:ind w:left="3794" w:hanging="1050"/>
    </w:pPr>
    <w:rPr>
      <w:rFonts w:ascii="TH Sarabun New" w:hAnsi="TH Sarabun New" w:cs="TH Sarabun New"/>
      <w:color w:val="000000"/>
      <w:sz w:val="32"/>
      <w:szCs w:val="32"/>
    </w:rPr>
  </w:style>
  <w:style w:type="paragraph" w:styleId="TOC7">
    <w:name w:val="toc 7"/>
    <w:next w:val="Normal"/>
    <w:autoRedefine/>
    <w:unhideWhenUsed/>
    <w:rsid w:val="00E2578F"/>
    <w:pPr>
      <w:spacing w:after="120" w:line="240" w:lineRule="auto"/>
      <w:ind w:left="4994" w:hanging="1200"/>
    </w:pPr>
    <w:rPr>
      <w:rFonts w:ascii="TH Sarabun New" w:hAnsi="TH Sarabun New" w:cs="TH Sarabun New"/>
      <w:color w:val="000000"/>
      <w:sz w:val="32"/>
      <w:szCs w:val="32"/>
    </w:rPr>
  </w:style>
  <w:style w:type="character" w:customStyle="1" w:styleId="apple-style-span">
    <w:name w:val="apple-style-span"/>
    <w:basedOn w:val="DefaultParagraphFont"/>
    <w:rsid w:val="00E2578F"/>
  </w:style>
  <w:style w:type="character" w:customStyle="1" w:styleId="HTMLPreformattedChar">
    <w:name w:val="HTML Preformatted Char"/>
    <w:basedOn w:val="DefaultParagraphFont"/>
    <w:link w:val="HTMLPreformatted"/>
    <w:uiPriority w:val="99"/>
    <w:rsid w:val="00E2578F"/>
    <w:rPr>
      <w:rFonts w:ascii="Angsana New" w:eastAsia="Times New Roman" w:hAnsi="Angsana New"/>
      <w:sz w:val="28"/>
    </w:rPr>
  </w:style>
  <w:style w:type="paragraph" w:styleId="HTMLPreformatted">
    <w:name w:val="HTML Preformatted"/>
    <w:basedOn w:val="Normal"/>
    <w:link w:val="HTMLPreformattedChar"/>
    <w:uiPriority w:val="99"/>
    <w:unhideWhenUsed/>
    <w:rsid w:val="00E2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sz w:val="28"/>
    </w:rPr>
  </w:style>
  <w:style w:type="paragraph" w:customStyle="1" w:styleId="EndNoteBibliographyTitle">
    <w:name w:val="EndNote Bibliography Title"/>
    <w:basedOn w:val="Normal"/>
    <w:link w:val="EndNoteBibliographyTitleChar"/>
    <w:rsid w:val="00E2578F"/>
    <w:pPr>
      <w:spacing w:after="0"/>
      <w:jc w:val="center"/>
    </w:pPr>
    <w:rPr>
      <w:rFonts w:ascii="TH Sarabun New" w:hAnsi="TH Sarabun New" w:cs="TH Sarabun New"/>
      <w:noProof/>
      <w:sz w:val="32"/>
      <w:szCs w:val="32"/>
    </w:rPr>
  </w:style>
  <w:style w:type="character" w:customStyle="1" w:styleId="EndNoteBibliographyTitleChar">
    <w:name w:val="EndNote Bibliography Title Char"/>
    <w:basedOn w:val="NoSpacingChar"/>
    <w:link w:val="EndNoteBibliographyTitle"/>
    <w:rsid w:val="00E2578F"/>
    <w:rPr>
      <w:rFonts w:ascii="TH Sarabun New" w:hAnsi="TH Sarabun New" w:cs="TH Sarabun New"/>
      <w:noProof/>
      <w:sz w:val="32"/>
      <w:szCs w:val="32"/>
    </w:rPr>
  </w:style>
  <w:style w:type="paragraph" w:customStyle="1" w:styleId="EndNoteBibliography">
    <w:name w:val="EndNote Bibliography"/>
    <w:basedOn w:val="Normal"/>
    <w:link w:val="EndNoteBibliographyChar"/>
    <w:rsid w:val="00E2578F"/>
    <w:pPr>
      <w:spacing w:line="240" w:lineRule="auto"/>
      <w:jc w:val="thaiDistribute"/>
    </w:pPr>
    <w:rPr>
      <w:rFonts w:ascii="TH Sarabun New" w:hAnsi="TH Sarabun New" w:cs="TH Sarabun New"/>
      <w:noProof/>
      <w:sz w:val="32"/>
      <w:szCs w:val="32"/>
    </w:rPr>
  </w:style>
  <w:style w:type="character" w:customStyle="1" w:styleId="EndNoteBibliographyChar">
    <w:name w:val="EndNote Bibliography Char"/>
    <w:basedOn w:val="NoSpacingChar"/>
    <w:link w:val="EndNoteBibliography"/>
    <w:rsid w:val="00E2578F"/>
    <w:rPr>
      <w:rFonts w:ascii="TH Sarabun New" w:hAnsi="TH Sarabun New" w:cs="TH Sarabun New"/>
      <w:noProof/>
      <w:sz w:val="32"/>
      <w:szCs w:val="32"/>
    </w:rPr>
  </w:style>
  <w:style w:type="paragraph" w:customStyle="1" w:styleId="EndNoteCategoryHeading">
    <w:name w:val="EndNote Category Heading"/>
    <w:basedOn w:val="Normal"/>
    <w:link w:val="EndNoteCategoryHeadingChar"/>
    <w:rsid w:val="00E2578F"/>
    <w:pPr>
      <w:spacing w:before="120" w:after="120"/>
    </w:pPr>
    <w:rPr>
      <w:rFonts w:ascii="TH Sarabun New" w:hAnsi="TH Sarabun New" w:cs="TH Sarabun New"/>
      <w:b/>
      <w:noProof/>
      <w:sz w:val="32"/>
      <w:szCs w:val="32"/>
    </w:rPr>
  </w:style>
  <w:style w:type="character" w:customStyle="1" w:styleId="EndNoteCategoryHeadingChar">
    <w:name w:val="EndNote Category Heading Char"/>
    <w:basedOn w:val="DefaultParagraphFont"/>
    <w:link w:val="EndNoteCategoryHeading"/>
    <w:rsid w:val="00E2578F"/>
    <w:rPr>
      <w:rFonts w:ascii="TH Sarabun New" w:hAnsi="TH Sarabun New" w:cs="TH Sarabun New"/>
      <w:b/>
      <w:noProof/>
      <w:sz w:val="32"/>
      <w:szCs w:val="32"/>
    </w:rPr>
  </w:style>
  <w:style w:type="table" w:styleId="LightShading">
    <w:name w:val="Light Shading"/>
    <w:basedOn w:val="TableNormal"/>
    <w:uiPriority w:val="60"/>
    <w:rsid w:val="00E2578F"/>
    <w:pPr>
      <w:spacing w:after="0" w:line="240" w:lineRule="auto"/>
    </w:pPr>
    <w:rPr>
      <w:rFonts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A16C8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A16C82"/>
    <w:rPr>
      <w:rFonts w:ascii="Calibri" w:eastAsia="Calibri" w:hAnsi="Calibri" w:cs="Calibri"/>
      <w:b/>
      <w:sz w:val="72"/>
      <w:szCs w:val="72"/>
    </w:rPr>
  </w:style>
  <w:style w:type="table" w:customStyle="1" w:styleId="TableNormal1">
    <w:name w:val="Table Normal1"/>
    <w:rsid w:val="00A16C82"/>
    <w:rPr>
      <w:rFonts w:ascii="Calibri" w:eastAsia="Calibri" w:hAnsi="Calibri" w:cs="Calibri"/>
      <w:szCs w:val="22"/>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A16C8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16C82"/>
    <w:rPr>
      <w:rFonts w:ascii="Georgia" w:eastAsia="Georgia" w:hAnsi="Georgia" w:cs="Georgia"/>
      <w:i/>
      <w:color w:val="666666"/>
      <w:sz w:val="48"/>
      <w:szCs w:val="48"/>
    </w:rPr>
  </w:style>
  <w:style w:type="character" w:customStyle="1" w:styleId="iThesisIndex20">
    <w:name w:val="iThesis_Index_2 อักขระ"/>
    <w:rsid w:val="00A16C82"/>
    <w:rPr>
      <w:rFonts w:ascii="Cordia New" w:eastAsia="Times New Roman" w:hAnsi="Cordia New" w:cs="Cordia New"/>
      <w:b/>
      <w:bCs/>
      <w:color w:val="000000"/>
      <w:sz w:val="32"/>
      <w:szCs w:val="32"/>
    </w:rPr>
  </w:style>
  <w:style w:type="paragraph" w:customStyle="1" w:styleId="iThesisStyleNormal103">
    <w:name w:val="iThesis_Style_Normal 1.03"/>
    <w:basedOn w:val="Normal"/>
    <w:autoRedefine/>
    <w:qFormat/>
    <w:rsid w:val="00A16C82"/>
    <w:pPr>
      <w:spacing w:after="0" w:line="240" w:lineRule="auto"/>
      <w:ind w:firstLine="1483"/>
      <w:jc w:val="thaiDistribute"/>
    </w:pPr>
    <w:rPr>
      <w:rFonts w:ascii="Cordia New" w:eastAsia="Calibri" w:hAnsi="Cordia New" w:cs="Cordia New"/>
      <w:color w:val="000000"/>
      <w:sz w:val="32"/>
      <w:szCs w:val="32"/>
    </w:rPr>
  </w:style>
  <w:style w:type="paragraph" w:customStyle="1" w:styleId="figurecaption">
    <w:name w:val="figure caption"/>
    <w:basedOn w:val="iThesisStyleNormal"/>
    <w:autoRedefine/>
    <w:qFormat/>
    <w:rsid w:val="00A16C82"/>
    <w:pPr>
      <w:spacing w:before="320" w:after="320"/>
      <w:ind w:firstLine="720"/>
      <w:jc w:val="thaiDistribute"/>
    </w:pPr>
    <w:rPr>
      <w:rFonts w:ascii="TH SarabunPSK" w:eastAsia="Calibri" w:hAnsi="TH SarabunPSK" w:cs="TH SarabunPSK"/>
    </w:rPr>
  </w:style>
  <w:style w:type="paragraph" w:customStyle="1" w:styleId="iThesisStylesource">
    <w:name w:val="iThesis_Style_source"/>
    <w:basedOn w:val="Normal"/>
    <w:autoRedefine/>
    <w:qFormat/>
    <w:rsid w:val="00A16C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20" w:after="320" w:line="240" w:lineRule="auto"/>
      <w:ind w:firstLine="821"/>
      <w:jc w:val="thaiDistribute"/>
    </w:pPr>
    <w:rPr>
      <w:rFonts w:ascii="Cordia New" w:eastAsia="Times New Roman" w:hAnsi="Cordia New" w:cs="Cordia New"/>
      <w:color w:val="212121"/>
      <w:sz w:val="32"/>
      <w:szCs w:val="32"/>
      <w:lang w:val="en"/>
    </w:rPr>
  </w:style>
  <w:style w:type="paragraph" w:customStyle="1" w:styleId="iThesisStyleNormal126">
    <w:name w:val="iThesis_Style_Normal 1.26"/>
    <w:basedOn w:val="iThesisStyleNormal"/>
    <w:autoRedefine/>
    <w:qFormat/>
    <w:rsid w:val="00A16C82"/>
    <w:pPr>
      <w:ind w:firstLine="1814"/>
      <w:jc w:val="thaiDistribute"/>
    </w:pPr>
    <w:rPr>
      <w:rFonts w:eastAsia="Calibri"/>
    </w:rPr>
  </w:style>
  <w:style w:type="character" w:customStyle="1" w:styleId="iThesisIndex30">
    <w:name w:val="iThesis_Index_3 อักขระ"/>
    <w:rsid w:val="00A16C82"/>
    <w:rPr>
      <w:rFonts w:ascii="Cordia New" w:eastAsia="Times New Roman" w:hAnsi="Cordia New" w:cs="Cordia New"/>
      <w:b/>
      <w:bCs/>
      <w:color w:val="000000"/>
      <w:sz w:val="32"/>
      <w:szCs w:val="32"/>
    </w:rPr>
  </w:style>
  <w:style w:type="paragraph" w:customStyle="1" w:styleId="iThesisStyleNormal149">
    <w:name w:val="iThesis_Style_Normal 1.49"/>
    <w:basedOn w:val="iThesisStyleNormal126"/>
    <w:autoRedefine/>
    <w:qFormat/>
    <w:rsid w:val="00A16C82"/>
    <w:pPr>
      <w:ind w:firstLine="2146"/>
    </w:pPr>
  </w:style>
  <w:style w:type="paragraph" w:customStyle="1" w:styleId="iThesisStyleNormal172">
    <w:name w:val="iThesis_Style_Normal 1.72"/>
    <w:basedOn w:val="Normal"/>
    <w:autoRedefine/>
    <w:qFormat/>
    <w:rsid w:val="00A16C82"/>
    <w:pPr>
      <w:spacing w:after="0" w:line="240" w:lineRule="auto"/>
      <w:ind w:firstLine="2477"/>
      <w:jc w:val="thaiDistribute"/>
    </w:pPr>
    <w:rPr>
      <w:rFonts w:ascii="Cordia New" w:eastAsia="Calibri" w:hAnsi="Cordia New" w:cs="Cordia New"/>
      <w:color w:val="000000"/>
      <w:sz w:val="32"/>
      <w:szCs w:val="32"/>
    </w:rPr>
  </w:style>
  <w:style w:type="paragraph" w:customStyle="1" w:styleId="10">
    <w:name w:val="ไม่มีการเว้นระยะห่าง1"/>
    <w:qFormat/>
    <w:rsid w:val="00811327"/>
    <w:pPr>
      <w:spacing w:after="0" w:line="240" w:lineRule="auto"/>
      <w:ind w:firstLine="1008"/>
      <w:jc w:val="thaiDistribute"/>
    </w:pPr>
    <w:rPr>
      <w:rFonts w:ascii="Angsana New" w:eastAsia="Times New Roman" w:hAnsi="Angsana New"/>
      <w:sz w:val="26"/>
      <w:szCs w:val="32"/>
    </w:rPr>
  </w:style>
  <w:style w:type="character" w:customStyle="1" w:styleId="label">
    <w:name w:val="label"/>
    <w:basedOn w:val="DefaultParagraphFont"/>
    <w:rsid w:val="00811327"/>
  </w:style>
  <w:style w:type="paragraph" w:customStyle="1" w:styleId="Default">
    <w:name w:val="Default"/>
    <w:rsid w:val="000178BB"/>
    <w:pPr>
      <w:autoSpaceDE w:val="0"/>
      <w:autoSpaceDN w:val="0"/>
      <w:adjustRightInd w:val="0"/>
      <w:spacing w:after="0" w:line="240" w:lineRule="auto"/>
    </w:pPr>
    <w:rPr>
      <w:rFonts w:ascii="Angsana New" w:hAnsi="Angsana New"/>
      <w:color w:val="000000"/>
      <w:sz w:val="24"/>
      <w:szCs w:val="24"/>
    </w:rPr>
  </w:style>
  <w:style w:type="character" w:styleId="Emphasis">
    <w:name w:val="Emphasis"/>
    <w:basedOn w:val="DefaultParagraphFont"/>
    <w:uiPriority w:val="20"/>
    <w:qFormat/>
    <w:rsid w:val="000178BB"/>
    <w:rPr>
      <w:i/>
      <w:iCs/>
    </w:rPr>
  </w:style>
  <w:style w:type="table" w:customStyle="1" w:styleId="11">
    <w:name w:val="เส้นตาราง1"/>
    <w:basedOn w:val="TableNormal"/>
    <w:next w:val="TableGrid"/>
    <w:uiPriority w:val="59"/>
    <w:rsid w:val="00E8676A"/>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 1"/>
    <w:aliases w:val="ย่อหน้าปกติ"/>
    <w:basedOn w:val="Normal"/>
    <w:rsid w:val="00F15CD3"/>
    <w:pPr>
      <w:spacing w:before="60" w:after="0" w:line="240" w:lineRule="auto"/>
      <w:ind w:firstLine="864"/>
    </w:pPr>
    <w:rPr>
      <w:rFonts w:ascii="Cordia New" w:eastAsia="Cordia New" w:hAnsi="Cordia New" w:cs="BrowalliaUP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72">
      <w:bodyDiv w:val="1"/>
      <w:marLeft w:val="0"/>
      <w:marRight w:val="0"/>
      <w:marTop w:val="0"/>
      <w:marBottom w:val="0"/>
      <w:divBdr>
        <w:top w:val="none" w:sz="0" w:space="0" w:color="auto"/>
        <w:left w:val="none" w:sz="0" w:space="0" w:color="auto"/>
        <w:bottom w:val="none" w:sz="0" w:space="0" w:color="auto"/>
        <w:right w:val="none" w:sz="0" w:space="0" w:color="auto"/>
      </w:divBdr>
    </w:div>
    <w:div w:id="25914836">
      <w:bodyDiv w:val="1"/>
      <w:marLeft w:val="0"/>
      <w:marRight w:val="0"/>
      <w:marTop w:val="0"/>
      <w:marBottom w:val="0"/>
      <w:divBdr>
        <w:top w:val="none" w:sz="0" w:space="0" w:color="auto"/>
        <w:left w:val="none" w:sz="0" w:space="0" w:color="auto"/>
        <w:bottom w:val="none" w:sz="0" w:space="0" w:color="auto"/>
        <w:right w:val="none" w:sz="0" w:space="0" w:color="auto"/>
      </w:divBdr>
    </w:div>
    <w:div w:id="131021236">
      <w:bodyDiv w:val="1"/>
      <w:marLeft w:val="0"/>
      <w:marRight w:val="0"/>
      <w:marTop w:val="0"/>
      <w:marBottom w:val="0"/>
      <w:divBdr>
        <w:top w:val="none" w:sz="0" w:space="0" w:color="auto"/>
        <w:left w:val="none" w:sz="0" w:space="0" w:color="auto"/>
        <w:bottom w:val="none" w:sz="0" w:space="0" w:color="auto"/>
        <w:right w:val="none" w:sz="0" w:space="0" w:color="auto"/>
      </w:divBdr>
    </w:div>
    <w:div w:id="131795685">
      <w:bodyDiv w:val="1"/>
      <w:marLeft w:val="0"/>
      <w:marRight w:val="0"/>
      <w:marTop w:val="0"/>
      <w:marBottom w:val="0"/>
      <w:divBdr>
        <w:top w:val="none" w:sz="0" w:space="0" w:color="auto"/>
        <w:left w:val="none" w:sz="0" w:space="0" w:color="auto"/>
        <w:bottom w:val="none" w:sz="0" w:space="0" w:color="auto"/>
        <w:right w:val="none" w:sz="0" w:space="0" w:color="auto"/>
      </w:divBdr>
    </w:div>
    <w:div w:id="145246195">
      <w:bodyDiv w:val="1"/>
      <w:marLeft w:val="0"/>
      <w:marRight w:val="0"/>
      <w:marTop w:val="0"/>
      <w:marBottom w:val="0"/>
      <w:divBdr>
        <w:top w:val="none" w:sz="0" w:space="0" w:color="auto"/>
        <w:left w:val="none" w:sz="0" w:space="0" w:color="auto"/>
        <w:bottom w:val="none" w:sz="0" w:space="0" w:color="auto"/>
        <w:right w:val="none" w:sz="0" w:space="0" w:color="auto"/>
      </w:divBdr>
    </w:div>
    <w:div w:id="291593928">
      <w:bodyDiv w:val="1"/>
      <w:marLeft w:val="0"/>
      <w:marRight w:val="0"/>
      <w:marTop w:val="0"/>
      <w:marBottom w:val="0"/>
      <w:divBdr>
        <w:top w:val="none" w:sz="0" w:space="0" w:color="auto"/>
        <w:left w:val="none" w:sz="0" w:space="0" w:color="auto"/>
        <w:bottom w:val="none" w:sz="0" w:space="0" w:color="auto"/>
        <w:right w:val="none" w:sz="0" w:space="0" w:color="auto"/>
      </w:divBdr>
    </w:div>
    <w:div w:id="446042243">
      <w:bodyDiv w:val="1"/>
      <w:marLeft w:val="0"/>
      <w:marRight w:val="0"/>
      <w:marTop w:val="0"/>
      <w:marBottom w:val="0"/>
      <w:divBdr>
        <w:top w:val="none" w:sz="0" w:space="0" w:color="auto"/>
        <w:left w:val="none" w:sz="0" w:space="0" w:color="auto"/>
        <w:bottom w:val="none" w:sz="0" w:space="0" w:color="auto"/>
        <w:right w:val="none" w:sz="0" w:space="0" w:color="auto"/>
      </w:divBdr>
    </w:div>
    <w:div w:id="464736588">
      <w:bodyDiv w:val="1"/>
      <w:marLeft w:val="0"/>
      <w:marRight w:val="0"/>
      <w:marTop w:val="0"/>
      <w:marBottom w:val="0"/>
      <w:divBdr>
        <w:top w:val="none" w:sz="0" w:space="0" w:color="auto"/>
        <w:left w:val="none" w:sz="0" w:space="0" w:color="auto"/>
        <w:bottom w:val="none" w:sz="0" w:space="0" w:color="auto"/>
        <w:right w:val="none" w:sz="0" w:space="0" w:color="auto"/>
      </w:divBdr>
    </w:div>
    <w:div w:id="515654249">
      <w:bodyDiv w:val="1"/>
      <w:marLeft w:val="0"/>
      <w:marRight w:val="0"/>
      <w:marTop w:val="0"/>
      <w:marBottom w:val="0"/>
      <w:divBdr>
        <w:top w:val="none" w:sz="0" w:space="0" w:color="auto"/>
        <w:left w:val="none" w:sz="0" w:space="0" w:color="auto"/>
        <w:bottom w:val="none" w:sz="0" w:space="0" w:color="auto"/>
        <w:right w:val="none" w:sz="0" w:space="0" w:color="auto"/>
      </w:divBdr>
    </w:div>
    <w:div w:id="596014638">
      <w:bodyDiv w:val="1"/>
      <w:marLeft w:val="0"/>
      <w:marRight w:val="0"/>
      <w:marTop w:val="0"/>
      <w:marBottom w:val="0"/>
      <w:divBdr>
        <w:top w:val="none" w:sz="0" w:space="0" w:color="auto"/>
        <w:left w:val="none" w:sz="0" w:space="0" w:color="auto"/>
        <w:bottom w:val="none" w:sz="0" w:space="0" w:color="auto"/>
        <w:right w:val="none" w:sz="0" w:space="0" w:color="auto"/>
      </w:divBdr>
    </w:div>
    <w:div w:id="700327107">
      <w:bodyDiv w:val="1"/>
      <w:marLeft w:val="0"/>
      <w:marRight w:val="0"/>
      <w:marTop w:val="0"/>
      <w:marBottom w:val="0"/>
      <w:divBdr>
        <w:top w:val="none" w:sz="0" w:space="0" w:color="auto"/>
        <w:left w:val="none" w:sz="0" w:space="0" w:color="auto"/>
        <w:bottom w:val="none" w:sz="0" w:space="0" w:color="auto"/>
        <w:right w:val="none" w:sz="0" w:space="0" w:color="auto"/>
      </w:divBdr>
    </w:div>
    <w:div w:id="1253274575">
      <w:bodyDiv w:val="1"/>
      <w:marLeft w:val="0"/>
      <w:marRight w:val="0"/>
      <w:marTop w:val="0"/>
      <w:marBottom w:val="0"/>
      <w:divBdr>
        <w:top w:val="none" w:sz="0" w:space="0" w:color="auto"/>
        <w:left w:val="none" w:sz="0" w:space="0" w:color="auto"/>
        <w:bottom w:val="none" w:sz="0" w:space="0" w:color="auto"/>
        <w:right w:val="none" w:sz="0" w:space="0" w:color="auto"/>
      </w:divBdr>
    </w:div>
    <w:div w:id="1761101622">
      <w:bodyDiv w:val="1"/>
      <w:marLeft w:val="0"/>
      <w:marRight w:val="0"/>
      <w:marTop w:val="0"/>
      <w:marBottom w:val="0"/>
      <w:divBdr>
        <w:top w:val="none" w:sz="0" w:space="0" w:color="auto"/>
        <w:left w:val="none" w:sz="0" w:space="0" w:color="auto"/>
        <w:bottom w:val="none" w:sz="0" w:space="0" w:color="auto"/>
        <w:right w:val="none" w:sz="0" w:space="0" w:color="auto"/>
      </w:divBdr>
    </w:div>
    <w:div w:id="18588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3.bp.blogspot.com/-VMqPoP6kROw/T9Hra2bb3rI/AAAAAAAAfss/t3xk1lOdEwI/s1600/line10.gif"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1534-F80F-4B8E-A1D0-8447093E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3973</Words>
  <Characters>22649</Characters>
  <Application>Microsoft Office Word</Application>
  <DocSecurity>0</DocSecurity>
  <Lines>188</Lines>
  <Paragraphs>53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YING2021</dc:creator>
  <cp:keywords/>
  <dc:description/>
  <cp:lastModifiedBy>Windows User</cp:lastModifiedBy>
  <cp:revision>2</cp:revision>
  <cp:lastPrinted>2021-12-31T14:28:00Z</cp:lastPrinted>
  <dcterms:created xsi:type="dcterms:W3CDTF">2021-12-31T14:39:00Z</dcterms:created>
  <dcterms:modified xsi:type="dcterms:W3CDTF">2021-12-31T14:39:00Z</dcterms:modified>
</cp:coreProperties>
</file>