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EEA47" w14:textId="76DB0506" w:rsidR="008E2878" w:rsidRPr="008E2878" w:rsidRDefault="008E2878" w:rsidP="00CB5C1D">
      <w:pPr>
        <w:jc w:val="center"/>
        <w:rPr>
          <w:rFonts w:ascii="TH SarabunPSK" w:hAnsi="TH SarabunPSK" w:cs="TH SarabunPSK"/>
          <w:bCs/>
          <w:sz w:val="28"/>
          <w:szCs w:val="28"/>
        </w:rPr>
      </w:pPr>
      <w:r w:rsidRPr="008E2878">
        <w:rPr>
          <w:rFonts w:ascii="TH SarabunPSK" w:eastAsia="Sarabun" w:hAnsi="TH SarabunPSK" w:cs="TH SarabunPSK"/>
          <w:bCs/>
          <w:sz w:val="40"/>
          <w:szCs w:val="40"/>
          <w:cs/>
        </w:rPr>
        <w:t>พุทธนวัตกรรมสร้างความเข้มแข็งทางใจเพื่อยกระดับคุณภาพชีวิต</w:t>
      </w:r>
      <w:r>
        <w:rPr>
          <w:rFonts w:ascii="TH SarabunPSK" w:eastAsia="Sarabun" w:hAnsi="TH SarabunPSK" w:cs="TH SarabunPSK"/>
          <w:bCs/>
          <w:sz w:val="40"/>
          <w:szCs w:val="40"/>
          <w:cs/>
          <w:lang w:bidi="th-TH"/>
        </w:rPr>
        <w:br/>
      </w:r>
      <w:r w:rsidRPr="008E2878">
        <w:rPr>
          <w:rFonts w:ascii="TH SarabunPSK" w:eastAsia="Sarabun" w:hAnsi="TH SarabunPSK" w:cs="TH SarabunPSK"/>
          <w:bCs/>
          <w:sz w:val="40"/>
          <w:szCs w:val="40"/>
          <w:cs/>
        </w:rPr>
        <w:t>ของครอบครัวผู้ดูแลคนพิการ</w:t>
      </w:r>
      <w:r w:rsidRPr="008E2878">
        <w:rPr>
          <w:rFonts w:ascii="TH SarabunPSK" w:hAnsi="TH SarabunPSK" w:cs="TH SarabunPSK"/>
          <w:bCs/>
          <w:sz w:val="28"/>
          <w:szCs w:val="28"/>
        </w:rPr>
        <w:t xml:space="preserve"> </w:t>
      </w:r>
    </w:p>
    <w:p w14:paraId="6E62D7E7" w14:textId="6EF62104" w:rsidR="00236B8F" w:rsidRPr="008E2878" w:rsidRDefault="008E2878" w:rsidP="00CB5C1D">
      <w:pPr>
        <w:jc w:val="center"/>
        <w:rPr>
          <w:rFonts w:ascii="TH SarabunPSK" w:eastAsia="Sarabun" w:hAnsi="TH SarabunPSK" w:cs="TH SarabunPSK"/>
          <w:b/>
          <w:sz w:val="36"/>
          <w:szCs w:val="36"/>
          <w:lang w:bidi="th-TH"/>
        </w:rPr>
      </w:pPr>
      <w:r w:rsidRPr="008E2878">
        <w:rPr>
          <w:rFonts w:ascii="TH SarabunPSK" w:eastAsia="Sarabun" w:hAnsi="TH SarabunPSK" w:cs="TH SarabunPSK"/>
          <w:b/>
          <w:sz w:val="36"/>
          <w:szCs w:val="36"/>
        </w:rPr>
        <w:t xml:space="preserve">Buddhist </w:t>
      </w:r>
      <w:r w:rsidRPr="008E2878">
        <w:rPr>
          <w:rFonts w:ascii="TH SarabunPSK" w:eastAsia="Sarabun" w:hAnsi="TH SarabunPSK" w:cs="TH SarabunPSK"/>
          <w:b/>
          <w:sz w:val="36"/>
          <w:szCs w:val="36"/>
        </w:rPr>
        <w:t xml:space="preserve">Innovation </w:t>
      </w:r>
      <w:r>
        <w:rPr>
          <w:rFonts w:ascii="TH SarabunPSK" w:eastAsia="Sarabun" w:hAnsi="TH SarabunPSK" w:cs="TH SarabunPSK"/>
          <w:b/>
          <w:sz w:val="36"/>
          <w:szCs w:val="36"/>
          <w:lang w:val="en-US" w:bidi="th-TH"/>
        </w:rPr>
        <w:t>f</w:t>
      </w:r>
      <w:r w:rsidRPr="008E2878">
        <w:rPr>
          <w:rFonts w:ascii="TH SarabunPSK" w:eastAsia="Sarabun" w:hAnsi="TH SarabunPSK" w:cs="TH SarabunPSK"/>
          <w:b/>
          <w:sz w:val="36"/>
          <w:szCs w:val="36"/>
        </w:rPr>
        <w:t xml:space="preserve">or Enhancing Mental Strength </w:t>
      </w:r>
      <w:r>
        <w:rPr>
          <w:rFonts w:ascii="TH SarabunPSK" w:eastAsia="Sarabun" w:hAnsi="TH SarabunPSK" w:cs="TH SarabunPSK"/>
          <w:b/>
          <w:sz w:val="36"/>
          <w:szCs w:val="36"/>
        </w:rPr>
        <w:t>a</w:t>
      </w:r>
      <w:r w:rsidRPr="008E2878">
        <w:rPr>
          <w:rFonts w:ascii="TH SarabunPSK" w:eastAsia="Sarabun" w:hAnsi="TH SarabunPSK" w:cs="TH SarabunPSK"/>
          <w:b/>
          <w:sz w:val="36"/>
          <w:szCs w:val="36"/>
        </w:rPr>
        <w:t xml:space="preserve">nd The Quality </w:t>
      </w:r>
      <w:r>
        <w:rPr>
          <w:rFonts w:ascii="TH SarabunPSK" w:eastAsia="Sarabun" w:hAnsi="TH SarabunPSK" w:cs="TH SarabunPSK"/>
          <w:b/>
          <w:sz w:val="36"/>
          <w:szCs w:val="36"/>
        </w:rPr>
        <w:t>o</w:t>
      </w:r>
      <w:r w:rsidRPr="008E2878">
        <w:rPr>
          <w:rFonts w:ascii="TH SarabunPSK" w:eastAsia="Sarabun" w:hAnsi="TH SarabunPSK" w:cs="TH SarabunPSK"/>
          <w:b/>
          <w:sz w:val="36"/>
          <w:szCs w:val="36"/>
        </w:rPr>
        <w:t xml:space="preserve">f Family Life </w:t>
      </w:r>
      <w:r>
        <w:rPr>
          <w:rFonts w:ascii="TH SarabunPSK" w:eastAsia="Sarabun" w:hAnsi="TH SarabunPSK" w:cs="TH SarabunPSK"/>
          <w:b/>
          <w:sz w:val="36"/>
          <w:szCs w:val="36"/>
        </w:rPr>
        <w:t>f</w:t>
      </w:r>
      <w:r w:rsidRPr="008E2878">
        <w:rPr>
          <w:rFonts w:ascii="TH SarabunPSK" w:eastAsia="Sarabun" w:hAnsi="TH SarabunPSK" w:cs="TH SarabunPSK"/>
          <w:b/>
          <w:sz w:val="36"/>
          <w:szCs w:val="36"/>
        </w:rPr>
        <w:t xml:space="preserve">or Those Who Care </w:t>
      </w:r>
      <w:r>
        <w:rPr>
          <w:rFonts w:ascii="TH SarabunPSK" w:eastAsia="Sarabun" w:hAnsi="TH SarabunPSK" w:cs="TH SarabunPSK"/>
          <w:b/>
          <w:sz w:val="36"/>
          <w:szCs w:val="36"/>
        </w:rPr>
        <w:t>f</w:t>
      </w:r>
      <w:r w:rsidRPr="008E2878">
        <w:rPr>
          <w:rFonts w:ascii="TH SarabunPSK" w:eastAsia="Sarabun" w:hAnsi="TH SarabunPSK" w:cs="TH SarabunPSK"/>
          <w:b/>
          <w:sz w:val="36"/>
          <w:szCs w:val="36"/>
        </w:rPr>
        <w:t xml:space="preserve">or </w:t>
      </w:r>
      <w:r>
        <w:rPr>
          <w:rFonts w:ascii="TH SarabunPSK" w:eastAsia="Sarabun" w:hAnsi="TH SarabunPSK" w:cs="TH SarabunPSK"/>
          <w:b/>
          <w:sz w:val="36"/>
          <w:szCs w:val="36"/>
        </w:rPr>
        <w:t>t</w:t>
      </w:r>
      <w:r w:rsidRPr="008E2878">
        <w:rPr>
          <w:rFonts w:ascii="TH SarabunPSK" w:eastAsia="Sarabun" w:hAnsi="TH SarabunPSK" w:cs="TH SarabunPSK"/>
          <w:b/>
          <w:sz w:val="36"/>
          <w:szCs w:val="36"/>
        </w:rPr>
        <w:t>he Disabled</w:t>
      </w:r>
    </w:p>
    <w:p w14:paraId="6575E4E5" w14:textId="77777777" w:rsidR="008E2878" w:rsidRPr="00236B8F" w:rsidRDefault="008E2878" w:rsidP="00CB5C1D">
      <w:pPr>
        <w:jc w:val="center"/>
        <w:rPr>
          <w:rFonts w:ascii="TH SarabunPSK" w:hAnsi="TH SarabunPSK" w:cs="TH SarabunPSK" w:hint="cs"/>
          <w:sz w:val="32"/>
          <w:szCs w:val="32"/>
          <w:lang w:val="en-US" w:bidi="th-TH"/>
        </w:rPr>
      </w:pPr>
    </w:p>
    <w:p w14:paraId="23ABB398" w14:textId="27A39534" w:rsidR="008E2878" w:rsidRPr="008E2878" w:rsidRDefault="008E2878" w:rsidP="00CB5C1D">
      <w:pPr>
        <w:jc w:val="center"/>
        <w:rPr>
          <w:rFonts w:ascii="TH SarabunPSK" w:eastAsia="Sarabun" w:hAnsi="TH SarabunPSK" w:cs="TH SarabunPSK"/>
          <w:bCs/>
          <w:sz w:val="32"/>
          <w:szCs w:val="32"/>
        </w:rPr>
      </w:pPr>
      <w:bookmarkStart w:id="0" w:name="_heading=h.gjdgxs" w:colFirst="0" w:colLast="0"/>
      <w:bookmarkEnd w:id="0"/>
      <w:r w:rsidRPr="008E2878">
        <w:rPr>
          <w:rFonts w:ascii="TH SarabunPSK" w:eastAsia="Sarabun" w:hAnsi="TH SarabunPSK" w:cs="TH SarabunPSK"/>
          <w:bCs/>
          <w:sz w:val="32"/>
          <w:szCs w:val="32"/>
          <w:cs/>
        </w:rPr>
        <w:t>วิชชุุดา ฐิติโชติรัตนา</w:t>
      </w:r>
      <w:r w:rsidRPr="008E2878">
        <w:rPr>
          <w:rFonts w:ascii="TH SarabunPSK" w:eastAsia="Sarabun" w:hAnsi="TH SarabunPSK" w:cs="TH SarabunPSK"/>
          <w:b/>
          <w:sz w:val="32"/>
          <w:szCs w:val="32"/>
          <w:vertAlign w:val="superscript"/>
        </w:rPr>
        <w:t>1</w:t>
      </w:r>
      <w:r w:rsidRPr="008E2878">
        <w:rPr>
          <w:rFonts w:ascii="TH SarabunPSK" w:eastAsia="Sarabun" w:hAnsi="TH SarabunPSK" w:cs="TH SarabunPSK"/>
          <w:b/>
          <w:sz w:val="32"/>
          <w:szCs w:val="32"/>
        </w:rPr>
        <w:t xml:space="preserve">, </w:t>
      </w:r>
      <w:r w:rsidRPr="008E2878">
        <w:rPr>
          <w:rFonts w:ascii="TH SarabunPSK" w:eastAsia="Sarabun" w:hAnsi="TH SarabunPSK" w:cs="TH SarabunPSK"/>
          <w:bCs/>
          <w:sz w:val="32"/>
          <w:szCs w:val="32"/>
          <w:cs/>
        </w:rPr>
        <w:t>พระครูภาวนาวรบัณฑิต วิ.</w:t>
      </w:r>
      <w:r w:rsidRPr="008E2878">
        <w:rPr>
          <w:rFonts w:ascii="TH SarabunPSK" w:eastAsia="Sarabun" w:hAnsi="TH SarabunPSK" w:cs="TH SarabunPSK"/>
          <w:b/>
          <w:sz w:val="32"/>
          <w:szCs w:val="32"/>
          <w:vertAlign w:val="superscript"/>
        </w:rPr>
        <w:t>2</w:t>
      </w:r>
      <w:r w:rsidRPr="008E2878">
        <w:rPr>
          <w:rFonts w:ascii="TH SarabunPSK" w:eastAsia="Sarabun" w:hAnsi="TH SarabunPSK" w:cs="TH SarabunPSK"/>
          <w:b/>
          <w:sz w:val="32"/>
          <w:szCs w:val="32"/>
        </w:rPr>
        <w:t>,</w:t>
      </w:r>
      <w:r w:rsidRPr="008E2878">
        <w:rPr>
          <w:rFonts w:ascii="TH SarabunPSK" w:eastAsia="Sarabun" w:hAnsi="TH SarabunPSK" w:cs="TH SarabunPSK"/>
          <w:bCs/>
          <w:sz w:val="32"/>
          <w:szCs w:val="32"/>
        </w:rPr>
        <w:t xml:space="preserve"> </w:t>
      </w:r>
      <w:r w:rsidRPr="008E2878">
        <w:rPr>
          <w:rFonts w:ascii="TH SarabunPSK" w:eastAsia="Sarabun" w:hAnsi="TH SarabunPSK" w:cs="TH SarabunPSK"/>
          <w:bCs/>
          <w:sz w:val="32"/>
          <w:szCs w:val="32"/>
          <w:cs/>
        </w:rPr>
        <w:t>อัครนันท์ อริยศรีพงษ์</w:t>
      </w:r>
      <w:r w:rsidRPr="008E2878">
        <w:rPr>
          <w:rFonts w:ascii="TH SarabunPSK" w:eastAsia="Sarabun" w:hAnsi="TH SarabunPSK" w:cs="TH SarabunPSK"/>
          <w:b/>
          <w:sz w:val="32"/>
          <w:szCs w:val="32"/>
          <w:vertAlign w:val="superscript"/>
        </w:rPr>
        <w:t>3</w:t>
      </w:r>
      <w:r w:rsidRPr="008E2878">
        <w:rPr>
          <w:rFonts w:ascii="TH SarabunPSK" w:eastAsia="Sarabun" w:hAnsi="TH SarabunPSK" w:cs="TH SarabunPSK"/>
          <w:bCs/>
          <w:sz w:val="32"/>
          <w:szCs w:val="32"/>
        </w:rPr>
        <w:t xml:space="preserve"> </w:t>
      </w:r>
      <w:proofErr w:type="spellStart"/>
      <w:r w:rsidRPr="008E2878">
        <w:rPr>
          <w:rFonts w:ascii="TH SarabunPSK" w:eastAsia="Sarabun" w:hAnsi="TH SarabunPSK" w:cs="TH SarabunPSK"/>
          <w:b/>
          <w:sz w:val="32"/>
          <w:szCs w:val="32"/>
        </w:rPr>
        <w:t>และ</w:t>
      </w:r>
      <w:proofErr w:type="spellEnd"/>
      <w:r w:rsidRPr="008E2878">
        <w:rPr>
          <w:rFonts w:ascii="TH SarabunPSK" w:eastAsia="Sarabun" w:hAnsi="TH SarabunPSK" w:cs="TH SarabunPSK"/>
          <w:bCs/>
          <w:sz w:val="32"/>
          <w:szCs w:val="32"/>
        </w:rPr>
        <w:t xml:space="preserve"> </w:t>
      </w:r>
      <w:r w:rsidRPr="008E2878">
        <w:rPr>
          <w:rFonts w:ascii="TH SarabunPSK" w:eastAsia="Sarabun" w:hAnsi="TH SarabunPSK" w:cs="TH SarabunPSK"/>
          <w:bCs/>
          <w:sz w:val="32"/>
          <w:szCs w:val="32"/>
          <w:cs/>
        </w:rPr>
        <w:t>หนึ่งธิดา สาริศรี</w:t>
      </w:r>
      <w:r w:rsidRPr="008E2878">
        <w:rPr>
          <w:rFonts w:ascii="TH SarabunPSK" w:eastAsia="Sarabun" w:hAnsi="TH SarabunPSK" w:cs="TH SarabunPSK"/>
          <w:b/>
          <w:sz w:val="32"/>
          <w:szCs w:val="32"/>
          <w:vertAlign w:val="superscript"/>
        </w:rPr>
        <w:t>4</w:t>
      </w:r>
    </w:p>
    <w:p w14:paraId="0D1587D8" w14:textId="61068009" w:rsidR="008E2878" w:rsidRPr="008E2878" w:rsidRDefault="008E2878" w:rsidP="00CB5C1D">
      <w:pPr>
        <w:jc w:val="center"/>
        <w:rPr>
          <w:rFonts w:ascii="TH SarabunPSK" w:eastAsia="Sarabun" w:hAnsi="TH SarabunPSK" w:cs="TH SarabunPSK"/>
          <w:b/>
        </w:rPr>
      </w:pPr>
      <w:proofErr w:type="spellStart"/>
      <w:r w:rsidRPr="008E2878">
        <w:rPr>
          <w:rFonts w:ascii="TH SarabunPSK" w:eastAsia="Sarabun" w:hAnsi="TH SarabunPSK" w:cs="TH SarabunPSK"/>
          <w:b/>
          <w:sz w:val="32"/>
          <w:szCs w:val="32"/>
        </w:rPr>
        <w:t>Witchuda</w:t>
      </w:r>
      <w:proofErr w:type="spellEnd"/>
      <w:r w:rsidRPr="008E2878">
        <w:rPr>
          <w:rFonts w:ascii="TH SarabunPSK" w:eastAsia="Sarabun" w:hAnsi="TH SarabunPSK" w:cs="TH SarabunPSK"/>
          <w:b/>
          <w:sz w:val="32"/>
          <w:szCs w:val="32"/>
        </w:rPr>
        <w:t xml:space="preserve"> Titichoatrattana</w:t>
      </w:r>
      <w:r w:rsidRPr="008E2878">
        <w:rPr>
          <w:rFonts w:ascii="TH SarabunPSK" w:eastAsia="Sarabun" w:hAnsi="TH SarabunPSK" w:cs="TH SarabunPSK"/>
          <w:b/>
          <w:sz w:val="32"/>
          <w:szCs w:val="32"/>
          <w:vertAlign w:val="superscript"/>
        </w:rPr>
        <w:t>1</w:t>
      </w:r>
      <w:r w:rsidRPr="008E2878">
        <w:rPr>
          <w:rFonts w:ascii="TH SarabunPSK" w:eastAsia="Sarabun" w:hAnsi="TH SarabunPSK" w:cs="TH SarabunPSK"/>
          <w:b/>
          <w:sz w:val="32"/>
          <w:szCs w:val="32"/>
        </w:rPr>
        <w:t xml:space="preserve">, </w:t>
      </w:r>
      <w:proofErr w:type="spellStart"/>
      <w:r w:rsidRPr="008E2878">
        <w:rPr>
          <w:rFonts w:ascii="TH SarabunPSK" w:eastAsia="Sarabun" w:hAnsi="TH SarabunPSK" w:cs="TH SarabunPSK"/>
          <w:b/>
          <w:sz w:val="32"/>
          <w:szCs w:val="32"/>
        </w:rPr>
        <w:t>Phrakhru</w:t>
      </w:r>
      <w:proofErr w:type="spellEnd"/>
      <w:r w:rsidRPr="008E2878">
        <w:rPr>
          <w:rFonts w:ascii="TH SarabunPSK" w:eastAsia="Sarabun" w:hAnsi="TH SarabunPSK" w:cs="TH SarabunPSK"/>
          <w:b/>
          <w:sz w:val="32"/>
          <w:szCs w:val="32"/>
        </w:rPr>
        <w:t xml:space="preserve"> Bhavavorabundit</w:t>
      </w:r>
      <w:r>
        <w:rPr>
          <w:rFonts w:ascii="TH SarabunPSK" w:eastAsia="Sarabun" w:hAnsi="TH SarabunPSK" w:cs="TH SarabunPSK"/>
          <w:b/>
          <w:sz w:val="32"/>
          <w:szCs w:val="32"/>
        </w:rPr>
        <w:t xml:space="preserve">, </w:t>
      </w:r>
      <w:r w:rsidRPr="008E2878">
        <w:rPr>
          <w:rFonts w:ascii="TH SarabunPSK" w:eastAsia="Sarabun" w:hAnsi="TH SarabunPSK" w:cs="TH SarabunPSK"/>
          <w:b/>
          <w:sz w:val="32"/>
          <w:szCs w:val="32"/>
        </w:rPr>
        <w:t>Vi</w:t>
      </w:r>
      <w:r>
        <w:rPr>
          <w:rFonts w:ascii="TH SarabunPSK" w:eastAsia="Sarabun" w:hAnsi="TH SarabunPSK" w:cs="TH SarabunPSK"/>
          <w:b/>
          <w:sz w:val="32"/>
          <w:szCs w:val="32"/>
        </w:rPr>
        <w:t>.</w:t>
      </w:r>
      <w:r w:rsidRPr="008E2878">
        <w:rPr>
          <w:rFonts w:ascii="TH SarabunPSK" w:eastAsia="Sarabun" w:hAnsi="TH SarabunPSK" w:cs="TH SarabunPSK"/>
          <w:b/>
          <w:sz w:val="32"/>
          <w:szCs w:val="32"/>
          <w:vertAlign w:val="superscript"/>
        </w:rPr>
        <w:t>2</w:t>
      </w:r>
      <w:r w:rsidRPr="008E2878">
        <w:rPr>
          <w:rFonts w:ascii="TH SarabunPSK" w:eastAsia="Sarabun" w:hAnsi="TH SarabunPSK" w:cs="TH SarabunPSK"/>
          <w:b/>
          <w:sz w:val="32"/>
          <w:szCs w:val="32"/>
        </w:rPr>
        <w:t xml:space="preserve">, </w:t>
      </w:r>
      <w:proofErr w:type="spellStart"/>
      <w:r w:rsidRPr="008E2878">
        <w:rPr>
          <w:rFonts w:ascii="TH SarabunPSK" w:eastAsia="Sarabun" w:hAnsi="TH SarabunPSK" w:cs="TH SarabunPSK"/>
          <w:b/>
          <w:sz w:val="32"/>
          <w:szCs w:val="32"/>
        </w:rPr>
        <w:t>Akaranun</w:t>
      </w:r>
      <w:proofErr w:type="spellEnd"/>
      <w:r w:rsidRPr="008E2878">
        <w:rPr>
          <w:rFonts w:ascii="TH SarabunPSK" w:eastAsia="Sarabun" w:hAnsi="TH SarabunPSK" w:cs="TH SarabunPSK"/>
          <w:b/>
          <w:sz w:val="32"/>
          <w:szCs w:val="32"/>
        </w:rPr>
        <w:t xml:space="preserve"> Ariyasripong</w:t>
      </w:r>
      <w:r w:rsidRPr="008E2878">
        <w:rPr>
          <w:rFonts w:ascii="TH SarabunPSK" w:eastAsia="Sarabun" w:hAnsi="TH SarabunPSK" w:cs="TH SarabunPSK"/>
          <w:b/>
          <w:sz w:val="32"/>
          <w:szCs w:val="32"/>
          <w:vertAlign w:val="superscript"/>
        </w:rPr>
        <w:t>3</w:t>
      </w:r>
      <w:r w:rsidRPr="008E2878">
        <w:rPr>
          <w:rFonts w:ascii="TH SarabunPSK" w:eastAsia="Sarabun" w:hAnsi="TH SarabunPSK" w:cs="TH SarabunPSK"/>
          <w:b/>
          <w:sz w:val="32"/>
          <w:szCs w:val="32"/>
        </w:rPr>
        <w:t xml:space="preserve"> </w:t>
      </w:r>
      <w:r>
        <w:rPr>
          <w:rFonts w:ascii="TH SarabunPSK" w:eastAsia="Sarabun" w:hAnsi="TH SarabunPSK" w:cs="TH SarabunPSK"/>
          <w:b/>
          <w:sz w:val="32"/>
          <w:szCs w:val="32"/>
        </w:rPr>
        <w:br/>
      </w:r>
      <w:r w:rsidRPr="008E2878">
        <w:rPr>
          <w:rFonts w:ascii="TH SarabunPSK" w:eastAsia="Sarabun" w:hAnsi="TH SarabunPSK" w:cs="TH SarabunPSK"/>
          <w:b/>
          <w:sz w:val="32"/>
          <w:szCs w:val="32"/>
        </w:rPr>
        <w:t xml:space="preserve">and </w:t>
      </w:r>
      <w:proofErr w:type="spellStart"/>
      <w:r w:rsidRPr="008E2878">
        <w:rPr>
          <w:rFonts w:ascii="TH SarabunPSK" w:eastAsia="Sarabun" w:hAnsi="TH SarabunPSK" w:cs="TH SarabunPSK"/>
          <w:b/>
          <w:sz w:val="32"/>
          <w:szCs w:val="32"/>
        </w:rPr>
        <w:t>Nuengthida</w:t>
      </w:r>
      <w:proofErr w:type="spellEnd"/>
      <w:r w:rsidRPr="008E2878">
        <w:rPr>
          <w:rFonts w:ascii="TH SarabunPSK" w:eastAsia="Sarabun" w:hAnsi="TH SarabunPSK" w:cs="TH SarabunPSK"/>
          <w:b/>
          <w:sz w:val="32"/>
          <w:szCs w:val="32"/>
        </w:rPr>
        <w:t xml:space="preserve"> Sarisee</w:t>
      </w:r>
      <w:r w:rsidRPr="008E2878">
        <w:rPr>
          <w:rFonts w:ascii="TH SarabunPSK" w:eastAsia="Sarabun" w:hAnsi="TH SarabunPSK" w:cs="TH SarabunPSK"/>
          <w:b/>
          <w:sz w:val="32"/>
          <w:szCs w:val="32"/>
          <w:vertAlign w:val="superscript"/>
        </w:rPr>
        <w:t>4</w:t>
      </w:r>
    </w:p>
    <w:p w14:paraId="1D83E186" w14:textId="17B7430D" w:rsidR="008E2878" w:rsidRPr="00322001" w:rsidRDefault="008E2878" w:rsidP="00CB5C1D">
      <w:pPr>
        <w:jc w:val="center"/>
        <w:rPr>
          <w:rFonts w:ascii="TH SarabunPSK" w:hAnsi="TH SarabunPSK" w:cs="TH SarabunPSK"/>
          <w:b/>
          <w:color w:val="000000" w:themeColor="text1"/>
          <w:sz w:val="28"/>
          <w:szCs w:val="28"/>
          <w:lang w:val="en-US"/>
        </w:rPr>
      </w:pPr>
      <w:r w:rsidRPr="008E2878">
        <w:rPr>
          <w:rFonts w:ascii="TH SarabunPSK" w:hAnsi="TH SarabunPSK" w:cs="TH SarabunPSK"/>
          <w:b/>
          <w:color w:val="000000" w:themeColor="text1"/>
          <w:sz w:val="28"/>
          <w:szCs w:val="28"/>
          <w:vertAlign w:val="superscript"/>
          <w:lang w:val="en-US" w:bidi="th-TH"/>
        </w:rPr>
        <w:t>1</w:t>
      </w:r>
      <w:r w:rsidRPr="008E2878">
        <w:rPr>
          <w:rFonts w:ascii="TH SarabunPSK" w:hAnsi="TH SarabunPSK" w:cs="TH SarabunPSK"/>
          <w:b/>
          <w:color w:val="000000" w:themeColor="text1"/>
          <w:sz w:val="28"/>
          <w:szCs w:val="28"/>
          <w:cs/>
          <w:lang w:val="th-TH" w:bidi="th-TH"/>
        </w:rPr>
        <w:t>คณะมนุษยศาสตร์ มหาวิทยาลัยมหาจุฬาลงกรณราช</w:t>
      </w:r>
    </w:p>
    <w:p w14:paraId="676F8D19" w14:textId="6C940909" w:rsidR="008E2878" w:rsidRPr="00322001" w:rsidRDefault="008E2878" w:rsidP="00CB5C1D">
      <w:pPr>
        <w:jc w:val="center"/>
        <w:rPr>
          <w:rFonts w:ascii="TH SarabunPSK" w:hAnsi="TH SarabunPSK" w:cs="TH SarabunPSK"/>
          <w:b/>
          <w:color w:val="000000" w:themeColor="text1"/>
          <w:sz w:val="28"/>
          <w:szCs w:val="28"/>
          <w:lang w:val="en-US"/>
        </w:rPr>
      </w:pPr>
      <w:r w:rsidRPr="008E2878">
        <w:rPr>
          <w:rFonts w:ascii="TH SarabunPSK" w:hAnsi="TH SarabunPSK" w:cs="TH SarabunPSK"/>
          <w:b/>
          <w:color w:val="000000" w:themeColor="text1"/>
          <w:sz w:val="28"/>
          <w:szCs w:val="28"/>
          <w:vertAlign w:val="superscript"/>
          <w:lang w:val="en-US" w:bidi="th-TH"/>
        </w:rPr>
        <w:t>2</w:t>
      </w:r>
      <w:r w:rsidRPr="008E2878">
        <w:rPr>
          <w:rFonts w:ascii="TH SarabunPSK" w:hAnsi="TH SarabunPSK" w:cs="TH SarabunPSK"/>
          <w:b/>
          <w:color w:val="000000" w:themeColor="text1"/>
          <w:sz w:val="28"/>
          <w:szCs w:val="28"/>
          <w:cs/>
          <w:lang w:val="th-TH" w:bidi="th-TH"/>
        </w:rPr>
        <w:t>สถาบันวิปัสสนาธุระ มหาวิทยาลัยมหาจุฬาลงกรณราช</w:t>
      </w:r>
    </w:p>
    <w:p w14:paraId="3D84D37F" w14:textId="062B8AC5" w:rsidR="008E2878" w:rsidRPr="00322001" w:rsidRDefault="008E2878" w:rsidP="00CB5C1D">
      <w:pPr>
        <w:jc w:val="center"/>
        <w:rPr>
          <w:rFonts w:ascii="TH SarabunPSK" w:hAnsi="TH SarabunPSK" w:cs="TH SarabunPSK"/>
          <w:b/>
          <w:color w:val="000000" w:themeColor="text1"/>
          <w:sz w:val="28"/>
          <w:szCs w:val="28"/>
          <w:lang w:val="en-US"/>
        </w:rPr>
      </w:pPr>
      <w:r w:rsidRPr="008E2878">
        <w:rPr>
          <w:rFonts w:ascii="TH SarabunPSK" w:hAnsi="TH SarabunPSK" w:cs="TH SarabunPSK"/>
          <w:b/>
          <w:color w:val="000000" w:themeColor="text1"/>
          <w:sz w:val="28"/>
          <w:szCs w:val="28"/>
          <w:vertAlign w:val="superscript"/>
          <w:lang w:val="en-US" w:bidi="th-TH"/>
        </w:rPr>
        <w:t>3,4</w:t>
      </w:r>
      <w:r w:rsidRPr="008E2878">
        <w:rPr>
          <w:rFonts w:ascii="TH SarabunPSK" w:hAnsi="TH SarabunPSK" w:cs="TH SarabunPSK" w:hint="cs"/>
          <w:b/>
          <w:color w:val="000000" w:themeColor="text1"/>
          <w:sz w:val="28"/>
          <w:szCs w:val="28"/>
          <w:cs/>
          <w:lang w:val="th-TH" w:bidi="th-TH"/>
        </w:rPr>
        <w:t>นักวิชาการอิสระ</w:t>
      </w:r>
    </w:p>
    <w:p w14:paraId="363FB4F1" w14:textId="5CE90CCD" w:rsidR="000D2881" w:rsidRDefault="008E2878" w:rsidP="00CB5C1D">
      <w:pPr>
        <w:jc w:val="center"/>
        <w:rPr>
          <w:rFonts w:ascii="TH SarabunPSK" w:eastAsia="Sarabun" w:hAnsi="TH SarabunPSK" w:cs="TH SarabunPSK"/>
          <w:sz w:val="28"/>
          <w:szCs w:val="28"/>
          <w:lang w:val="en-US"/>
        </w:rPr>
      </w:pPr>
      <w:r w:rsidRPr="008E2878">
        <w:rPr>
          <w:rFonts w:ascii="TH SarabunPSK" w:hAnsi="TH SarabunPSK" w:cs="TH SarabunPSK"/>
          <w:b/>
          <w:color w:val="000000" w:themeColor="text1"/>
          <w:sz w:val="28"/>
          <w:szCs w:val="28"/>
          <w:vertAlign w:val="superscript"/>
          <w:lang w:val="en-US" w:bidi="th-TH"/>
        </w:rPr>
        <w:t>1</w:t>
      </w:r>
      <w:r w:rsidRPr="008E2878">
        <w:rPr>
          <w:rStyle w:val="tlid-translation"/>
          <w:rFonts w:ascii="TH SarabunPSK" w:eastAsia="Calibri" w:hAnsi="TH SarabunPSK" w:cs="TH SarabunPSK"/>
          <w:color w:val="000000" w:themeColor="text1"/>
          <w:sz w:val="28"/>
          <w:szCs w:val="28"/>
          <w:lang w:val="en-US" w:bidi="th-TH"/>
        </w:rPr>
        <w:t xml:space="preserve">Faculty of Humanities, </w:t>
      </w:r>
      <w:proofErr w:type="spellStart"/>
      <w:r w:rsidRPr="008E2878">
        <w:rPr>
          <w:rStyle w:val="tlid-translation"/>
          <w:rFonts w:ascii="TH SarabunPSK" w:eastAsia="Calibri" w:hAnsi="TH SarabunPSK" w:cs="TH SarabunPSK"/>
          <w:color w:val="000000" w:themeColor="text1"/>
          <w:sz w:val="28"/>
          <w:szCs w:val="28"/>
          <w:lang w:val="en-US" w:bidi="th-TH"/>
        </w:rPr>
        <w:t>Mahachulalongkornrajavidyalaya</w:t>
      </w:r>
      <w:proofErr w:type="spellEnd"/>
      <w:r w:rsidRPr="008E2878">
        <w:rPr>
          <w:rStyle w:val="tlid-translation"/>
          <w:rFonts w:ascii="TH SarabunPSK" w:eastAsia="Calibri" w:hAnsi="TH SarabunPSK" w:cs="TH SarabunPSK"/>
          <w:color w:val="000000" w:themeColor="text1"/>
          <w:sz w:val="28"/>
          <w:szCs w:val="28"/>
          <w:lang w:val="en-US" w:bidi="th-TH"/>
        </w:rPr>
        <w:t xml:space="preserve"> University, Thailand</w:t>
      </w:r>
    </w:p>
    <w:p w14:paraId="5A288969" w14:textId="27BE304C" w:rsidR="008E2878" w:rsidRDefault="008E2878" w:rsidP="00CB5C1D">
      <w:pPr>
        <w:jc w:val="center"/>
        <w:rPr>
          <w:rFonts w:ascii="TH SarabunPSK" w:eastAsia="Calibri" w:hAnsi="TH SarabunPSK" w:cs="TH SarabunPSK"/>
          <w:color w:val="000000" w:themeColor="text1"/>
          <w:sz w:val="28"/>
          <w:szCs w:val="28"/>
          <w:lang w:val="en-US" w:bidi="th-TH"/>
        </w:rPr>
      </w:pPr>
      <w:r w:rsidRPr="008E2878">
        <w:rPr>
          <w:rFonts w:ascii="TH SarabunPSK" w:hAnsi="TH SarabunPSK" w:cs="TH SarabunPSK"/>
          <w:b/>
          <w:color w:val="000000" w:themeColor="text1"/>
          <w:sz w:val="28"/>
          <w:szCs w:val="28"/>
          <w:vertAlign w:val="superscript"/>
          <w:lang w:val="en-US" w:bidi="th-TH"/>
        </w:rPr>
        <w:t>2</w:t>
      </w:r>
      <w:r w:rsidRPr="008E2878">
        <w:rPr>
          <w:rFonts w:ascii="TH SarabunPSK" w:eastAsia="Calibri" w:hAnsi="TH SarabunPSK" w:cs="TH SarabunPSK"/>
          <w:color w:val="000000" w:themeColor="text1"/>
          <w:sz w:val="28"/>
          <w:szCs w:val="28"/>
          <w:lang w:val="en-US" w:bidi="th-TH"/>
        </w:rPr>
        <w:t xml:space="preserve">Institute of Vipassana </w:t>
      </w:r>
      <w:proofErr w:type="spellStart"/>
      <w:r w:rsidRPr="008E2878">
        <w:rPr>
          <w:rFonts w:ascii="TH SarabunPSK" w:eastAsia="Calibri" w:hAnsi="TH SarabunPSK" w:cs="TH SarabunPSK"/>
          <w:color w:val="000000" w:themeColor="text1"/>
          <w:sz w:val="28"/>
          <w:szCs w:val="28"/>
          <w:lang w:val="en-US" w:bidi="th-TH"/>
        </w:rPr>
        <w:t>Dhura</w:t>
      </w:r>
      <w:proofErr w:type="spellEnd"/>
      <w:r w:rsidRPr="008E2878">
        <w:rPr>
          <w:rFonts w:ascii="TH SarabunPSK" w:eastAsia="Calibri" w:hAnsi="TH SarabunPSK" w:cs="TH SarabunPSK"/>
          <w:color w:val="000000" w:themeColor="text1"/>
          <w:sz w:val="28"/>
          <w:szCs w:val="28"/>
          <w:lang w:val="en-US" w:bidi="th-TH"/>
        </w:rPr>
        <w:t xml:space="preserve">, </w:t>
      </w:r>
      <w:proofErr w:type="spellStart"/>
      <w:r w:rsidRPr="008E2878">
        <w:rPr>
          <w:rFonts w:ascii="TH SarabunPSK" w:eastAsia="Calibri" w:hAnsi="TH SarabunPSK" w:cs="TH SarabunPSK"/>
          <w:color w:val="000000" w:themeColor="text1"/>
          <w:sz w:val="28"/>
          <w:szCs w:val="28"/>
          <w:lang w:val="en-US" w:bidi="th-TH"/>
        </w:rPr>
        <w:t>Mahachulalongkornrajavidyalaya</w:t>
      </w:r>
      <w:proofErr w:type="spellEnd"/>
      <w:r w:rsidRPr="008E2878">
        <w:rPr>
          <w:rFonts w:ascii="TH SarabunPSK" w:eastAsia="Calibri" w:hAnsi="TH SarabunPSK" w:cs="TH SarabunPSK"/>
          <w:color w:val="000000" w:themeColor="text1"/>
          <w:sz w:val="28"/>
          <w:szCs w:val="28"/>
          <w:lang w:val="en-US" w:bidi="th-TH"/>
        </w:rPr>
        <w:t xml:space="preserve"> University, Thailand</w:t>
      </w:r>
    </w:p>
    <w:p w14:paraId="120B3D25" w14:textId="27A4B712" w:rsidR="008E2878" w:rsidRPr="00236B8F" w:rsidRDefault="008E2878" w:rsidP="00CB5C1D">
      <w:pPr>
        <w:jc w:val="center"/>
        <w:rPr>
          <w:rFonts w:ascii="TH SarabunPSK" w:eastAsia="Calibri" w:hAnsi="TH SarabunPSK" w:cs="TH SarabunPSK"/>
          <w:color w:val="000000" w:themeColor="text1"/>
          <w:sz w:val="28"/>
          <w:szCs w:val="28"/>
          <w:lang w:val="en-US" w:bidi="th-TH"/>
        </w:rPr>
      </w:pPr>
      <w:r w:rsidRPr="008E2878">
        <w:rPr>
          <w:rFonts w:ascii="TH SarabunPSK" w:hAnsi="TH SarabunPSK" w:cs="TH SarabunPSK"/>
          <w:b/>
          <w:color w:val="000000" w:themeColor="text1"/>
          <w:sz w:val="28"/>
          <w:szCs w:val="28"/>
          <w:vertAlign w:val="superscript"/>
          <w:lang w:val="en-US" w:bidi="th-TH"/>
        </w:rPr>
        <w:t>3,4</w:t>
      </w:r>
      <w:r w:rsidRPr="008E2878">
        <w:rPr>
          <w:rFonts w:ascii="TH SarabunPSK" w:eastAsia="Calibri" w:hAnsi="TH SarabunPSK" w:cs="TH SarabunPSK"/>
          <w:color w:val="000000" w:themeColor="text1"/>
          <w:sz w:val="28"/>
          <w:szCs w:val="28"/>
          <w:lang w:val="en-US" w:bidi="th-TH"/>
        </w:rPr>
        <w:t>Independent Scholar, Thailand</w:t>
      </w:r>
    </w:p>
    <w:p w14:paraId="0E5D87B5" w14:textId="489694EE" w:rsidR="00C07C14" w:rsidRPr="00236B8F" w:rsidRDefault="00A31F3E" w:rsidP="00CB5C1D">
      <w:pPr>
        <w:pStyle w:val="BasicParagraph"/>
        <w:tabs>
          <w:tab w:val="left" w:pos="340"/>
          <w:tab w:val="left" w:pos="850"/>
          <w:tab w:val="left" w:pos="1020"/>
          <w:tab w:val="left" w:pos="1134"/>
          <w:tab w:val="left" w:pos="1338"/>
          <w:tab w:val="left" w:pos="1540"/>
          <w:tab w:val="left" w:pos="1680"/>
          <w:tab w:val="left" w:pos="1860"/>
        </w:tabs>
        <w:spacing w:line="240" w:lineRule="auto"/>
        <w:jc w:val="center"/>
        <w:rPr>
          <w:rFonts w:ascii="TH SarabunPSK" w:hAnsi="TH SarabunPSK" w:cs="TH SarabunPSK" w:hint="cs"/>
          <w:color w:val="auto"/>
          <w:sz w:val="28"/>
          <w:szCs w:val="28"/>
          <w:lang w:val="en" w:bidi="th-TH"/>
        </w:rPr>
      </w:pPr>
      <w:r w:rsidRPr="00A06D45">
        <w:rPr>
          <w:rFonts w:ascii="TH SarabunPSK" w:hAnsi="TH SarabunPSK" w:cs="TH SarabunPSK"/>
          <w:color w:val="auto"/>
          <w:sz w:val="28"/>
          <w:szCs w:val="28"/>
          <w:lang w:val="en-US" w:bidi="th-TH"/>
        </w:rPr>
        <w:t xml:space="preserve">Corresponding Author, </w:t>
      </w:r>
      <w:r w:rsidR="00C07C14" w:rsidRPr="00A06D45">
        <w:rPr>
          <w:rFonts w:ascii="TH SarabunPSK" w:hAnsi="TH SarabunPSK" w:cs="TH SarabunPSK"/>
          <w:color w:val="auto"/>
          <w:sz w:val="28"/>
          <w:szCs w:val="28"/>
          <w:lang w:val="en-US" w:bidi="th-TH"/>
        </w:rPr>
        <w:t xml:space="preserve">Email: </w:t>
      </w:r>
      <w:r w:rsidR="00F775AB">
        <w:rPr>
          <w:rFonts w:ascii="TH SarabunPSK" w:hAnsi="TH SarabunPSK" w:cs="TH SarabunPSK" w:hint="cs"/>
          <w:color w:val="auto"/>
          <w:sz w:val="28"/>
          <w:szCs w:val="28"/>
          <w:vertAlign w:val="superscript"/>
          <w:cs/>
          <w:lang w:val="en-US" w:bidi="th-TH"/>
        </w:rPr>
        <w:t>1</w:t>
      </w:r>
      <w:r w:rsidR="008E2878" w:rsidRPr="008E2878">
        <w:rPr>
          <w:rFonts w:ascii="TH SarabunPSK" w:hAnsi="TH SarabunPSK" w:cs="TH SarabunPSK"/>
          <w:color w:val="auto"/>
          <w:sz w:val="28"/>
          <w:szCs w:val="28"/>
          <w:lang w:val="en-US" w:bidi="th-TH"/>
        </w:rPr>
        <w:t>zooner.stm@gmail.com</w:t>
      </w:r>
    </w:p>
    <w:p w14:paraId="032C82B6" w14:textId="77777777" w:rsidR="00D22D7B" w:rsidRPr="00A06D45" w:rsidRDefault="00D22D7B" w:rsidP="00CB5C1D">
      <w:pPr>
        <w:pStyle w:val="BasicParagraph"/>
        <w:tabs>
          <w:tab w:val="left" w:pos="340"/>
          <w:tab w:val="left" w:pos="850"/>
          <w:tab w:val="left" w:pos="1020"/>
          <w:tab w:val="left" w:pos="1134"/>
          <w:tab w:val="left" w:pos="1338"/>
          <w:tab w:val="left" w:pos="1540"/>
          <w:tab w:val="left" w:pos="1680"/>
          <w:tab w:val="left" w:pos="1860"/>
        </w:tabs>
        <w:spacing w:line="240" w:lineRule="auto"/>
        <w:jc w:val="center"/>
        <w:rPr>
          <w:rFonts w:ascii="TH SarabunPSK" w:hAnsi="TH SarabunPSK" w:cs="TH SarabunPSK"/>
          <w:color w:val="auto"/>
          <w:sz w:val="28"/>
          <w:szCs w:val="28"/>
          <w:lang w:val="en" w:bidi="th-TH"/>
        </w:rPr>
      </w:pPr>
    </w:p>
    <w:p w14:paraId="57936544" w14:textId="233C6485" w:rsidR="00186648" w:rsidRPr="00A06D45" w:rsidRDefault="00186648" w:rsidP="00CB5C1D">
      <w:pPr>
        <w:jc w:val="center"/>
        <w:rPr>
          <w:rFonts w:ascii="TH SarabunPSK" w:hAnsi="TH SarabunPSK" w:cs="TH SarabunPSK"/>
          <w:sz w:val="28"/>
          <w:szCs w:val="28"/>
          <w:lang w:bidi="th-TH"/>
        </w:rPr>
      </w:pPr>
      <w:r w:rsidRPr="00A06D45">
        <w:rPr>
          <w:rFonts w:ascii="TH SarabunPSK" w:hAnsi="TH SarabunPSK" w:cs="TH SarabunPSK"/>
          <w:b/>
          <w:sz w:val="28"/>
          <w:szCs w:val="28"/>
        </w:rPr>
        <w:t>Retrieved</w:t>
      </w:r>
      <w:r w:rsidR="00A31F3E" w:rsidRPr="00A06D45">
        <w:rPr>
          <w:rFonts w:ascii="TH SarabunPSK" w:hAnsi="TH SarabunPSK" w:cs="TH SarabunPSK"/>
          <w:b/>
          <w:sz w:val="28"/>
          <w:szCs w:val="28"/>
        </w:rPr>
        <w:t>:</w:t>
      </w:r>
      <w:r w:rsidRPr="00A06D45">
        <w:rPr>
          <w:rFonts w:ascii="TH SarabunPSK" w:hAnsi="TH SarabunPSK" w:cs="TH SarabunPSK"/>
          <w:sz w:val="28"/>
          <w:szCs w:val="28"/>
        </w:rPr>
        <w:t xml:space="preserve"> </w:t>
      </w:r>
      <w:r w:rsidR="00CB5C1D" w:rsidRPr="00CB5C1D">
        <w:rPr>
          <w:rFonts w:ascii="TH SarabunPSK" w:hAnsi="TH SarabunPSK" w:cs="TH SarabunPSK"/>
          <w:bCs/>
          <w:sz w:val="28"/>
          <w:szCs w:val="28"/>
        </w:rPr>
        <w:t>September 15, 2025</w:t>
      </w:r>
      <w:r w:rsidRPr="00A06D45">
        <w:rPr>
          <w:rFonts w:ascii="TH SarabunPSK" w:hAnsi="TH SarabunPSK" w:cs="TH SarabunPSK"/>
          <w:bCs/>
          <w:sz w:val="28"/>
          <w:szCs w:val="28"/>
        </w:rPr>
        <w:t>;</w:t>
      </w:r>
      <w:r w:rsidRPr="00A06D45">
        <w:rPr>
          <w:rFonts w:ascii="TH SarabunPSK" w:hAnsi="TH SarabunPSK" w:cs="TH SarabunPSK"/>
          <w:b/>
          <w:sz w:val="28"/>
          <w:szCs w:val="28"/>
        </w:rPr>
        <w:t xml:space="preserve"> Revised</w:t>
      </w:r>
      <w:r w:rsidR="00A31F3E" w:rsidRPr="00A06D45">
        <w:rPr>
          <w:rFonts w:ascii="TH SarabunPSK" w:hAnsi="TH SarabunPSK" w:cs="TH SarabunPSK"/>
          <w:b/>
          <w:sz w:val="28"/>
          <w:szCs w:val="28"/>
        </w:rPr>
        <w:t>:</w:t>
      </w:r>
      <w:r w:rsidRPr="00A06D45">
        <w:rPr>
          <w:rFonts w:ascii="TH SarabunPSK" w:hAnsi="TH SarabunPSK" w:cs="TH SarabunPSK"/>
          <w:b/>
          <w:sz w:val="28"/>
          <w:szCs w:val="28"/>
        </w:rPr>
        <w:t xml:space="preserve"> </w:t>
      </w:r>
      <w:r w:rsidR="00CB5C1D" w:rsidRPr="00CB5C1D">
        <w:rPr>
          <w:rFonts w:ascii="TH SarabunPSK" w:hAnsi="TH SarabunPSK" w:cs="TH SarabunPSK"/>
          <w:bCs/>
          <w:sz w:val="28"/>
          <w:szCs w:val="28"/>
        </w:rPr>
        <w:t>April 30, 2026</w:t>
      </w:r>
      <w:r w:rsidRPr="00A06D45">
        <w:rPr>
          <w:rFonts w:ascii="TH SarabunPSK" w:hAnsi="TH SarabunPSK" w:cs="TH SarabunPSK"/>
          <w:b/>
          <w:sz w:val="28"/>
          <w:szCs w:val="28"/>
        </w:rPr>
        <w:t>; Accepted</w:t>
      </w:r>
      <w:r w:rsidR="00A31F3E" w:rsidRPr="00A06D45">
        <w:rPr>
          <w:rFonts w:ascii="TH SarabunPSK" w:hAnsi="TH SarabunPSK" w:cs="TH SarabunPSK"/>
          <w:b/>
          <w:sz w:val="28"/>
          <w:szCs w:val="28"/>
        </w:rPr>
        <w:t>:</w:t>
      </w:r>
      <w:r w:rsidRPr="00A06D45">
        <w:rPr>
          <w:rFonts w:ascii="TH SarabunPSK" w:hAnsi="TH SarabunPSK" w:cs="TH SarabunPSK"/>
          <w:b/>
          <w:sz w:val="28"/>
          <w:szCs w:val="28"/>
        </w:rPr>
        <w:t xml:space="preserve"> </w:t>
      </w:r>
      <w:r w:rsidR="000D1E67" w:rsidRPr="000D1E67">
        <w:rPr>
          <w:rFonts w:ascii="TH SarabunPSK" w:hAnsi="TH SarabunPSK" w:cs="TH SarabunPSK"/>
          <w:bCs/>
          <w:sz w:val="28"/>
          <w:szCs w:val="28"/>
        </w:rPr>
        <w:t>June 30, 2026</w:t>
      </w:r>
    </w:p>
    <w:p w14:paraId="5EF425C0" w14:textId="77777777" w:rsidR="00505EDB" w:rsidRPr="00A06D45" w:rsidRDefault="00505EDB" w:rsidP="00CB5C1D">
      <w:pPr>
        <w:tabs>
          <w:tab w:val="left" w:pos="1080"/>
        </w:tabs>
        <w:outlineLvl w:val="0"/>
        <w:rPr>
          <w:rFonts w:ascii="TH SarabunPSK" w:hAnsi="TH SarabunPSK" w:cs="TH SarabunPSK"/>
          <w:b/>
          <w:bCs/>
          <w:sz w:val="32"/>
          <w:szCs w:val="32"/>
        </w:rPr>
      </w:pPr>
      <w:bookmarkStart w:id="1" w:name="_Hlk166526569"/>
      <w:bookmarkStart w:id="2" w:name="_Hlk165871412"/>
      <w:bookmarkStart w:id="3" w:name="_Hlk165989381"/>
    </w:p>
    <w:p w14:paraId="1E9EA557" w14:textId="77777777" w:rsidR="008E2878" w:rsidRPr="00CB5C1D" w:rsidRDefault="008E2878" w:rsidP="00CB5C1D">
      <w:pPr>
        <w:rPr>
          <w:rFonts w:ascii="TH SarabunPSK" w:hAnsi="TH SarabunPSK" w:cs="TH SarabunPSK"/>
          <w:b/>
          <w:bCs/>
          <w:caps/>
          <w:sz w:val="36"/>
          <w:szCs w:val="36"/>
        </w:rPr>
      </w:pPr>
      <w:bookmarkStart w:id="4" w:name="_Toc943433"/>
      <w:bookmarkStart w:id="5" w:name="_Toc945423"/>
      <w:bookmarkStart w:id="6" w:name="_Toc958777"/>
      <w:bookmarkStart w:id="7" w:name="_Toc966145"/>
      <w:bookmarkEnd w:id="1"/>
      <w:bookmarkEnd w:id="2"/>
      <w:bookmarkEnd w:id="3"/>
      <w:r w:rsidRPr="00CB5C1D">
        <w:rPr>
          <w:rFonts w:ascii="TH SarabunPSK" w:hAnsi="TH SarabunPSK" w:cs="TH SarabunPSK"/>
          <w:b/>
          <w:bCs/>
          <w:caps/>
          <w:sz w:val="36"/>
          <w:szCs w:val="36"/>
          <w:cs/>
        </w:rPr>
        <w:t>บทคัดย่อ</w:t>
      </w:r>
      <w:bookmarkEnd w:id="4"/>
      <w:bookmarkEnd w:id="5"/>
      <w:bookmarkEnd w:id="6"/>
      <w:bookmarkEnd w:id="7"/>
      <w:r w:rsidRPr="00CB5C1D">
        <w:rPr>
          <w:rFonts w:ascii="TH SarabunPSK" w:hAnsi="TH SarabunPSK" w:cs="TH SarabunPSK"/>
          <w:b/>
          <w:bCs/>
          <w:caps/>
          <w:sz w:val="36"/>
          <w:szCs w:val="36"/>
          <w:cs/>
        </w:rPr>
        <w:t xml:space="preserve"> </w:t>
      </w:r>
    </w:p>
    <w:p w14:paraId="0C6E4D3E" w14:textId="77777777" w:rsidR="00CB5C1D" w:rsidRDefault="008E2878" w:rsidP="00CB5C1D">
      <w:pPr>
        <w:ind w:firstLine="720"/>
        <w:jc w:val="thaiDistribute"/>
        <w:rPr>
          <w:rFonts w:ascii="TH SarabunPSK" w:hAnsi="TH SarabunPSK" w:cs="TH SarabunPSK"/>
          <w:sz w:val="32"/>
          <w:szCs w:val="32"/>
        </w:rPr>
      </w:pPr>
      <w:bookmarkStart w:id="8" w:name="_Hlk160376624"/>
      <w:bookmarkStart w:id="9" w:name="_Hlk208588554"/>
      <w:r w:rsidRPr="008E2878">
        <w:rPr>
          <w:rFonts w:ascii="TH SarabunPSK" w:hAnsi="TH SarabunPSK" w:cs="TH SarabunPSK"/>
          <w:sz w:val="32"/>
          <w:szCs w:val="32"/>
          <w:cs/>
        </w:rPr>
        <w:t>บทความนี้มีวัตถุประสงค์เพื่อ 1.ศึกษารูปแบบการสร้างความเข้มแข็งทางใจเพื่อยกระดับคุณภาพชีวิตของครอบครัวผู้ดูแลคนพิการด้วยพุทธนวัตกรรมและ 2. นำเสนอผลการประเมินจากการสร้างความเข้มแข็งทางใจเพื่อยกระดับคุณภาพชีวิตของครอบครัวผู้ดูแลคนพิการด้วยพุทธนวัตกรรม โดยพุทธนวัตกรรมในงานวิจัยนี้หมายถึง รูปแบบชุดกิจกรรมเชิงกระบวนการที่บูรณาการหลักธรรมทางพุทธศาสนา โดยเฉพาะแนวคิดพุทธจิตวิทยา เข้ากับกิจกรรมเพื่อพัฒนาจิตใจ การสื่อสาร และสร้างการเรียนรู้ร่วมกันของครอบครัวและชุมชน เพื่อเสริมสร้างพลังใจและความหมายในการดูแล การวิจัยนี้เป็นการวิจัยแบบผสานวิธี กลุ่มผู้ให้ข้อมูลสำคัญประกอบด้วยผู้เชี่ยวชาญ ผู้ทรงคุณวุฒิ อสม. นักวิชาการ ระดับจังหวัด ระดับท้องถิ่น และผู้นำชุมชน จำนวน 17 คน</w:t>
      </w:r>
      <w:r w:rsidR="00CB5C1D">
        <w:rPr>
          <w:rFonts w:ascii="TH SarabunPSK" w:hAnsi="TH SarabunPSK" w:cs="TH SarabunPSK"/>
          <w:sz w:val="32"/>
          <w:szCs w:val="32"/>
        </w:rPr>
        <w:t xml:space="preserve"> </w:t>
      </w:r>
      <w:r w:rsidRPr="008E2878">
        <w:rPr>
          <w:rFonts w:ascii="TH SarabunPSK" w:hAnsi="TH SarabunPSK" w:cs="TH SarabunPSK"/>
          <w:sz w:val="32"/>
          <w:szCs w:val="32"/>
          <w:cs/>
        </w:rPr>
        <w:t xml:space="preserve">กลุ่มตัวอย่าง ได้แก่ ครอบครัวผู้ดูแลคนพิการ 60 คน ในพื้นที่เกาะเกร็ด อำเภอปากเกร็ด จังหวัดนนทบุรี เครื่องมือในการวิจัยประกอบด้วย การสัมภาษณ์เชิงลึก ชุดกิจกรรม แบบสำรวจ และแบบสอบถาม วิเคราะห์ข้อมูลเชิงปริมาณด้วยสถิติ </w:t>
      </w:r>
      <w:r w:rsidRPr="008E2878">
        <w:rPr>
          <w:rFonts w:ascii="TH SarabunPSK" w:hAnsi="TH SarabunPSK" w:cs="TH SarabunPSK"/>
          <w:sz w:val="32"/>
          <w:szCs w:val="32"/>
        </w:rPr>
        <w:t xml:space="preserve">t-test  </w:t>
      </w:r>
      <w:r w:rsidRPr="008E2878">
        <w:rPr>
          <w:rFonts w:ascii="TH SarabunPSK" w:hAnsi="TH SarabunPSK" w:cs="TH SarabunPSK"/>
          <w:sz w:val="32"/>
          <w:szCs w:val="32"/>
          <w:cs/>
        </w:rPr>
        <w:t xml:space="preserve">และการวิเคราะห์ข้อมูลเชิงคุณภาพด้วยการวิเคราะห์เนื้อหา ผลการวิจัยพบว่า </w:t>
      </w:r>
    </w:p>
    <w:p w14:paraId="00777D12" w14:textId="77777777" w:rsidR="00CB5C1D" w:rsidRDefault="008E2878" w:rsidP="00CB5C1D">
      <w:pPr>
        <w:ind w:firstLine="720"/>
        <w:jc w:val="thaiDistribute"/>
        <w:rPr>
          <w:rFonts w:ascii="TH SarabunPSK" w:hAnsi="TH SarabunPSK" w:cs="TH SarabunPSK"/>
          <w:sz w:val="32"/>
          <w:szCs w:val="32"/>
        </w:rPr>
      </w:pPr>
      <w:r w:rsidRPr="008E2878">
        <w:rPr>
          <w:rFonts w:ascii="TH SarabunPSK" w:hAnsi="TH SarabunPSK" w:cs="TH SarabunPSK"/>
          <w:sz w:val="32"/>
          <w:szCs w:val="32"/>
          <w:cs/>
        </w:rPr>
        <w:t xml:space="preserve">1. รูปแบบการส่งเสริมความเข้มแข็งทางใจเป็นชุดกิจกรรม 4 ระยะ ได้แก่ (1) การเสริมสร้างพลังใจผ่านการค้นหาแรงจูงใจในการดูแล (2) การเชื่อมสายใยครอบครัว (3) การเปิดใจ สื่อสาร และสร้างความเข้าใจ และ (4) การสื่อสารเชิงบวกและกิจกรรมครอบครัว โดยมีกิจกรรมสนับสนุน ได้แก่ การบรรยายเชิงบูรณาการ การเชื่อมโยงพลังชุมชน และการสร้างเครือข่ายผู้ดูแล </w:t>
      </w:r>
    </w:p>
    <w:p w14:paraId="577CDC9A" w14:textId="77777777" w:rsidR="00CB5C1D" w:rsidRDefault="008E2878" w:rsidP="00CB5C1D">
      <w:pPr>
        <w:ind w:firstLine="720"/>
        <w:jc w:val="thaiDistribute"/>
        <w:rPr>
          <w:rFonts w:ascii="TH SarabunPSK" w:hAnsi="TH SarabunPSK" w:cs="TH SarabunPSK"/>
          <w:sz w:val="32"/>
          <w:szCs w:val="32"/>
        </w:rPr>
      </w:pPr>
      <w:r w:rsidRPr="008E2878">
        <w:rPr>
          <w:rFonts w:ascii="TH SarabunPSK" w:hAnsi="TH SarabunPSK" w:cs="TH SarabunPSK"/>
          <w:sz w:val="32"/>
          <w:szCs w:val="32"/>
          <w:cs/>
        </w:rPr>
        <w:t xml:space="preserve">2. ผลการประเมินพบว่า คะแนนเฉลี่ยความเข้มแข็งทางใจโดยรวมของผู้ดูแลคนพิการหลังเข้าร่วมกิจกรรมสูงกว่าก่อนเข้าร่วมกิจกรรมอย่างมีนัยสำคัญทางสถิติที่ระดับ .01 จากผลการทดสอบ </w:t>
      </w:r>
      <w:r w:rsidRPr="008E2878">
        <w:rPr>
          <w:rFonts w:ascii="TH SarabunPSK" w:hAnsi="TH SarabunPSK" w:cs="TH SarabunPSK"/>
          <w:sz w:val="32"/>
          <w:szCs w:val="32"/>
        </w:rPr>
        <w:t xml:space="preserve">t-test </w:t>
      </w:r>
      <w:r w:rsidRPr="008E2878">
        <w:rPr>
          <w:rFonts w:ascii="TH SarabunPSK" w:hAnsi="TH SarabunPSK" w:cs="TH SarabunPSK"/>
          <w:sz w:val="32"/>
          <w:szCs w:val="32"/>
          <w:cs/>
        </w:rPr>
        <w:t>สะท้อนให้เห็นว่าพุทธนวัตกรรมมีประสิทธิผลในการเสริมสร้างพลังใจของครอบครัวผู้ดูแลคนพิการ และจากการวิเคราะห์เชิงคุณภาพพบว่า พฤติกรรมด้านความเข้มแข็งทางใจตามแนวพุทธจิตวิทยา ทั้งด้านการยอมรับ ความอดทน การเห็นคุณค่าในตนเอง และการสื่อสารภายในครอบครัว มีการเปลี่ยนแปลงในทิศทางที่ดีขึ้นอย่างชัดเจน</w:t>
      </w:r>
    </w:p>
    <w:p w14:paraId="31D8EE8A" w14:textId="33F19F66" w:rsidR="008E2878" w:rsidRPr="008E2878" w:rsidRDefault="008E2878" w:rsidP="00CB5C1D">
      <w:pPr>
        <w:ind w:firstLine="720"/>
        <w:jc w:val="thaiDistribute"/>
        <w:rPr>
          <w:rFonts w:ascii="TH SarabunPSK" w:hAnsi="TH SarabunPSK" w:cs="TH SarabunPSK"/>
          <w:sz w:val="32"/>
          <w:szCs w:val="32"/>
        </w:rPr>
      </w:pPr>
      <w:r w:rsidRPr="008E2878">
        <w:rPr>
          <w:rFonts w:ascii="TH SarabunPSK" w:hAnsi="TH SarabunPSK" w:cs="TH SarabunPSK"/>
          <w:sz w:val="32"/>
          <w:szCs w:val="32"/>
          <w:cs/>
        </w:rPr>
        <w:lastRenderedPageBreak/>
        <w:t xml:space="preserve">การพัฒนารูปแบบพุทธนวัตกรรมเชิงกระบวนการที่เชื่อมโยง “การพัฒนาจิตใจ การสื่อสาร เครือข่ายชุมชน” เข้ามามีส่วนร่วมในกระบวนการเรียนรู้ซึ่งสามารถประยุกต์ใช้เป็นแนวทางในการยกระดับคุณภาพชีวิตของครอบครัวผู้ดูแลกลุ่มเปราะบางในบริบทสังคมได้อย่างมีนัยสำคัญ </w:t>
      </w:r>
      <w:bookmarkEnd w:id="8"/>
    </w:p>
    <w:bookmarkEnd w:id="9"/>
    <w:p w14:paraId="6A43E684" w14:textId="77777777" w:rsidR="008E2878" w:rsidRPr="008E2878" w:rsidRDefault="008E2878" w:rsidP="00CB5C1D">
      <w:pPr>
        <w:tabs>
          <w:tab w:val="left" w:pos="1620"/>
        </w:tabs>
        <w:ind w:firstLine="964"/>
        <w:jc w:val="thaiDistribute"/>
        <w:rPr>
          <w:rFonts w:ascii="TH SarabunPSK" w:hAnsi="TH SarabunPSK" w:cs="TH SarabunPSK"/>
          <w:sz w:val="32"/>
          <w:szCs w:val="32"/>
        </w:rPr>
      </w:pPr>
    </w:p>
    <w:p w14:paraId="49EF539C" w14:textId="0307C8AA" w:rsidR="008E2878" w:rsidRPr="008E2878" w:rsidRDefault="008E2878" w:rsidP="00CB5C1D">
      <w:pPr>
        <w:jc w:val="thaiDistribute"/>
        <w:rPr>
          <w:rFonts w:ascii="TH SarabunPSK" w:eastAsia="Arial Unicode MS" w:hAnsi="TH SarabunPSK" w:cs="TH SarabunPSK"/>
          <w:sz w:val="32"/>
          <w:szCs w:val="32"/>
        </w:rPr>
      </w:pPr>
      <w:bookmarkStart w:id="10" w:name="_Hlk208588619"/>
      <w:r w:rsidRPr="008E2878">
        <w:rPr>
          <w:rFonts w:ascii="TH SarabunPSK" w:hAnsi="TH SarabunPSK" w:cs="TH SarabunPSK"/>
          <w:b/>
          <w:bCs/>
          <w:sz w:val="32"/>
          <w:szCs w:val="32"/>
          <w:cs/>
        </w:rPr>
        <w:t>คำสำคัญ</w:t>
      </w:r>
      <w:r w:rsidRPr="008E2878">
        <w:rPr>
          <w:rFonts w:ascii="TH SarabunPSK" w:hAnsi="TH SarabunPSK" w:cs="TH SarabunPSK"/>
          <w:b/>
          <w:bCs/>
          <w:sz w:val="32"/>
          <w:szCs w:val="32"/>
        </w:rPr>
        <w:t xml:space="preserve">: </w:t>
      </w:r>
      <w:r w:rsidRPr="008E2878">
        <w:rPr>
          <w:rFonts w:ascii="TH SarabunPSK" w:eastAsia="Arial Unicode MS" w:hAnsi="TH SarabunPSK" w:cs="TH SarabunPSK"/>
          <w:sz w:val="32"/>
          <w:szCs w:val="32"/>
          <w:cs/>
        </w:rPr>
        <w:t>พุทธนวัตกรรม</w:t>
      </w:r>
      <w:r w:rsidR="00CB5C1D">
        <w:rPr>
          <w:rFonts w:ascii="TH SarabunPSK" w:eastAsia="Arial Unicode MS" w:hAnsi="TH SarabunPSK" w:cs="TH SarabunPSK"/>
          <w:sz w:val="32"/>
          <w:szCs w:val="32"/>
        </w:rPr>
        <w:t>;</w:t>
      </w:r>
      <w:r w:rsidRPr="008E2878">
        <w:rPr>
          <w:rFonts w:ascii="TH SarabunPSK" w:eastAsia="Arial Unicode MS" w:hAnsi="TH SarabunPSK" w:cs="TH SarabunPSK"/>
          <w:sz w:val="32"/>
          <w:szCs w:val="32"/>
          <w:cs/>
        </w:rPr>
        <w:t xml:space="preserve"> ความเข้มแข็งทางใจ</w:t>
      </w:r>
      <w:r w:rsidR="00CB5C1D">
        <w:rPr>
          <w:rFonts w:ascii="TH SarabunPSK" w:eastAsia="Arial Unicode MS" w:hAnsi="TH SarabunPSK" w:cs="TH SarabunPSK"/>
          <w:sz w:val="32"/>
          <w:szCs w:val="32"/>
        </w:rPr>
        <w:t>;</w:t>
      </w:r>
      <w:r w:rsidRPr="008E2878">
        <w:rPr>
          <w:rFonts w:ascii="TH SarabunPSK" w:eastAsia="Arial Unicode MS" w:hAnsi="TH SarabunPSK" w:cs="TH SarabunPSK"/>
          <w:sz w:val="32"/>
          <w:szCs w:val="32"/>
          <w:cs/>
        </w:rPr>
        <w:t xml:space="preserve"> คุณภาพชีวิต</w:t>
      </w:r>
      <w:r w:rsidR="00CB5C1D">
        <w:rPr>
          <w:rFonts w:ascii="TH SarabunPSK" w:eastAsia="Arial Unicode MS" w:hAnsi="TH SarabunPSK" w:cs="TH SarabunPSK"/>
          <w:sz w:val="32"/>
          <w:szCs w:val="32"/>
        </w:rPr>
        <w:t>;</w:t>
      </w:r>
      <w:r w:rsidRPr="008E2878">
        <w:rPr>
          <w:rFonts w:ascii="TH SarabunPSK" w:eastAsia="Arial Unicode MS" w:hAnsi="TH SarabunPSK" w:cs="TH SarabunPSK"/>
          <w:sz w:val="32"/>
          <w:szCs w:val="32"/>
          <w:cs/>
        </w:rPr>
        <w:t xml:space="preserve"> ครอบครัวผู้ดูแลคนพิการ</w:t>
      </w:r>
    </w:p>
    <w:p w14:paraId="7D675299" w14:textId="77777777" w:rsidR="008E2878" w:rsidRPr="008E2878" w:rsidRDefault="008E2878" w:rsidP="00CB5C1D">
      <w:pPr>
        <w:jc w:val="thaiDistribute"/>
        <w:rPr>
          <w:rFonts w:ascii="TH SarabunPSK" w:hAnsi="TH SarabunPSK" w:cs="TH SarabunPSK"/>
          <w:b/>
          <w:bCs/>
          <w:sz w:val="32"/>
          <w:szCs w:val="32"/>
        </w:rPr>
      </w:pPr>
    </w:p>
    <w:p w14:paraId="7FD8A9FE" w14:textId="77777777" w:rsidR="008E2878" w:rsidRPr="00CB5C1D" w:rsidRDefault="008E2878" w:rsidP="00CB5C1D">
      <w:pPr>
        <w:jc w:val="thaiDistribute"/>
        <w:rPr>
          <w:rFonts w:ascii="TH SarabunPSK" w:hAnsi="TH SarabunPSK" w:cs="TH SarabunPSK"/>
          <w:b/>
          <w:bCs/>
          <w:sz w:val="36"/>
          <w:szCs w:val="36"/>
        </w:rPr>
      </w:pPr>
      <w:bookmarkStart w:id="11" w:name="_Hlk208588658"/>
      <w:bookmarkEnd w:id="10"/>
      <w:r w:rsidRPr="00CB5C1D">
        <w:rPr>
          <w:rFonts w:ascii="TH SarabunPSK" w:hAnsi="TH SarabunPSK" w:cs="TH SarabunPSK"/>
          <w:b/>
          <w:bCs/>
          <w:sz w:val="36"/>
          <w:szCs w:val="36"/>
        </w:rPr>
        <w:t>Abstract</w:t>
      </w:r>
    </w:p>
    <w:p w14:paraId="35FE8390" w14:textId="77777777" w:rsidR="008E2878" w:rsidRPr="008E2878" w:rsidRDefault="008E2878" w:rsidP="00CB5C1D">
      <w:pPr>
        <w:ind w:firstLine="720"/>
        <w:jc w:val="thaiDistribute"/>
        <w:rPr>
          <w:rFonts w:ascii="TH SarabunPSK" w:hAnsi="TH SarabunPSK" w:cs="TH SarabunPSK"/>
          <w:sz w:val="32"/>
          <w:szCs w:val="32"/>
        </w:rPr>
      </w:pPr>
      <w:bookmarkStart w:id="12" w:name="_Hlk160375807"/>
      <w:r w:rsidRPr="008E2878">
        <w:rPr>
          <w:rFonts w:ascii="TH SarabunPSK" w:eastAsia="Times New Roman" w:hAnsi="TH SarabunPSK" w:cs="TH SarabunPSK"/>
          <w:sz w:val="32"/>
          <w:szCs w:val="32"/>
        </w:rPr>
        <w:t xml:space="preserve">Objectives of this research article were: (1) examine a model for strengthening mental resilience to enhance the quality of life of families caring for persons with disabilities through Buddhist innovation, and (2) present the evaluation results of this resilience-building intervention. A mixed-methods research design was employed. Key informants included 17 experts, professionals, village health volunteers, provincial and local academic officers, and community leaders. The sample group consisted of 60 families of caregivers of persons with disabilities in Koh Kret, Pak Kret District, Nonthaburi Province. Research instruments included in-depth interviews, activity sets, surveys, and questionnaires. Quantitative data were </w:t>
      </w:r>
      <w:proofErr w:type="spellStart"/>
      <w:r w:rsidRPr="008E2878">
        <w:rPr>
          <w:rFonts w:ascii="TH SarabunPSK" w:eastAsia="Times New Roman" w:hAnsi="TH SarabunPSK" w:cs="TH SarabunPSK"/>
          <w:sz w:val="32"/>
          <w:szCs w:val="32"/>
        </w:rPr>
        <w:t>analyzed</w:t>
      </w:r>
      <w:proofErr w:type="spellEnd"/>
      <w:r w:rsidRPr="008E2878">
        <w:rPr>
          <w:rFonts w:ascii="TH SarabunPSK" w:eastAsia="Times New Roman" w:hAnsi="TH SarabunPSK" w:cs="TH SarabunPSK"/>
          <w:sz w:val="32"/>
          <w:szCs w:val="32"/>
        </w:rPr>
        <w:t xml:space="preserve"> using t-test statistics, while qualitative data were </w:t>
      </w:r>
      <w:proofErr w:type="spellStart"/>
      <w:r w:rsidRPr="008E2878">
        <w:rPr>
          <w:rFonts w:ascii="TH SarabunPSK" w:eastAsia="Times New Roman" w:hAnsi="TH SarabunPSK" w:cs="TH SarabunPSK"/>
          <w:sz w:val="32"/>
          <w:szCs w:val="32"/>
        </w:rPr>
        <w:t>analyzed</w:t>
      </w:r>
      <w:proofErr w:type="spellEnd"/>
      <w:r w:rsidRPr="008E2878">
        <w:rPr>
          <w:rFonts w:ascii="TH SarabunPSK" w:eastAsia="Times New Roman" w:hAnsi="TH SarabunPSK" w:cs="TH SarabunPSK"/>
          <w:sz w:val="32"/>
          <w:szCs w:val="32"/>
        </w:rPr>
        <w:t xml:space="preserve"> using content analysis.</w:t>
      </w:r>
    </w:p>
    <w:p w14:paraId="000A02C2" w14:textId="77777777" w:rsidR="008E2878" w:rsidRDefault="008E2878" w:rsidP="00CB5C1D">
      <w:pPr>
        <w:ind w:firstLine="720"/>
        <w:jc w:val="thaiDistribute"/>
        <w:rPr>
          <w:rFonts w:ascii="TH SarabunPSK" w:hAnsi="TH SarabunPSK" w:cs="TH SarabunPSK"/>
          <w:sz w:val="32"/>
          <w:szCs w:val="32"/>
        </w:rPr>
      </w:pPr>
      <w:r w:rsidRPr="008E2878">
        <w:rPr>
          <w:rFonts w:ascii="TH SarabunPSK" w:hAnsi="TH SarabunPSK" w:cs="TH SarabunPSK"/>
          <w:sz w:val="32"/>
          <w:szCs w:val="32"/>
        </w:rPr>
        <w:t xml:space="preserve">The findings revealed that: 1) the model for promoting resilience comprised a four-phase activity set: (a) strengthening inner motivation for caregiving, (b) bonding family ties, (c) open communication for mutual understanding, and (d) positive communication. Complementary activities included knowledge sharing, connecting community support, and developing caregiver networks. 2) The evaluation results indicated that caregivers’ overall mental resilience scores after the intervention were significantly higher than before the intervention at the .01 level. Qualitative findings further confirmed that the caregivers’ </w:t>
      </w:r>
      <w:proofErr w:type="spellStart"/>
      <w:r w:rsidRPr="008E2878">
        <w:rPr>
          <w:rFonts w:ascii="TH SarabunPSK" w:hAnsi="TH SarabunPSK" w:cs="TH SarabunPSK"/>
          <w:sz w:val="32"/>
          <w:szCs w:val="32"/>
        </w:rPr>
        <w:t>behaviors</w:t>
      </w:r>
      <w:proofErr w:type="spellEnd"/>
      <w:r w:rsidRPr="008E2878">
        <w:rPr>
          <w:rFonts w:ascii="TH SarabunPSK" w:hAnsi="TH SarabunPSK" w:cs="TH SarabunPSK"/>
          <w:sz w:val="32"/>
          <w:szCs w:val="32"/>
        </w:rPr>
        <w:t>, guided by Buddhist psychological perspectives, improved positively after participation in the program.</w:t>
      </w:r>
    </w:p>
    <w:p w14:paraId="477FD0A4" w14:textId="77777777" w:rsidR="00CB5C1D" w:rsidRPr="008E2878" w:rsidRDefault="00CB5C1D" w:rsidP="00CB5C1D">
      <w:pPr>
        <w:ind w:firstLine="720"/>
        <w:jc w:val="thaiDistribute"/>
        <w:rPr>
          <w:rFonts w:ascii="TH SarabunPSK" w:hAnsi="TH SarabunPSK" w:cs="TH SarabunPSK"/>
          <w:sz w:val="32"/>
          <w:szCs w:val="32"/>
        </w:rPr>
      </w:pPr>
    </w:p>
    <w:p w14:paraId="1B187EFB" w14:textId="351FEBC7" w:rsidR="008E2878" w:rsidRPr="008E2878" w:rsidRDefault="008E2878" w:rsidP="00CB5C1D">
      <w:pPr>
        <w:ind w:left="1170" w:hanging="1170"/>
        <w:jc w:val="thaiDistribute"/>
        <w:rPr>
          <w:rFonts w:ascii="TH SarabunPSK" w:hAnsi="TH SarabunPSK" w:cs="TH SarabunPSK"/>
          <w:spacing w:val="-20"/>
          <w:sz w:val="32"/>
          <w:szCs w:val="32"/>
          <w:cs/>
        </w:rPr>
      </w:pPr>
      <w:r w:rsidRPr="008E2878">
        <w:rPr>
          <w:rFonts w:ascii="TH SarabunPSK" w:hAnsi="TH SarabunPSK" w:cs="TH SarabunPSK"/>
          <w:b/>
          <w:bCs/>
          <w:sz w:val="32"/>
          <w:szCs w:val="32"/>
        </w:rPr>
        <w:t>Keywords:</w:t>
      </w:r>
      <w:r w:rsidRPr="008E2878">
        <w:rPr>
          <w:rFonts w:ascii="TH SarabunPSK" w:hAnsi="TH SarabunPSK" w:cs="TH SarabunPSK"/>
          <w:sz w:val="32"/>
          <w:szCs w:val="32"/>
        </w:rPr>
        <w:t xml:space="preserve"> Buddhist </w:t>
      </w:r>
      <w:r w:rsidR="00CB5C1D" w:rsidRPr="008E2878">
        <w:rPr>
          <w:rFonts w:ascii="TH SarabunPSK" w:hAnsi="TH SarabunPSK" w:cs="TH SarabunPSK"/>
          <w:sz w:val="32"/>
          <w:szCs w:val="32"/>
        </w:rPr>
        <w:t>Innovation</w:t>
      </w:r>
      <w:r w:rsidR="00CB5C1D">
        <w:rPr>
          <w:rFonts w:ascii="TH SarabunPSK" w:hAnsi="TH SarabunPSK" w:cs="TH SarabunPSK"/>
          <w:sz w:val="32"/>
          <w:szCs w:val="32"/>
        </w:rPr>
        <w:t>;</w:t>
      </w:r>
      <w:r w:rsidR="00CB5C1D" w:rsidRPr="008E2878">
        <w:rPr>
          <w:rFonts w:ascii="TH SarabunPSK" w:hAnsi="TH SarabunPSK" w:cs="TH SarabunPSK"/>
          <w:sz w:val="32"/>
          <w:szCs w:val="32"/>
        </w:rPr>
        <w:t xml:space="preserve"> Mental Resilience</w:t>
      </w:r>
      <w:r w:rsidR="00CB5C1D">
        <w:rPr>
          <w:rFonts w:ascii="TH SarabunPSK" w:hAnsi="TH SarabunPSK" w:cs="TH SarabunPSK"/>
          <w:sz w:val="32"/>
          <w:szCs w:val="32"/>
        </w:rPr>
        <w:t>;</w:t>
      </w:r>
      <w:r w:rsidR="00CB5C1D" w:rsidRPr="008E2878">
        <w:rPr>
          <w:rFonts w:ascii="TH SarabunPSK" w:hAnsi="TH SarabunPSK" w:cs="TH SarabunPSK"/>
          <w:sz w:val="32"/>
          <w:szCs w:val="32"/>
        </w:rPr>
        <w:t xml:space="preserve"> Quality </w:t>
      </w:r>
      <w:r w:rsidR="00CB5C1D">
        <w:rPr>
          <w:rFonts w:ascii="TH SarabunPSK" w:hAnsi="TH SarabunPSK" w:cs="TH SarabunPSK"/>
          <w:sz w:val="32"/>
          <w:szCs w:val="32"/>
        </w:rPr>
        <w:t>o</w:t>
      </w:r>
      <w:r w:rsidR="00CB5C1D" w:rsidRPr="008E2878">
        <w:rPr>
          <w:rFonts w:ascii="TH SarabunPSK" w:hAnsi="TH SarabunPSK" w:cs="TH SarabunPSK"/>
          <w:sz w:val="32"/>
          <w:szCs w:val="32"/>
        </w:rPr>
        <w:t>f Life</w:t>
      </w:r>
      <w:r w:rsidR="00CB5C1D">
        <w:rPr>
          <w:rFonts w:ascii="TH SarabunPSK" w:hAnsi="TH SarabunPSK" w:cs="TH SarabunPSK"/>
          <w:sz w:val="32"/>
          <w:szCs w:val="32"/>
        </w:rPr>
        <w:t>;</w:t>
      </w:r>
      <w:r w:rsidR="00CB5C1D" w:rsidRPr="008E2878">
        <w:rPr>
          <w:rFonts w:ascii="TH SarabunPSK" w:hAnsi="TH SarabunPSK" w:cs="TH SarabunPSK"/>
          <w:sz w:val="32"/>
          <w:szCs w:val="32"/>
        </w:rPr>
        <w:t xml:space="preserve"> Families </w:t>
      </w:r>
      <w:r w:rsidR="00CB5C1D">
        <w:rPr>
          <w:rFonts w:ascii="TH SarabunPSK" w:hAnsi="TH SarabunPSK" w:cs="TH SarabunPSK"/>
          <w:sz w:val="32"/>
          <w:szCs w:val="32"/>
        </w:rPr>
        <w:t>o</w:t>
      </w:r>
      <w:r w:rsidR="00CB5C1D" w:rsidRPr="008E2878">
        <w:rPr>
          <w:rFonts w:ascii="TH SarabunPSK" w:hAnsi="TH SarabunPSK" w:cs="TH SarabunPSK"/>
          <w:sz w:val="32"/>
          <w:szCs w:val="32"/>
        </w:rPr>
        <w:t xml:space="preserve">f Caregivers </w:t>
      </w:r>
      <w:r w:rsidR="00CB5C1D">
        <w:rPr>
          <w:rFonts w:ascii="TH SarabunPSK" w:hAnsi="TH SarabunPSK" w:cs="TH SarabunPSK"/>
          <w:sz w:val="32"/>
          <w:szCs w:val="32"/>
        </w:rPr>
        <w:t>o</w:t>
      </w:r>
      <w:r w:rsidR="00CB5C1D" w:rsidRPr="008E2878">
        <w:rPr>
          <w:rFonts w:ascii="TH SarabunPSK" w:hAnsi="TH SarabunPSK" w:cs="TH SarabunPSK"/>
          <w:sz w:val="32"/>
          <w:szCs w:val="32"/>
        </w:rPr>
        <w:t>f Persons With Disabilities</w:t>
      </w:r>
    </w:p>
    <w:p w14:paraId="15CC26FF" w14:textId="77777777" w:rsidR="008E2878" w:rsidRPr="008E2878" w:rsidRDefault="008E2878" w:rsidP="00CB5C1D">
      <w:pPr>
        <w:rPr>
          <w:rFonts w:ascii="TH SarabunPSK" w:hAnsi="TH SarabunPSK" w:cs="TH SarabunPSK"/>
          <w:b/>
          <w:bCs/>
          <w:sz w:val="32"/>
          <w:szCs w:val="32"/>
        </w:rPr>
      </w:pPr>
      <w:bookmarkStart w:id="13" w:name="_Toc1071706"/>
      <w:bookmarkStart w:id="14" w:name="_Toc1242317"/>
      <w:bookmarkStart w:id="15" w:name="_Toc1242673"/>
      <w:bookmarkStart w:id="16" w:name="_Toc1242822"/>
      <w:bookmarkStart w:id="17" w:name="_Toc1243448"/>
      <w:bookmarkStart w:id="18" w:name="_Toc1244324"/>
      <w:bookmarkEnd w:id="11"/>
      <w:bookmarkEnd w:id="12"/>
    </w:p>
    <w:p w14:paraId="5400D482" w14:textId="77777777" w:rsidR="008E2878" w:rsidRPr="008E2878" w:rsidRDefault="008E2878" w:rsidP="00CB5C1D">
      <w:pPr>
        <w:rPr>
          <w:rFonts w:ascii="TH SarabunPSK" w:hAnsi="TH SarabunPSK" w:cs="TH SarabunPSK"/>
          <w:b/>
          <w:bCs/>
          <w:sz w:val="32"/>
          <w:szCs w:val="32"/>
          <w:cs/>
        </w:rPr>
      </w:pPr>
      <w:r w:rsidRPr="008E2878">
        <w:rPr>
          <w:rFonts w:ascii="TH SarabunPSK" w:hAnsi="TH SarabunPSK" w:cs="TH SarabunPSK"/>
          <w:b/>
          <w:bCs/>
          <w:sz w:val="32"/>
          <w:szCs w:val="32"/>
          <w:cs/>
        </w:rPr>
        <w:t>บทนำ</w:t>
      </w:r>
      <w:bookmarkEnd w:id="13"/>
      <w:bookmarkEnd w:id="14"/>
      <w:bookmarkEnd w:id="15"/>
      <w:bookmarkEnd w:id="16"/>
      <w:bookmarkEnd w:id="17"/>
      <w:bookmarkEnd w:id="18"/>
      <w:r w:rsidRPr="008E2878">
        <w:rPr>
          <w:rFonts w:ascii="TH SarabunPSK" w:hAnsi="TH SarabunPSK" w:cs="TH SarabunPSK"/>
          <w:b/>
          <w:bCs/>
          <w:sz w:val="32"/>
          <w:szCs w:val="32"/>
          <w:cs/>
        </w:rPr>
        <w:t xml:space="preserve">  </w:t>
      </w:r>
    </w:p>
    <w:p w14:paraId="24FF9DD2" w14:textId="77777777" w:rsidR="00CB5C1D" w:rsidRDefault="008E2878" w:rsidP="00CB5C1D">
      <w:pPr>
        <w:ind w:firstLine="720"/>
        <w:jc w:val="thaiDistribute"/>
        <w:rPr>
          <w:rFonts w:ascii="TH SarabunPSK" w:hAnsi="TH SarabunPSK" w:cs="TH SarabunPSK"/>
          <w:sz w:val="32"/>
          <w:szCs w:val="32"/>
        </w:rPr>
      </w:pPr>
      <w:bookmarkStart w:id="19" w:name="_Hlk208588747"/>
      <w:r w:rsidRPr="008E2878">
        <w:rPr>
          <w:rFonts w:ascii="TH SarabunPSK" w:hAnsi="TH SarabunPSK" w:cs="TH SarabunPSK"/>
          <w:sz w:val="32"/>
          <w:szCs w:val="32"/>
          <w:cs/>
        </w:rPr>
        <w:t xml:space="preserve">องค์การอนามัยโลก (องค์การอนามัยโลก: </w:t>
      </w:r>
      <w:r w:rsidRPr="008E2878">
        <w:rPr>
          <w:rFonts w:ascii="TH SarabunPSK" w:hAnsi="TH SarabunPSK" w:cs="TH SarabunPSK"/>
          <w:sz w:val="32"/>
          <w:szCs w:val="32"/>
        </w:rPr>
        <w:t xml:space="preserve">WHO) </w:t>
      </w:r>
      <w:r w:rsidRPr="008E2878">
        <w:rPr>
          <w:rFonts w:ascii="TH SarabunPSK" w:hAnsi="TH SarabunPSK" w:cs="TH SarabunPSK"/>
          <w:sz w:val="32"/>
          <w:szCs w:val="32"/>
          <w:cs/>
        </w:rPr>
        <w:t>รายงานว่า ปัจจุบันมีประชากรโลกมากกว่า 1,000 ล้านคน หรือประมาณร้อยละ 15 ที่อยู่ในภาวะพิการ และมีแนวโน้มเพิ่มขึ้นอย่างต่อเนื่อง อันเป็นผลจากโครงสร้างประชากรสูงวัย โรคไม่ติดต่อเรื้อรัง และอุบัติเหตุ สำหรับประเทศไทย ข้อมูลระหว่างปี พ.ศ. 2561–2565 พบว่ามีคนพิการมากกว่า 2 ล้านคน โดยกลุ่มที่มีสัดส่วนสูงที่สุดคือความพิการทางร่างกายและการเคลื่อนไหว คิดเป็นร้อยละ 49–50 ของคนพิการทั้งหมด (กรมส่งเสริมและพัฒนาคุณภาพชีวิตคนพิการ</w:t>
      </w:r>
      <w:r w:rsidRPr="008E2878">
        <w:rPr>
          <w:rFonts w:ascii="TH SarabunPSK" w:hAnsi="TH SarabunPSK" w:cs="TH SarabunPSK"/>
          <w:sz w:val="32"/>
          <w:szCs w:val="32"/>
        </w:rPr>
        <w:t xml:space="preserve">, </w:t>
      </w:r>
      <w:r w:rsidRPr="008E2878">
        <w:rPr>
          <w:rFonts w:ascii="TH SarabunPSK" w:hAnsi="TH SarabunPSK" w:cs="TH SarabunPSK"/>
          <w:sz w:val="32"/>
          <w:szCs w:val="32"/>
          <w:cs/>
        </w:rPr>
        <w:t>2566) สถานการณ์ดังกล่าวสะท้อนให้เห็นว่าภาระการดูแลคนพิการส่วนใหญ่ตกอยู่กับครอบครัว โดยเฉพาะคู่สมรส บิดา มารดา หรือบุตร ซึ่</w:t>
      </w:r>
      <w:r w:rsidR="00CB5C1D">
        <w:rPr>
          <w:rFonts w:ascii="TH SarabunPSK" w:hAnsi="TH SarabunPSK" w:cs="TH SarabunPSK"/>
          <w:sz w:val="32"/>
          <w:szCs w:val="32"/>
        </w:rPr>
        <w:br/>
      </w:r>
      <w:r w:rsidRPr="008E2878">
        <w:rPr>
          <w:rFonts w:ascii="TH SarabunPSK" w:hAnsi="TH SarabunPSK" w:cs="TH SarabunPSK"/>
          <w:sz w:val="32"/>
          <w:szCs w:val="32"/>
          <w:cs/>
        </w:rPr>
        <w:t>งต้องรับผิดชอบการดูแลอย่างต่อเนื่องและเข้มข้น ส่งผลให้ผู้ดูแลจำนวนมากประสบภาวะความเครียดสูง ความเหนื่อยล้าทางอารมณ์ และปัญหาสุขภาพจิต โดยมีรายงานว่าผู้ดูแลมีความเสี่ยงต่อปัญหาสุขภาพจิตสูงถึงร้อยละ 40 (ขวัญตา บุญวาศ และคณะ</w:t>
      </w:r>
      <w:r w:rsidRPr="008E2878">
        <w:rPr>
          <w:rFonts w:ascii="TH SarabunPSK" w:hAnsi="TH SarabunPSK" w:cs="TH SarabunPSK"/>
          <w:sz w:val="32"/>
          <w:szCs w:val="32"/>
        </w:rPr>
        <w:t xml:space="preserve">, </w:t>
      </w:r>
      <w:r w:rsidRPr="008E2878">
        <w:rPr>
          <w:rFonts w:ascii="TH SarabunPSK" w:hAnsi="TH SarabunPSK" w:cs="TH SarabunPSK"/>
          <w:sz w:val="32"/>
          <w:szCs w:val="32"/>
          <w:cs/>
        </w:rPr>
        <w:t>2564)</w:t>
      </w:r>
    </w:p>
    <w:p w14:paraId="6EBB6DCB" w14:textId="77777777" w:rsidR="00CB5C1D" w:rsidRDefault="008E2878" w:rsidP="00CB5C1D">
      <w:pPr>
        <w:ind w:firstLine="720"/>
        <w:jc w:val="thaiDistribute"/>
        <w:rPr>
          <w:rFonts w:ascii="TH SarabunPSK" w:hAnsi="TH SarabunPSK" w:cs="TH SarabunPSK"/>
          <w:sz w:val="32"/>
          <w:szCs w:val="32"/>
        </w:rPr>
      </w:pPr>
      <w:r w:rsidRPr="008E2878">
        <w:rPr>
          <w:rFonts w:ascii="TH SarabunPSK" w:hAnsi="TH SarabunPSK" w:cs="TH SarabunPSK"/>
          <w:sz w:val="32"/>
          <w:szCs w:val="32"/>
          <w:cs/>
        </w:rPr>
        <w:lastRenderedPageBreak/>
        <w:t>งานวิจัยที่ผ่านมาทั้งในและต่างประเทศให้ความสำคัญกับการเสริมสร้างพลังอำนาจ (</w:t>
      </w:r>
      <w:r w:rsidRPr="008E2878">
        <w:rPr>
          <w:rFonts w:ascii="TH SarabunPSK" w:hAnsi="TH SarabunPSK" w:cs="TH SarabunPSK"/>
          <w:sz w:val="32"/>
          <w:szCs w:val="32"/>
        </w:rPr>
        <w:t xml:space="preserve">empowerment) </w:t>
      </w:r>
      <w:r w:rsidRPr="008E2878">
        <w:rPr>
          <w:rFonts w:ascii="TH SarabunPSK" w:hAnsi="TH SarabunPSK" w:cs="TH SarabunPSK"/>
          <w:sz w:val="32"/>
          <w:szCs w:val="32"/>
          <w:cs/>
        </w:rPr>
        <w:t>และการสนับสนุนทางจิตสังคมแก่ผู้ดูแล โดยพบว่าสามารถช่วยเพิ่มความสามารถในการดูแล ลดความเครียด และส่งเสริมการปรับตัวของผู้ดูแลได้ดีขึ้น (สมคิด ปุณะศิริ และคณะ</w:t>
      </w:r>
      <w:r w:rsidRPr="008E2878">
        <w:rPr>
          <w:rFonts w:ascii="TH SarabunPSK" w:hAnsi="TH SarabunPSK" w:cs="TH SarabunPSK"/>
          <w:sz w:val="32"/>
          <w:szCs w:val="32"/>
        </w:rPr>
        <w:t xml:space="preserve">, </w:t>
      </w:r>
      <w:r w:rsidRPr="008E2878">
        <w:rPr>
          <w:rFonts w:ascii="TH SarabunPSK" w:hAnsi="TH SarabunPSK" w:cs="TH SarabunPSK"/>
          <w:sz w:val="32"/>
          <w:szCs w:val="32"/>
          <w:cs/>
        </w:rPr>
        <w:t xml:space="preserve">2562) ขณะเดียวกัน งานวิจัยด้านพุทธจิตวิทยาได้นำหลักธรรมทางพระพุทธศาสนา เช่น การเจริญสติ การพิจารณาไตรลักษณ์ และการพัฒนาปัญญาตามแนวอริยสัจ 4 มาใช้เป็นแนวทางในการเยียวยาจิตใจผู้ดูแล โดยมุ่งเน้นการเปลี่ยนกรอบความคิด การยอมรับความจริงของชีวิต และการเผชิญทุกข์อย่างมีสติ อย่างไรก็ตาม งานวิจัยเหล่านี้ส่วนใหญ่ยังอยู่ในลักษณะของการประยุกต์หลักธรรมเป็นกิจกรรมหรือแนวปฏิบัติรายบุคคล ขาดการออกแบบเป็นระบบเชิงกระบวนการที่ชัดเจน และยังไม่ได้รับการพัฒนาเป็น “นวัตกรรม” ที่สามารถถอดบทเรียน นำไปใช้ซ้ำ ขยายผล หรือเชื่อมโยงกับบริบทครอบครัวและชุมชนอย่างเป็นรูปธรรม </w:t>
      </w:r>
    </w:p>
    <w:p w14:paraId="5D605672" w14:textId="77777777" w:rsidR="00CB5C1D" w:rsidRDefault="008E2878" w:rsidP="00CB5C1D">
      <w:pPr>
        <w:ind w:firstLine="720"/>
        <w:jc w:val="thaiDistribute"/>
        <w:rPr>
          <w:rFonts w:ascii="TH SarabunPSK" w:hAnsi="TH SarabunPSK" w:cs="TH SarabunPSK"/>
          <w:sz w:val="32"/>
          <w:szCs w:val="32"/>
        </w:rPr>
      </w:pPr>
      <w:r w:rsidRPr="008E2878">
        <w:rPr>
          <w:rFonts w:ascii="TH SarabunPSK" w:hAnsi="TH SarabunPSK" w:cs="TH SarabunPSK"/>
          <w:sz w:val="32"/>
          <w:szCs w:val="32"/>
          <w:cs/>
        </w:rPr>
        <w:t>ดังนั้น การพัฒนาศักยภาพผู้ดูแลจึงจำเป็นต่อคุณภาพชีวิตทั้งของผู้ดูแลและผู้พิการแนวคิดทางพระพุทธศาสนาเสนอว่าความเข้มแข็งทางใจเกิดจากการพัฒนาจิตและปัญญา ผ่านกระบวนการไตรสิกขา มรรคมีองค์ 8 และอริยสัจ 4 ซึ่งช่วยให้บุคคลรักษาสมดุลจิตใจและเผชิญทุกข์อย่างมีปัญญา งานวิจัยด้านพุทธจิตวิทยาชี้ให้เห็นว่าการบูรณาการหลักธรรมเข้ากับการดูแลครอบครัวสามารถสร้างภูมิคุ้มกันทางใจและยกระดับคุณภาพชีวิต ช่องว่างของงานวิจัยจึงอยู่ที่การขาดรูปแบบพุทธนวัตกรรมที่บูรณาการหลักพุทธธรรมเข้ากับพุทธจิตวิทยา การสื่อสารเชิงบวก และการสร้างเครือข่ายการดูแลในระดับครอบครัวและชุมชนอย่างเป็นระบบ อีกทั้งยังมีงานวิจัยจำนวนน้อยที่มุ่งประเมินผลลัพธ์ด้าน “ความเข้มแข็งทางใจ” ของผู้ดูแลคนพิการทั้งในเชิงปริมาณและเชิงคุณภาพควบคู่กัน โดยเฉพาะในบริบทสังคมไทยยุกปัจจุบันที่ครอบครัวต้องเผชิญแรงกดดันทางเศรษฐกิจและสังคมเพิ่มขึ้นอย่างต่อเนื่อง</w:t>
      </w:r>
    </w:p>
    <w:p w14:paraId="5956D863" w14:textId="0DA06571" w:rsidR="008E2878" w:rsidRPr="00CB5C1D" w:rsidRDefault="008E2878" w:rsidP="00CB5C1D">
      <w:pPr>
        <w:ind w:firstLine="720"/>
        <w:jc w:val="thaiDistribute"/>
        <w:rPr>
          <w:rFonts w:ascii="TH SarabunPSK" w:hAnsi="TH SarabunPSK" w:cs="TH SarabunPSK"/>
          <w:sz w:val="32"/>
          <w:szCs w:val="32"/>
        </w:rPr>
      </w:pPr>
      <w:r w:rsidRPr="008E2878">
        <w:rPr>
          <w:rFonts w:ascii="TH SarabunPSK" w:hAnsi="TH SarabunPSK" w:cs="TH SarabunPSK"/>
          <w:sz w:val="32"/>
          <w:szCs w:val="32"/>
          <w:cs/>
        </w:rPr>
        <w:t>จากบริบทดังกล่าว ผู้วิจัยจึงพัฒนาพุทธนวัตกรรมสร้างความเข้มแข็งทางใจในชื่อ “พลังใจดี ครอบครัวเป็นสุข” ซึ่งเป็นชุดกิจกรรมเชิงกระบวนการที่บูรณาการหลักพุทธธรรม หลักจิตวิทยา และการมีส่วนร่วมของครอบครัวและชุมชน เพื่อเสริมพลังจิตใจผู้ดูแลคนพิการให้สามารถปรับตัวอย่างมีสติ มีปัญญา และดำรงชีวิตร่วมกับผู้พิการในสังคมได้อย่างมีคุณภาพและความหมาย โดยมุ่งหวังให้ผู้ดูแลสามารถปรับตัว มีคุณภาพชีวิตที่ดี และร่วมอยู่ในสังคมได้อย่างมีความสุข</w:t>
      </w:r>
    </w:p>
    <w:p w14:paraId="26563D91" w14:textId="77777777" w:rsidR="008E2878" w:rsidRPr="008E2878" w:rsidRDefault="008E2878" w:rsidP="00CB5C1D">
      <w:pPr>
        <w:ind w:firstLine="947"/>
        <w:jc w:val="thaiDistribute"/>
        <w:rPr>
          <w:rFonts w:ascii="TH SarabunPSK" w:eastAsia="Times New Roman" w:hAnsi="TH SarabunPSK" w:cs="TH SarabunPSK"/>
          <w:sz w:val="32"/>
          <w:szCs w:val="32"/>
        </w:rPr>
      </w:pPr>
    </w:p>
    <w:p w14:paraId="5584AB88" w14:textId="17358D26" w:rsidR="008E2878" w:rsidRPr="00CB5C1D" w:rsidRDefault="008E2878" w:rsidP="00CB5C1D">
      <w:pPr>
        <w:rPr>
          <w:rFonts w:ascii="TH SarabunPSK" w:hAnsi="TH SarabunPSK" w:cs="TH SarabunPSK"/>
          <w:b/>
          <w:bCs/>
          <w:sz w:val="36"/>
          <w:szCs w:val="36"/>
        </w:rPr>
      </w:pPr>
      <w:bookmarkStart w:id="20" w:name="_Hlk208588877"/>
      <w:bookmarkEnd w:id="19"/>
      <w:r w:rsidRPr="00CB5C1D">
        <w:rPr>
          <w:rFonts w:ascii="TH SarabunPSK" w:hAnsi="TH SarabunPSK" w:cs="TH SarabunPSK"/>
          <w:b/>
          <w:bCs/>
          <w:sz w:val="36"/>
          <w:szCs w:val="36"/>
          <w:cs/>
        </w:rPr>
        <w:t>วัตถุประสงค์การวิจัย</w:t>
      </w:r>
    </w:p>
    <w:p w14:paraId="5DB561A9" w14:textId="77777777" w:rsidR="008E2878" w:rsidRPr="008E2878" w:rsidRDefault="008E2878" w:rsidP="00CB5C1D">
      <w:pPr>
        <w:ind w:firstLine="709"/>
        <w:jc w:val="thaiDistribute"/>
        <w:rPr>
          <w:rFonts w:ascii="TH SarabunPSK" w:eastAsia="Calibri" w:hAnsi="TH SarabunPSK" w:cs="TH SarabunPSK"/>
          <w:sz w:val="32"/>
          <w:szCs w:val="32"/>
        </w:rPr>
      </w:pPr>
      <w:r w:rsidRPr="008E2878">
        <w:rPr>
          <w:rFonts w:ascii="TH SarabunPSK" w:eastAsia="Calibri" w:hAnsi="TH SarabunPSK" w:cs="TH SarabunPSK"/>
          <w:sz w:val="32"/>
          <w:szCs w:val="32"/>
        </w:rPr>
        <w:t>1.</w:t>
      </w:r>
      <w:r w:rsidRPr="008E2878">
        <w:rPr>
          <w:rFonts w:ascii="TH SarabunPSK" w:eastAsia="Calibri" w:hAnsi="TH SarabunPSK" w:cs="TH SarabunPSK"/>
          <w:sz w:val="32"/>
          <w:szCs w:val="32"/>
          <w:cs/>
        </w:rPr>
        <w:t xml:space="preserve"> ศึกษารูปแบบการสร้างความเข้มแข็งทางใจเพื่อยกระดับคุณภาพชีวิตของครอบครัวผู้ดูแลคนพิการด้วยพุทธนวัตกรรม </w:t>
      </w:r>
    </w:p>
    <w:p w14:paraId="127087C2" w14:textId="77777777" w:rsidR="008E2878" w:rsidRPr="008E2878" w:rsidRDefault="008E2878" w:rsidP="00CB5C1D">
      <w:pPr>
        <w:ind w:firstLine="709"/>
        <w:jc w:val="thaiDistribute"/>
        <w:rPr>
          <w:rFonts w:ascii="TH SarabunPSK" w:eastAsia="Calibri" w:hAnsi="TH SarabunPSK" w:cs="TH SarabunPSK"/>
          <w:sz w:val="32"/>
          <w:szCs w:val="32"/>
        </w:rPr>
      </w:pPr>
      <w:r w:rsidRPr="008E2878">
        <w:rPr>
          <w:rFonts w:ascii="TH SarabunPSK" w:eastAsia="Calibri" w:hAnsi="TH SarabunPSK" w:cs="TH SarabunPSK"/>
          <w:sz w:val="32"/>
          <w:szCs w:val="32"/>
        </w:rPr>
        <w:t xml:space="preserve">2. </w:t>
      </w:r>
      <w:r w:rsidRPr="008E2878">
        <w:rPr>
          <w:rFonts w:ascii="TH SarabunPSK" w:eastAsia="Calibri" w:hAnsi="TH SarabunPSK" w:cs="TH SarabunPSK"/>
          <w:sz w:val="32"/>
          <w:szCs w:val="32"/>
          <w:cs/>
        </w:rPr>
        <w:t>นำเสนอผลการประเมินจากการสร้างความเข้มแข็งทางใจเพื่อยกระดับคุณภาพชีวิตของครอบครัวผู้ดูแลคนพิการด้วยพุทธนวัตกรรม</w:t>
      </w:r>
      <w:r w:rsidRPr="008E2878">
        <w:rPr>
          <w:rFonts w:ascii="TH SarabunPSK" w:eastAsia="Calibri" w:hAnsi="TH SarabunPSK" w:cs="TH SarabunPSK"/>
          <w:sz w:val="32"/>
          <w:szCs w:val="32"/>
        </w:rPr>
        <w:t xml:space="preserve"> </w:t>
      </w:r>
    </w:p>
    <w:p w14:paraId="0214DE85" w14:textId="77777777" w:rsidR="008E2878" w:rsidRPr="008E2878" w:rsidRDefault="008E2878" w:rsidP="00CB5C1D">
      <w:pPr>
        <w:jc w:val="thaiDistribute"/>
        <w:rPr>
          <w:rFonts w:ascii="TH SarabunPSK" w:hAnsi="TH SarabunPSK" w:cs="TH SarabunPSK"/>
          <w:b/>
          <w:bCs/>
          <w:sz w:val="32"/>
          <w:szCs w:val="32"/>
        </w:rPr>
      </w:pPr>
    </w:p>
    <w:p w14:paraId="75A93AE7" w14:textId="77777777" w:rsidR="008E2878" w:rsidRPr="00CB5C1D" w:rsidRDefault="008E2878" w:rsidP="00CB5C1D">
      <w:pPr>
        <w:jc w:val="thaiDistribute"/>
        <w:rPr>
          <w:rFonts w:ascii="TH SarabunPSK" w:hAnsi="TH SarabunPSK" w:cs="TH SarabunPSK"/>
          <w:b/>
          <w:bCs/>
          <w:sz w:val="36"/>
          <w:szCs w:val="36"/>
        </w:rPr>
      </w:pPr>
      <w:r w:rsidRPr="00CB5C1D">
        <w:rPr>
          <w:rFonts w:ascii="TH SarabunPSK" w:hAnsi="TH SarabunPSK" w:cs="TH SarabunPSK"/>
          <w:b/>
          <w:bCs/>
          <w:sz w:val="36"/>
          <w:szCs w:val="36"/>
          <w:cs/>
        </w:rPr>
        <w:t xml:space="preserve">วิธีดำเนินการวิจัย </w:t>
      </w:r>
    </w:p>
    <w:p w14:paraId="66796A3D" w14:textId="77777777" w:rsidR="00CB5C1D" w:rsidRDefault="008E2878" w:rsidP="00CB5C1D">
      <w:pPr>
        <w:ind w:firstLine="720"/>
        <w:jc w:val="thaiDistribute"/>
        <w:rPr>
          <w:rFonts w:ascii="TH SarabunPSK" w:hAnsi="TH SarabunPSK" w:cs="TH SarabunPSK"/>
          <w:sz w:val="32"/>
          <w:szCs w:val="32"/>
          <w:lang w:val="en-US"/>
        </w:rPr>
      </w:pPr>
      <w:r w:rsidRPr="008E2878">
        <w:rPr>
          <w:rFonts w:ascii="TH SarabunPSK" w:hAnsi="TH SarabunPSK" w:cs="TH SarabunPSK"/>
          <w:sz w:val="32"/>
          <w:szCs w:val="32"/>
          <w:cs/>
        </w:rPr>
        <w:t>รูปแบบการวิจัยเป็นงานวิจัยนี้เป็นการวิจัยแบบผสานวิธี (</w:t>
      </w:r>
      <w:r w:rsidRPr="008E2878">
        <w:rPr>
          <w:rFonts w:ascii="TH SarabunPSK" w:hAnsi="TH SarabunPSK" w:cs="TH SarabunPSK"/>
          <w:sz w:val="32"/>
          <w:szCs w:val="32"/>
        </w:rPr>
        <w:t xml:space="preserve">Mixed method) </w:t>
      </w:r>
      <w:r w:rsidRPr="008E2878">
        <w:rPr>
          <w:rFonts w:ascii="TH SarabunPSK" w:hAnsi="TH SarabunPSK" w:cs="TH SarabunPSK"/>
          <w:sz w:val="32"/>
          <w:szCs w:val="32"/>
          <w:cs/>
        </w:rPr>
        <w:t>โดยใช้วิธีวิจัยเชิงปริมาณ และวิธีเชิงคุณภาพขยายเชิงปริมาณ ผู้วิจัยได้ทบทวนวรรณกรรมหลักการ แนวคิด ทฤษฎี จากเอกสาร วารสาร สื่อสิ่งพิมพ์ ข้อมูลจากอินเทอร์เน็ตและงานวิจัยที่เกี่ยวข้อง ทั้งทางจิตวิทยาและทางพระพุทธศาสนา</w:t>
      </w:r>
    </w:p>
    <w:p w14:paraId="65A74A70" w14:textId="77777777" w:rsidR="00CB5C1D" w:rsidRDefault="008E2878" w:rsidP="00CB5C1D">
      <w:pPr>
        <w:ind w:firstLine="720"/>
        <w:jc w:val="thaiDistribute"/>
        <w:rPr>
          <w:rFonts w:ascii="TH SarabunPSK" w:hAnsi="TH SarabunPSK" w:cs="TH SarabunPSK"/>
          <w:sz w:val="32"/>
          <w:szCs w:val="32"/>
        </w:rPr>
      </w:pPr>
      <w:r w:rsidRPr="008E2878">
        <w:rPr>
          <w:rFonts w:ascii="TH SarabunPSK" w:hAnsi="TH SarabunPSK" w:cs="TH SarabunPSK"/>
          <w:b/>
          <w:bCs/>
          <w:sz w:val="32"/>
          <w:szCs w:val="32"/>
          <w:cs/>
        </w:rPr>
        <w:t>ประชากร ผู้ให้ข้อมูลสำคัญ และกลุ่มตัวอย่าง</w:t>
      </w:r>
    </w:p>
    <w:p w14:paraId="3E313C8F" w14:textId="77777777" w:rsidR="00CB5C1D" w:rsidRDefault="008E2878" w:rsidP="00CB5C1D">
      <w:pPr>
        <w:ind w:firstLine="720"/>
        <w:jc w:val="thaiDistribute"/>
        <w:rPr>
          <w:rFonts w:ascii="TH SarabunPSK" w:hAnsi="TH SarabunPSK" w:cs="TH SarabunPSK"/>
          <w:sz w:val="32"/>
          <w:szCs w:val="32"/>
        </w:rPr>
      </w:pPr>
      <w:r w:rsidRPr="008E2878">
        <w:rPr>
          <w:rFonts w:ascii="TH SarabunPSK" w:hAnsi="TH SarabunPSK" w:cs="TH SarabunPSK"/>
          <w:sz w:val="32"/>
          <w:szCs w:val="32"/>
          <w:cs/>
        </w:rPr>
        <w:t>ผู้เข้าร่วมการวิจัยนี้คือผู้ดูแลคนพิการที่อาศัยอยู่ในพื้นที่เกาะเกร็ด อำเภอปากเกร็ดที่ได้รับการคัดเลือกแบบเจาะจง (</w:t>
      </w:r>
      <w:r w:rsidRPr="008E2878">
        <w:rPr>
          <w:rFonts w:ascii="TH SarabunPSK" w:hAnsi="TH SarabunPSK" w:cs="TH SarabunPSK"/>
          <w:sz w:val="32"/>
          <w:szCs w:val="32"/>
        </w:rPr>
        <w:t>Purposive sampling)</w:t>
      </w:r>
      <w:r w:rsidRPr="008E2878">
        <w:rPr>
          <w:rFonts w:ascii="TH SarabunPSK" w:hAnsi="TH SarabunPSK" w:cs="TH SarabunPSK"/>
          <w:sz w:val="32"/>
          <w:szCs w:val="32"/>
          <w:cs/>
        </w:rPr>
        <w:t xml:space="preserve"> จากชุมชนต้นแบบที่พร้อมในการเป็นต้นแบบการพัฒนาตามโครงการและเป็นพื้นที่ทดลองกิจกรรมนำร่อง (</w:t>
      </w:r>
      <w:r w:rsidRPr="008E2878">
        <w:rPr>
          <w:rFonts w:ascii="TH SarabunPSK" w:hAnsi="TH SarabunPSK" w:cs="TH SarabunPSK"/>
          <w:sz w:val="32"/>
          <w:szCs w:val="32"/>
        </w:rPr>
        <w:t xml:space="preserve">try out ) </w:t>
      </w:r>
      <w:r w:rsidRPr="008E2878">
        <w:rPr>
          <w:rFonts w:ascii="TH SarabunPSK" w:hAnsi="TH SarabunPSK" w:cs="TH SarabunPSK"/>
          <w:sz w:val="32"/>
          <w:szCs w:val="32"/>
          <w:cs/>
        </w:rPr>
        <w:t xml:space="preserve">และเป็นพื้นที่ที่ให้ความร่วมมือเกี่ยวกับการส่งเสริมจากโครงการวิจัยเป็นอย่างดี </w:t>
      </w:r>
    </w:p>
    <w:p w14:paraId="2A29ECDE" w14:textId="77777777" w:rsidR="00CB5C1D" w:rsidRDefault="008E2878" w:rsidP="00CB5C1D">
      <w:pPr>
        <w:ind w:firstLine="720"/>
        <w:jc w:val="thaiDistribute"/>
        <w:rPr>
          <w:rFonts w:ascii="TH SarabunPSK" w:hAnsi="TH SarabunPSK" w:cs="TH SarabunPSK"/>
          <w:sz w:val="32"/>
          <w:szCs w:val="32"/>
        </w:rPr>
      </w:pPr>
      <w:r w:rsidRPr="008E2878">
        <w:rPr>
          <w:rFonts w:ascii="TH SarabunPSK" w:hAnsi="TH SarabunPSK" w:cs="TH SarabunPSK"/>
          <w:sz w:val="32"/>
          <w:szCs w:val="32"/>
          <w:cs/>
        </w:rPr>
        <w:lastRenderedPageBreak/>
        <w:t>กลุ่มตัวอย่างในการวิจัยนี้คือสมาชิกครอบครัวผู้ดูแลคนพิการที่ได้รับคัดเลือกแบบเจาะจง (</w:t>
      </w:r>
      <w:r w:rsidRPr="008E2878">
        <w:rPr>
          <w:rFonts w:ascii="TH SarabunPSK" w:hAnsi="TH SarabunPSK" w:cs="TH SarabunPSK"/>
          <w:sz w:val="32"/>
          <w:szCs w:val="32"/>
        </w:rPr>
        <w:t xml:space="preserve">Purposive sampling) </w:t>
      </w:r>
      <w:r w:rsidRPr="008E2878">
        <w:rPr>
          <w:rFonts w:ascii="TH SarabunPSK" w:hAnsi="TH SarabunPSK" w:cs="TH SarabunPSK"/>
          <w:sz w:val="32"/>
          <w:szCs w:val="32"/>
          <w:cs/>
        </w:rPr>
        <w:t xml:space="preserve">เพื่อเข้าร่วมกิจกรรม โดยใช้เกณฑ์คุณสมบัติดังนี้ 1) การสมัครใจเข้าร่วมโครงการตลอดระยะเวลาการวิจัย และ 2) ยินดีเข้าร่วมกิจกรรมอบรม </w:t>
      </w:r>
    </w:p>
    <w:p w14:paraId="6304B4D2" w14:textId="77777777" w:rsidR="00CB5C1D" w:rsidRDefault="008E2878" w:rsidP="00CB5C1D">
      <w:pPr>
        <w:ind w:firstLine="990"/>
        <w:jc w:val="thaiDistribute"/>
        <w:rPr>
          <w:rFonts w:ascii="TH SarabunPSK" w:hAnsi="TH SarabunPSK" w:cs="TH SarabunPSK"/>
          <w:sz w:val="32"/>
          <w:szCs w:val="32"/>
        </w:rPr>
      </w:pPr>
      <w:r w:rsidRPr="008E2878">
        <w:rPr>
          <w:rFonts w:ascii="TH SarabunPSK" w:hAnsi="TH SarabunPSK" w:cs="TH SarabunPSK"/>
          <w:sz w:val="32"/>
          <w:szCs w:val="32"/>
          <w:cs/>
        </w:rPr>
        <w:t xml:space="preserve">กลุ่มที่ 1 กลุ่มผู้ให้ข้อมูลสำคัญในพื้นที่เกาะเกร็ด อำเภอปากเกร็ด จำนวน </w:t>
      </w:r>
      <w:r w:rsidRPr="008E2878">
        <w:rPr>
          <w:rFonts w:ascii="TH SarabunPSK" w:hAnsi="TH SarabunPSK" w:cs="TH SarabunPSK"/>
          <w:sz w:val="32"/>
          <w:szCs w:val="32"/>
        </w:rPr>
        <w:t>17</w:t>
      </w:r>
      <w:r w:rsidRPr="008E2878">
        <w:rPr>
          <w:rFonts w:ascii="TH SarabunPSK" w:hAnsi="TH SarabunPSK" w:cs="TH SarabunPSK"/>
          <w:sz w:val="32"/>
          <w:szCs w:val="32"/>
          <w:cs/>
        </w:rPr>
        <w:t xml:space="preserve"> รูป/คน</w:t>
      </w:r>
    </w:p>
    <w:p w14:paraId="40EC54BD" w14:textId="77777777" w:rsidR="00CB5C1D" w:rsidRDefault="008E2878" w:rsidP="00CB5C1D">
      <w:pPr>
        <w:ind w:firstLine="990"/>
        <w:jc w:val="thaiDistribute"/>
        <w:rPr>
          <w:rFonts w:ascii="TH SarabunPSK" w:hAnsi="TH SarabunPSK" w:cs="TH SarabunPSK"/>
          <w:sz w:val="32"/>
          <w:szCs w:val="32"/>
        </w:rPr>
      </w:pPr>
      <w:r w:rsidRPr="008E2878">
        <w:rPr>
          <w:rFonts w:ascii="TH SarabunPSK" w:hAnsi="TH SarabunPSK" w:cs="TH SarabunPSK"/>
          <w:sz w:val="32"/>
          <w:szCs w:val="32"/>
          <w:cs/>
        </w:rPr>
        <w:t>กลุ่มที่ 2 กลุ่มตัวอย่าง ในการทดลองกิจกรรม กลุ่มสมาชิกผู้ดูแลคนพิการในพื้นที่เกาะเกร็ด อำเภอปากเกร็ด</w:t>
      </w:r>
      <w:r w:rsidRPr="008E2878">
        <w:rPr>
          <w:rFonts w:ascii="TH SarabunPSK" w:hAnsi="TH SarabunPSK" w:cs="TH SarabunPSK"/>
          <w:sz w:val="32"/>
          <w:szCs w:val="32"/>
        </w:rPr>
        <w:t xml:space="preserve"> </w:t>
      </w:r>
      <w:r w:rsidRPr="008E2878">
        <w:rPr>
          <w:rFonts w:ascii="TH SarabunPSK" w:hAnsi="TH SarabunPSK" w:cs="TH SarabunPSK"/>
          <w:sz w:val="32"/>
          <w:szCs w:val="32"/>
          <w:cs/>
        </w:rPr>
        <w:t xml:space="preserve">จำนวน </w:t>
      </w:r>
      <w:r w:rsidRPr="008E2878">
        <w:rPr>
          <w:rFonts w:ascii="TH SarabunPSK" w:hAnsi="TH SarabunPSK" w:cs="TH SarabunPSK"/>
          <w:sz w:val="32"/>
          <w:szCs w:val="32"/>
        </w:rPr>
        <w:t xml:space="preserve">60 </w:t>
      </w:r>
      <w:r w:rsidRPr="008E2878">
        <w:rPr>
          <w:rFonts w:ascii="TH SarabunPSK" w:hAnsi="TH SarabunPSK" w:cs="TH SarabunPSK"/>
          <w:sz w:val="32"/>
          <w:szCs w:val="32"/>
          <w:cs/>
        </w:rPr>
        <w:t>คน</w:t>
      </w:r>
    </w:p>
    <w:p w14:paraId="402F8183" w14:textId="77777777" w:rsidR="00CB5C1D" w:rsidRDefault="008E2878" w:rsidP="00CB5C1D">
      <w:pPr>
        <w:ind w:firstLine="720"/>
        <w:jc w:val="thaiDistribute"/>
        <w:rPr>
          <w:rFonts w:ascii="TH SarabunPSK" w:hAnsi="TH SarabunPSK" w:cs="TH SarabunPSK"/>
          <w:b/>
          <w:bCs/>
          <w:sz w:val="32"/>
          <w:szCs w:val="32"/>
        </w:rPr>
      </w:pPr>
      <w:r w:rsidRPr="008E2878">
        <w:rPr>
          <w:rFonts w:ascii="TH SarabunPSK" w:hAnsi="TH SarabunPSK" w:cs="TH SarabunPSK"/>
          <w:b/>
          <w:bCs/>
          <w:sz w:val="32"/>
          <w:szCs w:val="32"/>
          <w:cs/>
        </w:rPr>
        <w:t>เครื่องมือที่ใช้ในการวิจัย</w:t>
      </w:r>
    </w:p>
    <w:p w14:paraId="0C5CFBE3" w14:textId="362EE5B8" w:rsidR="00CB5C1D" w:rsidRPr="00CB5C1D" w:rsidRDefault="008E2878" w:rsidP="00CB5C1D">
      <w:pPr>
        <w:ind w:firstLine="720"/>
        <w:jc w:val="thaiDistribute"/>
        <w:rPr>
          <w:rFonts w:ascii="TH SarabunPSK" w:hAnsi="TH SarabunPSK" w:cs="TH SarabunPSK"/>
          <w:b/>
          <w:bCs/>
          <w:sz w:val="32"/>
          <w:szCs w:val="32"/>
        </w:rPr>
      </w:pPr>
      <w:r w:rsidRPr="008E2878">
        <w:rPr>
          <w:rFonts w:ascii="TH SarabunPSK" w:hAnsi="TH SarabunPSK" w:cs="TH SarabunPSK"/>
          <w:sz w:val="32"/>
          <w:szCs w:val="32"/>
          <w:cs/>
        </w:rPr>
        <w:t>1) เครื่องมือเชิงปริมาณ</w:t>
      </w:r>
    </w:p>
    <w:p w14:paraId="1D733BDB" w14:textId="2B2D24C7" w:rsidR="00CB5C1D" w:rsidRDefault="008E2878" w:rsidP="00CB5C1D">
      <w:pPr>
        <w:ind w:firstLine="990"/>
        <w:jc w:val="thaiDistribute"/>
        <w:rPr>
          <w:rFonts w:ascii="TH SarabunPSK" w:hAnsi="TH SarabunPSK" w:cs="TH SarabunPSK"/>
          <w:sz w:val="32"/>
          <w:szCs w:val="32"/>
        </w:rPr>
      </w:pPr>
      <w:r w:rsidRPr="008E2878">
        <w:rPr>
          <w:rFonts w:ascii="TH SarabunPSK" w:hAnsi="TH SarabunPSK" w:cs="TH SarabunPSK"/>
          <w:sz w:val="32"/>
          <w:szCs w:val="32"/>
          <w:cs/>
        </w:rPr>
        <w:t>(1) เครื่องมือที่ใช้ทดลอง เป็นชุดกิจกรรมเชิงกระบวนการที่บูรณาการหลักพุทธธรรม หลักจิตวิทยา และการมีส่วนร่วมของครอบครัวและชุมชน ได้แก่ ชุดกิจกรรมเสริมสร้างความเข้มแข็งทางใจ</w:t>
      </w:r>
      <w:r w:rsidR="00EB412B">
        <w:rPr>
          <w:rFonts w:ascii="TH SarabunPSK" w:hAnsi="TH SarabunPSK" w:cs="TH SarabunPSK"/>
          <w:sz w:val="32"/>
          <w:szCs w:val="32"/>
        </w:rPr>
        <w:t xml:space="preserve"> </w:t>
      </w:r>
      <w:r w:rsidRPr="008E2878">
        <w:rPr>
          <w:rFonts w:ascii="TH SarabunPSK" w:hAnsi="TH SarabunPSK" w:cs="TH SarabunPSK"/>
          <w:sz w:val="32"/>
          <w:szCs w:val="32"/>
          <w:cs/>
        </w:rPr>
        <w:t>และ (2) แบบประเมินความเข้มแข็งทางใจของครอบครัวผู้ดูแลคนพิการ</w:t>
      </w:r>
    </w:p>
    <w:p w14:paraId="38714F2D" w14:textId="77777777" w:rsidR="00EB412B" w:rsidRDefault="008E2878" w:rsidP="00EB412B">
      <w:pPr>
        <w:ind w:firstLine="720"/>
        <w:jc w:val="thaiDistribute"/>
        <w:rPr>
          <w:rFonts w:ascii="TH SarabunPSK" w:hAnsi="TH SarabunPSK" w:cs="TH SarabunPSK"/>
          <w:sz w:val="32"/>
          <w:szCs w:val="32"/>
        </w:rPr>
      </w:pPr>
      <w:r w:rsidRPr="008E2878">
        <w:rPr>
          <w:rFonts w:ascii="TH SarabunPSK" w:hAnsi="TH SarabunPSK" w:cs="TH SarabunPSK"/>
          <w:sz w:val="32"/>
          <w:szCs w:val="32"/>
          <w:cs/>
        </w:rPr>
        <w:t>2) เครื่องมือเชิงคุณภาพ</w:t>
      </w:r>
    </w:p>
    <w:p w14:paraId="0D6EC788" w14:textId="77777777" w:rsidR="00EB412B" w:rsidRDefault="008E2878" w:rsidP="00EB412B">
      <w:pPr>
        <w:ind w:firstLine="990"/>
        <w:jc w:val="thaiDistribute"/>
        <w:rPr>
          <w:rFonts w:ascii="TH SarabunPSK" w:hAnsi="TH SarabunPSK" w:cs="TH SarabunPSK"/>
          <w:sz w:val="32"/>
          <w:szCs w:val="32"/>
        </w:rPr>
      </w:pPr>
      <w:r w:rsidRPr="008E2878">
        <w:rPr>
          <w:rFonts w:ascii="TH SarabunPSK" w:hAnsi="TH SarabunPSK" w:cs="TH SarabunPSK"/>
          <w:sz w:val="32"/>
          <w:szCs w:val="32"/>
          <w:cs/>
        </w:rPr>
        <w:t>(1) แนวทางข้อคำถามในการสัมภาษณ์ และ (2) การสังเกตแบบมีส่วนร่วม</w:t>
      </w:r>
      <w:r w:rsidR="00EB412B">
        <w:rPr>
          <w:rFonts w:ascii="TH SarabunPSK" w:hAnsi="TH SarabunPSK" w:cs="TH SarabunPSK"/>
          <w:sz w:val="32"/>
          <w:szCs w:val="32"/>
        </w:rPr>
        <w:t xml:space="preserve"> </w:t>
      </w:r>
    </w:p>
    <w:p w14:paraId="4C0F2E12" w14:textId="4D92A272" w:rsidR="008E2878" w:rsidRPr="008E2878" w:rsidRDefault="008E2878" w:rsidP="00EB412B">
      <w:pPr>
        <w:ind w:firstLine="990"/>
        <w:jc w:val="thaiDistribute"/>
        <w:rPr>
          <w:rFonts w:ascii="TH SarabunPSK" w:hAnsi="TH SarabunPSK" w:cs="TH SarabunPSK"/>
          <w:sz w:val="32"/>
          <w:szCs w:val="32"/>
        </w:rPr>
      </w:pPr>
      <w:r w:rsidRPr="008E2878">
        <w:rPr>
          <w:rFonts w:ascii="TH SarabunPSK" w:hAnsi="TH SarabunPSK" w:cs="TH SarabunPSK"/>
          <w:sz w:val="32"/>
          <w:szCs w:val="32"/>
          <w:cs/>
        </w:rPr>
        <w:t>การตรวจคุณภาพเครื่องมือ ผู้วิจัยได้ดำเนินการประเมินตรวจสอบความตรงเชิงเนื้อหา</w:t>
      </w:r>
      <w:r w:rsidRPr="008E2878">
        <w:rPr>
          <w:rFonts w:ascii="TH SarabunPSK" w:hAnsi="TH SarabunPSK" w:cs="TH SarabunPSK"/>
          <w:sz w:val="32"/>
          <w:szCs w:val="32"/>
        </w:rPr>
        <w:t xml:space="preserve"> </w:t>
      </w:r>
      <w:r w:rsidRPr="008E2878">
        <w:rPr>
          <w:rFonts w:ascii="TH SarabunPSK" w:hAnsi="TH SarabunPSK" w:cs="TH SarabunPSK"/>
          <w:sz w:val="32"/>
          <w:szCs w:val="32"/>
          <w:cs/>
        </w:rPr>
        <w:t>(</w:t>
      </w:r>
      <w:r w:rsidRPr="008E2878">
        <w:rPr>
          <w:rFonts w:ascii="TH SarabunPSK" w:hAnsi="TH SarabunPSK" w:cs="TH SarabunPSK"/>
          <w:sz w:val="32"/>
          <w:szCs w:val="32"/>
        </w:rPr>
        <w:t>Content Validity)</w:t>
      </w:r>
      <w:r w:rsidRPr="008E2878">
        <w:rPr>
          <w:rFonts w:ascii="TH SarabunPSK" w:hAnsi="TH SarabunPSK" w:cs="TH SarabunPSK"/>
          <w:sz w:val="32"/>
          <w:szCs w:val="32"/>
          <w:cs/>
        </w:rPr>
        <w:t xml:space="preserve"> โดยมีค่าอยู่ระหว่าง </w:t>
      </w:r>
      <w:r w:rsidRPr="008E2878">
        <w:rPr>
          <w:rFonts w:ascii="TH SarabunPSK" w:hAnsi="TH SarabunPSK" w:cs="TH SarabunPSK"/>
          <w:sz w:val="32"/>
          <w:szCs w:val="32"/>
        </w:rPr>
        <w:t xml:space="preserve">.80-1.00 </w:t>
      </w:r>
      <w:r w:rsidRPr="008E2878">
        <w:rPr>
          <w:rFonts w:ascii="TH SarabunPSK" w:hAnsi="TH SarabunPSK" w:cs="TH SarabunPSK"/>
          <w:sz w:val="32"/>
          <w:szCs w:val="32"/>
          <w:cs/>
        </w:rPr>
        <w:t>และหาค่าความเที่ยง (</w:t>
      </w:r>
      <w:r w:rsidRPr="008E2878">
        <w:rPr>
          <w:rFonts w:ascii="TH SarabunPSK" w:hAnsi="TH SarabunPSK" w:cs="TH SarabunPSK"/>
          <w:sz w:val="32"/>
          <w:szCs w:val="32"/>
        </w:rPr>
        <w:t xml:space="preserve">Reliability) </w:t>
      </w:r>
      <w:r w:rsidRPr="008E2878">
        <w:rPr>
          <w:rFonts w:ascii="TH SarabunPSK" w:hAnsi="TH SarabunPSK" w:cs="TH SarabunPSK"/>
          <w:sz w:val="32"/>
          <w:szCs w:val="32"/>
          <w:cs/>
        </w:rPr>
        <w:t>ของแบบประเมินด้วยสัมประสิทธิ์แอลฟ่าของครอนบาคทั้งฉบับ (</w:t>
      </w:r>
      <w:r w:rsidRPr="008E2878">
        <w:rPr>
          <w:rFonts w:ascii="TH SarabunPSK" w:hAnsi="TH SarabunPSK" w:cs="TH SarabunPSK"/>
          <w:sz w:val="32"/>
          <w:szCs w:val="32"/>
        </w:rPr>
        <w:t>Cronbach's alpha)</w:t>
      </w:r>
      <w:r w:rsidRPr="008E2878">
        <w:rPr>
          <w:rFonts w:ascii="TH SarabunPSK" w:hAnsi="TH SarabunPSK" w:cs="TH SarabunPSK"/>
          <w:sz w:val="32"/>
          <w:szCs w:val="32"/>
          <w:cs/>
        </w:rPr>
        <w:t xml:space="preserve"> เท่ากับ </w:t>
      </w:r>
      <w:r w:rsidRPr="008E2878">
        <w:rPr>
          <w:rFonts w:ascii="TH SarabunPSK" w:hAnsi="TH SarabunPSK" w:cs="TH SarabunPSK"/>
          <w:sz w:val="32"/>
          <w:szCs w:val="32"/>
        </w:rPr>
        <w:t>.</w:t>
      </w:r>
      <w:r w:rsidRPr="008E2878">
        <w:rPr>
          <w:rFonts w:ascii="TH SarabunPSK" w:hAnsi="TH SarabunPSK" w:cs="TH SarabunPSK"/>
          <w:sz w:val="32"/>
          <w:szCs w:val="32"/>
          <w:cs/>
        </w:rPr>
        <w:t>89</w:t>
      </w:r>
    </w:p>
    <w:p w14:paraId="6A7FCCAC" w14:textId="77777777" w:rsidR="00EB412B" w:rsidRDefault="008E2878" w:rsidP="00EB412B">
      <w:pPr>
        <w:pStyle w:val="5175"/>
        <w:tabs>
          <w:tab w:val="left" w:pos="1316"/>
          <w:tab w:val="left" w:pos="1624"/>
        </w:tabs>
        <w:spacing w:before="0"/>
        <w:ind w:firstLine="720"/>
        <w:rPr>
          <w:b/>
          <w:bCs/>
        </w:rPr>
      </w:pPr>
      <w:r w:rsidRPr="008E2878">
        <w:rPr>
          <w:b/>
          <w:bCs/>
          <w:cs/>
        </w:rPr>
        <w:t>การวิเคราะห์ข้อมูล</w:t>
      </w:r>
    </w:p>
    <w:p w14:paraId="7E6A2966" w14:textId="03EB0732" w:rsidR="008E2878" w:rsidRPr="00EB412B" w:rsidRDefault="008E2878" w:rsidP="00EB412B">
      <w:pPr>
        <w:pStyle w:val="5175"/>
        <w:tabs>
          <w:tab w:val="left" w:pos="1316"/>
          <w:tab w:val="left" w:pos="1624"/>
        </w:tabs>
        <w:spacing w:before="0"/>
        <w:ind w:firstLine="720"/>
        <w:rPr>
          <w:b/>
          <w:bCs/>
        </w:rPr>
      </w:pPr>
      <w:r w:rsidRPr="008E2878">
        <w:rPr>
          <w:cs/>
        </w:rPr>
        <w:t>การวิเคราะห์ข้อมูลเชิงปริมาณใช้ค่าสถิติพื้นฐานได้แก่ ร้อยละ (</w:t>
      </w:r>
      <w:r w:rsidRPr="008E2878">
        <w:t xml:space="preserve">Percentage) </w:t>
      </w:r>
      <w:r w:rsidRPr="008E2878">
        <w:rPr>
          <w:cs/>
        </w:rPr>
        <w:t>ค่าเฉลี่ย (</w:t>
      </w:r>
      <w:r w:rsidRPr="008E2878">
        <w:t xml:space="preserve">Mean) </w:t>
      </w:r>
      <w:r w:rsidRPr="008E2878">
        <w:rPr>
          <w:cs/>
        </w:rPr>
        <w:t>และค่าเบี่ยงเบนมาตรฐาน (</w:t>
      </w:r>
      <w:r w:rsidRPr="008E2878">
        <w:t>Standard Deviation)</w:t>
      </w:r>
      <w:r w:rsidRPr="008E2878">
        <w:rPr>
          <w:cs/>
        </w:rPr>
        <w:t xml:space="preserve"> และวเปรียบเทียบคะแนนเฉลี่ยและความแตกต่างของคะแนนก่อนและหลังการเข้าร่วมกิจกรรม โดยใช้สถิติ </w:t>
      </w:r>
      <w:r w:rsidRPr="008E2878">
        <w:t>Paired sample t-test</w:t>
      </w:r>
      <w:r w:rsidRPr="008E2878">
        <w:rPr>
          <w:cs/>
        </w:rPr>
        <w:t xml:space="preserve"> และการวิเคราะห์ข้อมูลเชิงคุณภาพด้วยการวิเคราะห์เนื้อหา(</w:t>
      </w:r>
      <w:r w:rsidRPr="008E2878">
        <w:t>Content analysis</w:t>
      </w:r>
      <w:r w:rsidRPr="008E2878">
        <w:rPr>
          <w:cs/>
        </w:rPr>
        <w:t xml:space="preserve">) </w:t>
      </w:r>
    </w:p>
    <w:p w14:paraId="23031633" w14:textId="77777777" w:rsidR="00EB412B" w:rsidRDefault="00EB412B" w:rsidP="00CB5C1D">
      <w:pPr>
        <w:jc w:val="thaiDistribute"/>
        <w:rPr>
          <w:rFonts w:ascii="TH SarabunPSK" w:hAnsi="TH SarabunPSK" w:cs="TH SarabunPSK"/>
          <w:b/>
          <w:bCs/>
          <w:sz w:val="32"/>
          <w:szCs w:val="32"/>
        </w:rPr>
      </w:pPr>
    </w:p>
    <w:p w14:paraId="49C31861" w14:textId="639D423D" w:rsidR="008E2878" w:rsidRPr="00EB412B" w:rsidRDefault="008E2878" w:rsidP="00CB5C1D">
      <w:pPr>
        <w:jc w:val="thaiDistribute"/>
        <w:rPr>
          <w:rFonts w:ascii="TH SarabunPSK" w:hAnsi="TH SarabunPSK" w:cs="TH SarabunPSK"/>
          <w:sz w:val="36"/>
          <w:szCs w:val="36"/>
        </w:rPr>
      </w:pPr>
      <w:r w:rsidRPr="00EB412B">
        <w:rPr>
          <w:rFonts w:ascii="TH SarabunPSK" w:hAnsi="TH SarabunPSK" w:cs="TH SarabunPSK"/>
          <w:b/>
          <w:bCs/>
          <w:sz w:val="36"/>
          <w:szCs w:val="36"/>
          <w:cs/>
        </w:rPr>
        <w:t>ผลการวิจัย</w:t>
      </w:r>
    </w:p>
    <w:p w14:paraId="7BC61473" w14:textId="77777777" w:rsidR="00EB412B" w:rsidRDefault="008E2878" w:rsidP="00EB412B">
      <w:pPr>
        <w:tabs>
          <w:tab w:val="left" w:pos="1722"/>
          <w:tab w:val="left" w:pos="2030"/>
        </w:tabs>
        <w:ind w:firstLine="720"/>
        <w:jc w:val="thaiDistribute"/>
        <w:rPr>
          <w:rFonts w:ascii="TH SarabunPSK" w:eastAsia="AngsanaNew" w:hAnsi="TH SarabunPSK" w:cs="TH SarabunPSK"/>
          <w:sz w:val="32"/>
          <w:szCs w:val="32"/>
        </w:rPr>
      </w:pPr>
      <w:r w:rsidRPr="00EB412B">
        <w:rPr>
          <w:rFonts w:ascii="TH SarabunPSK" w:hAnsi="TH SarabunPSK" w:cs="TH SarabunPSK"/>
          <w:sz w:val="32"/>
          <w:szCs w:val="32"/>
          <w:cs/>
        </w:rPr>
        <w:t>1. พุทธนวัตกรรมสร้างความเข้มแข็งทางใจเพื่อยกระดับคุณภาพชีวิตของครอบครัวผู้ดูแลคนพิการ</w:t>
      </w:r>
      <w:r w:rsidRPr="008E2878">
        <w:rPr>
          <w:rFonts w:ascii="TH SarabunPSK" w:eastAsia="Calibri" w:hAnsi="TH SarabunPSK" w:cs="TH SarabunPSK"/>
          <w:sz w:val="32"/>
          <w:szCs w:val="32"/>
          <w:cs/>
        </w:rPr>
        <w:t xml:space="preserve"> ผลการศึกษาพบว่า การพัฒนากระบวนสร้างความเข้มแข็งทางใจโดนำหลักพุทธจิตวิทยาบูรณาการกับการดูแลผู้พิการ สร้างเป็นชุดกิจกรรมเพื่อทำการทดลองใช้รูปแบบในการส่งเสริมความเข้มแข็งทางใจของครอบครัวผู้ดูแลคนพิการ ประกอบด้วยการดำเนินกิจกรรม 4 ระยะ ได้แก่</w:t>
      </w:r>
    </w:p>
    <w:p w14:paraId="0C932501" w14:textId="77777777" w:rsidR="00EB412B" w:rsidRDefault="008E2878" w:rsidP="00EB412B">
      <w:pPr>
        <w:tabs>
          <w:tab w:val="left" w:pos="1722"/>
          <w:tab w:val="left" w:pos="2030"/>
        </w:tabs>
        <w:ind w:firstLine="990"/>
        <w:jc w:val="thaiDistribute"/>
        <w:rPr>
          <w:rFonts w:ascii="TH SarabunPSK" w:eastAsia="AngsanaNew" w:hAnsi="TH SarabunPSK" w:cs="TH SarabunPSK"/>
          <w:sz w:val="32"/>
          <w:szCs w:val="32"/>
        </w:rPr>
      </w:pPr>
      <w:r w:rsidRPr="008E2878">
        <w:rPr>
          <w:rFonts w:ascii="TH SarabunPSK" w:eastAsia="Calibri" w:hAnsi="TH SarabunPSK" w:cs="TH SarabunPSK"/>
          <w:sz w:val="32"/>
          <w:szCs w:val="32"/>
          <w:cs/>
        </w:rPr>
        <w:t>ระยะที่ 1</w:t>
      </w:r>
      <w:r w:rsidRPr="008E2878">
        <w:rPr>
          <w:rFonts w:ascii="TH SarabunPSK" w:eastAsia="Calibri" w:hAnsi="TH SarabunPSK" w:cs="TH SarabunPSK"/>
          <w:sz w:val="32"/>
          <w:szCs w:val="32"/>
        </w:rPr>
        <w:t xml:space="preserve"> </w:t>
      </w:r>
      <w:r w:rsidRPr="008E2878">
        <w:rPr>
          <w:rFonts w:ascii="TH SarabunPSK" w:eastAsia="Calibri" w:hAnsi="TH SarabunPSK" w:cs="TH SarabunPSK"/>
          <w:sz w:val="32"/>
          <w:szCs w:val="32"/>
          <w:cs/>
        </w:rPr>
        <w:t>เสริมสร้างพลังใจครอบครัวเข้มแข็งทางใจ</w:t>
      </w:r>
      <w:r w:rsidRPr="008E2878">
        <w:rPr>
          <w:rFonts w:ascii="TH SarabunPSK" w:eastAsia="Calibri" w:hAnsi="TH SarabunPSK" w:cs="TH SarabunPSK"/>
          <w:b/>
          <w:bCs/>
          <w:sz w:val="32"/>
          <w:szCs w:val="32"/>
          <w:cs/>
        </w:rPr>
        <w:t xml:space="preserve"> </w:t>
      </w:r>
      <w:r w:rsidRPr="008E2878">
        <w:rPr>
          <w:rFonts w:ascii="TH SarabunPSK" w:eastAsia="Calibri" w:hAnsi="TH SarabunPSK" w:cs="TH SarabunPSK"/>
          <w:sz w:val="32"/>
          <w:szCs w:val="32"/>
          <w:cs/>
        </w:rPr>
        <w:t xml:space="preserve"> </w:t>
      </w:r>
      <w:r w:rsidRPr="008E2878">
        <w:rPr>
          <w:rFonts w:ascii="TH SarabunPSK" w:eastAsia="Times New Roman" w:hAnsi="TH SarabunPSK" w:cs="TH SarabunPSK"/>
          <w:sz w:val="32"/>
          <w:szCs w:val="32"/>
          <w:cs/>
          <w:lang w:val="th-TH"/>
        </w:rPr>
        <w:t>กิจกรรมในระยะนี้เป็นการอบรมทำกิจกรรมที่เน้นการทำกิจกรรมครอบครัว</w:t>
      </w:r>
      <w:r w:rsidRPr="008E2878">
        <w:rPr>
          <w:rFonts w:ascii="TH SarabunPSK" w:eastAsia="Calibri" w:hAnsi="TH SarabunPSK" w:cs="TH SarabunPSK"/>
          <w:sz w:val="32"/>
          <w:szCs w:val="32"/>
        </w:rPr>
        <w:t xml:space="preserve"> </w:t>
      </w:r>
      <w:r w:rsidRPr="008E2878">
        <w:rPr>
          <w:rFonts w:ascii="TH SarabunPSK" w:eastAsia="Calibri" w:hAnsi="TH SarabunPSK" w:cs="TH SarabunPSK"/>
          <w:sz w:val="32"/>
          <w:szCs w:val="32"/>
          <w:cs/>
        </w:rPr>
        <w:t xml:space="preserve">ประกอบด้วยการทำกิจกรรม </w:t>
      </w:r>
      <w:r w:rsidRPr="008E2878">
        <w:rPr>
          <w:rFonts w:ascii="TH SarabunPSK" w:eastAsia="Calibri" w:hAnsi="TH SarabunPSK" w:cs="TH SarabunPSK"/>
          <w:sz w:val="32"/>
          <w:szCs w:val="32"/>
        </w:rPr>
        <w:t>1</w:t>
      </w:r>
      <w:r w:rsidRPr="008E2878">
        <w:rPr>
          <w:rFonts w:ascii="TH SarabunPSK" w:eastAsia="Calibri" w:hAnsi="TH SarabunPSK" w:cs="TH SarabunPSK"/>
          <w:sz w:val="32"/>
          <w:szCs w:val="32"/>
          <w:cs/>
        </w:rPr>
        <w:t xml:space="preserve"> วัน ได้แก่ </w:t>
      </w:r>
      <w:r w:rsidRPr="008E2878">
        <w:rPr>
          <w:rFonts w:ascii="TH SarabunPSK" w:hAnsi="TH SarabunPSK" w:cs="TH SarabunPSK"/>
          <w:b/>
          <w:bCs/>
          <w:sz w:val="32"/>
          <w:szCs w:val="32"/>
          <w:cs/>
        </w:rPr>
        <w:t xml:space="preserve"> </w:t>
      </w:r>
      <w:bookmarkStart w:id="21" w:name="_Hlk208863361"/>
      <w:r w:rsidRPr="008E2878">
        <w:rPr>
          <w:rFonts w:ascii="TH SarabunPSK" w:hAnsi="TH SarabunPSK" w:cs="TH SarabunPSK"/>
          <w:sz w:val="32"/>
          <w:szCs w:val="32"/>
        </w:rPr>
        <w:t>(</w:t>
      </w:r>
      <w:r w:rsidRPr="008E2878">
        <w:rPr>
          <w:rFonts w:ascii="TH SarabunPSK" w:hAnsi="TH SarabunPSK" w:cs="TH SarabunPSK"/>
          <w:sz w:val="32"/>
          <w:szCs w:val="32"/>
          <w:cs/>
        </w:rPr>
        <w:t>1</w:t>
      </w:r>
      <w:r w:rsidRPr="008E2878">
        <w:rPr>
          <w:rFonts w:ascii="TH SarabunPSK" w:hAnsi="TH SarabunPSK" w:cs="TH SarabunPSK"/>
          <w:sz w:val="32"/>
          <w:szCs w:val="32"/>
        </w:rPr>
        <w:t xml:space="preserve">) </w:t>
      </w:r>
      <w:bookmarkStart w:id="22" w:name="_Hlk208606799"/>
      <w:r w:rsidRPr="008E2878">
        <w:rPr>
          <w:rFonts w:ascii="TH SarabunPSK" w:hAnsi="TH SarabunPSK" w:cs="TH SarabunPSK"/>
          <w:sz w:val="32"/>
          <w:szCs w:val="32"/>
          <w:cs/>
        </w:rPr>
        <w:t>เสริมสร้างพลังใจ:ค้นหาแรงจูงใจในการดูแล</w:t>
      </w:r>
      <w:bookmarkEnd w:id="22"/>
      <w:r w:rsidRPr="008E2878">
        <w:rPr>
          <w:rFonts w:ascii="TH SarabunPSK" w:hAnsi="TH SarabunPSK" w:cs="TH SarabunPSK"/>
          <w:sz w:val="32"/>
          <w:szCs w:val="32"/>
          <w:cs/>
        </w:rPr>
        <w:t xml:space="preserve"> (</w:t>
      </w:r>
      <w:r w:rsidRPr="008E2878">
        <w:rPr>
          <w:rFonts w:ascii="TH SarabunPSK" w:hAnsi="TH SarabunPSK" w:cs="TH SarabunPSK"/>
          <w:sz w:val="32"/>
          <w:szCs w:val="32"/>
        </w:rPr>
        <w:t xml:space="preserve">2) </w:t>
      </w:r>
      <w:r w:rsidRPr="008E2878">
        <w:rPr>
          <w:rFonts w:ascii="TH SarabunPSK" w:hAnsi="TH SarabunPSK" w:cs="TH SarabunPSK"/>
          <w:sz w:val="32"/>
          <w:szCs w:val="32"/>
          <w:cs/>
        </w:rPr>
        <w:t>เชื่อมสายใยครอบครัว (</w:t>
      </w:r>
      <w:r w:rsidRPr="008E2878">
        <w:rPr>
          <w:rFonts w:ascii="TH SarabunPSK" w:hAnsi="TH SarabunPSK" w:cs="TH SarabunPSK"/>
          <w:sz w:val="32"/>
          <w:szCs w:val="32"/>
        </w:rPr>
        <w:t xml:space="preserve">3) </w:t>
      </w:r>
      <w:bookmarkStart w:id="23" w:name="_Hlk208606905"/>
      <w:r w:rsidRPr="008E2878">
        <w:rPr>
          <w:rFonts w:ascii="TH SarabunPSK" w:hAnsi="TH SarabunPSK" w:cs="TH SarabunPSK"/>
          <w:sz w:val="32"/>
          <w:szCs w:val="32"/>
          <w:cs/>
        </w:rPr>
        <w:t>เปิดใจ สื่อสาร สร้างความเข้าใจ</w:t>
      </w:r>
      <w:bookmarkEnd w:id="23"/>
      <w:r w:rsidRPr="008E2878">
        <w:rPr>
          <w:rFonts w:ascii="TH SarabunPSK" w:hAnsi="TH SarabunPSK" w:cs="TH SarabunPSK"/>
          <w:sz w:val="32"/>
          <w:szCs w:val="32"/>
          <w:cs/>
        </w:rPr>
        <w:t xml:space="preserve"> (</w:t>
      </w:r>
      <w:r w:rsidRPr="008E2878">
        <w:rPr>
          <w:rFonts w:ascii="TH SarabunPSK" w:hAnsi="TH SarabunPSK" w:cs="TH SarabunPSK"/>
          <w:sz w:val="32"/>
          <w:szCs w:val="32"/>
        </w:rPr>
        <w:t xml:space="preserve">4) </w:t>
      </w:r>
      <w:bookmarkStart w:id="24" w:name="_Hlk208607021"/>
      <w:r w:rsidRPr="008E2878">
        <w:rPr>
          <w:rFonts w:ascii="TH SarabunPSK" w:hAnsi="TH SarabunPSK" w:cs="TH SarabunPSK"/>
          <w:sz w:val="32"/>
          <w:szCs w:val="32"/>
          <w:cs/>
        </w:rPr>
        <w:t>สื่อสารเชิงบวก และกิจกรรมครอบครัว ได้แก่ การบรรยายความรู้และเชื่อมโยงพลังในชุมชน การสร้างเครือข่ายผู้ดูแล</w:t>
      </w:r>
      <w:bookmarkEnd w:id="24"/>
      <w:r w:rsidRPr="008E2878">
        <w:rPr>
          <w:rFonts w:ascii="TH SarabunPSK" w:hAnsi="TH SarabunPSK" w:cs="TH SarabunPSK"/>
          <w:sz w:val="32"/>
          <w:szCs w:val="32"/>
          <w:cs/>
        </w:rPr>
        <w:t xml:space="preserve"> </w:t>
      </w:r>
      <w:r w:rsidRPr="008E2878">
        <w:rPr>
          <w:rFonts w:ascii="TH SarabunPSK" w:hAnsi="TH SarabunPSK" w:cs="TH SarabunPSK"/>
          <w:sz w:val="32"/>
          <w:szCs w:val="32"/>
        </w:rPr>
        <w:t>“</w:t>
      </w:r>
      <w:r w:rsidRPr="008E2878">
        <w:rPr>
          <w:rFonts w:ascii="TH SarabunPSK" w:hAnsi="TH SarabunPSK" w:cs="TH SarabunPSK"/>
          <w:sz w:val="32"/>
          <w:szCs w:val="32"/>
          <w:cs/>
        </w:rPr>
        <w:t>เสริมสร้างพลังใจ:ค้นหาแรงจูงใจในการดูแล</w:t>
      </w:r>
      <w:r w:rsidRPr="008E2878">
        <w:rPr>
          <w:rFonts w:ascii="TH SarabunPSK" w:hAnsi="TH SarabunPSK" w:cs="TH SarabunPSK"/>
          <w:sz w:val="32"/>
          <w:szCs w:val="32"/>
        </w:rPr>
        <w:t>”</w:t>
      </w:r>
      <w:r w:rsidRPr="008E2878">
        <w:rPr>
          <w:rFonts w:ascii="TH SarabunPSK" w:hAnsi="TH SarabunPSK" w:cs="TH SarabunPSK"/>
          <w:b/>
          <w:bCs/>
          <w:sz w:val="32"/>
          <w:szCs w:val="32"/>
        </w:rPr>
        <w:t xml:space="preserve"> </w:t>
      </w:r>
      <w:bookmarkEnd w:id="21"/>
      <w:r w:rsidRPr="008E2878">
        <w:rPr>
          <w:rFonts w:ascii="TH SarabunPSK" w:eastAsia="Times New Roman" w:hAnsi="TH SarabunPSK" w:cs="TH SarabunPSK"/>
          <w:sz w:val="32"/>
          <w:szCs w:val="32"/>
          <w:cs/>
        </w:rPr>
        <w:t>มีแนวคิดในการสร้างกิจกรรมที่เน้นการ</w:t>
      </w:r>
      <w:r w:rsidRPr="008E2878">
        <w:rPr>
          <w:rFonts w:ascii="TH SarabunPSK" w:eastAsia="Calibri" w:hAnsi="TH SarabunPSK" w:cs="TH SarabunPSK"/>
          <w:sz w:val="32"/>
          <w:szCs w:val="32"/>
          <w:cs/>
        </w:rPr>
        <w:t>สร้างสัมพันธภาพในครอบครัวพลังใจสำคัญอย่างไร และมีการเรียนรู้ผ่านการกระบวนการระดมสมองและลงมือทำ โดยใช้หลักพุทธจิตวิทยา ได้แก่ ไตรสิกขา มรรคมีองค์ 8 สังคหวัตถุ</w:t>
      </w:r>
      <w:r w:rsidRPr="008E2878">
        <w:rPr>
          <w:rFonts w:ascii="TH SarabunPSK" w:eastAsia="Calibri" w:hAnsi="TH SarabunPSK" w:cs="TH SarabunPSK"/>
          <w:sz w:val="32"/>
          <w:szCs w:val="32"/>
        </w:rPr>
        <w:t xml:space="preserve"> 4</w:t>
      </w:r>
      <w:r w:rsidRPr="008E2878">
        <w:rPr>
          <w:rFonts w:ascii="TH SarabunPSK" w:eastAsia="Calibri" w:hAnsi="TH SarabunPSK" w:cs="TH SarabunPSK"/>
          <w:sz w:val="32"/>
          <w:szCs w:val="32"/>
          <w:cs/>
        </w:rPr>
        <w:t xml:space="preserve"> และอริยสัจ 4  และหลักการสื่อสารเชิงบวก เป็นต้น</w:t>
      </w:r>
      <w:r w:rsidRPr="008E2878">
        <w:rPr>
          <w:rFonts w:ascii="TH SarabunPSK" w:eastAsia="Calibri" w:hAnsi="TH SarabunPSK" w:cs="TH SarabunPSK"/>
          <w:sz w:val="32"/>
          <w:szCs w:val="32"/>
        </w:rPr>
        <w:t xml:space="preserve"> </w:t>
      </w:r>
      <w:r w:rsidRPr="008E2878">
        <w:rPr>
          <w:rFonts w:ascii="TH SarabunPSK" w:hAnsi="TH SarabunPSK" w:cs="TH SarabunPSK"/>
          <w:sz w:val="32"/>
          <w:szCs w:val="32"/>
        </w:rPr>
        <w:t>(</w:t>
      </w:r>
      <w:r w:rsidRPr="008E2878">
        <w:rPr>
          <w:rFonts w:ascii="TH SarabunPSK" w:hAnsi="TH SarabunPSK" w:cs="TH SarabunPSK"/>
          <w:sz w:val="32"/>
          <w:szCs w:val="32"/>
          <w:cs/>
        </w:rPr>
        <w:t>2</w:t>
      </w:r>
      <w:r w:rsidRPr="008E2878">
        <w:rPr>
          <w:rFonts w:ascii="TH SarabunPSK" w:hAnsi="TH SarabunPSK" w:cs="TH SarabunPSK"/>
          <w:sz w:val="32"/>
          <w:szCs w:val="32"/>
        </w:rPr>
        <w:t>)</w:t>
      </w:r>
      <w:r w:rsidRPr="008E2878">
        <w:rPr>
          <w:rFonts w:ascii="TH SarabunPSK" w:hAnsi="TH SarabunPSK" w:cs="TH SarabunPSK"/>
          <w:sz w:val="32"/>
          <w:szCs w:val="32"/>
          <w:cs/>
        </w:rPr>
        <w:t xml:space="preserve"> </w:t>
      </w:r>
      <w:r w:rsidRPr="008E2878">
        <w:rPr>
          <w:rFonts w:ascii="TH SarabunPSK" w:hAnsi="TH SarabunPSK" w:cs="TH SarabunPSK"/>
          <w:sz w:val="32"/>
          <w:szCs w:val="32"/>
        </w:rPr>
        <w:t>“</w:t>
      </w:r>
      <w:r w:rsidRPr="008E2878">
        <w:rPr>
          <w:rFonts w:ascii="TH SarabunPSK" w:hAnsi="TH SarabunPSK" w:cs="TH SarabunPSK"/>
          <w:sz w:val="32"/>
          <w:szCs w:val="32"/>
          <w:cs/>
        </w:rPr>
        <w:t>ฟังพูดด้วยหัวใจ เชื่อมสายใยครอบครัวเข้มแข็ง</w:t>
      </w:r>
      <w:r w:rsidRPr="008E2878">
        <w:rPr>
          <w:rFonts w:ascii="TH SarabunPSK" w:hAnsi="TH SarabunPSK" w:cs="TH SarabunPSK"/>
          <w:sz w:val="32"/>
          <w:szCs w:val="32"/>
        </w:rPr>
        <w:t xml:space="preserve">” </w:t>
      </w:r>
      <w:r w:rsidRPr="008E2878">
        <w:rPr>
          <w:rFonts w:ascii="TH SarabunPSK" w:eastAsia="Times New Roman" w:hAnsi="TH SarabunPSK" w:cs="TH SarabunPSK"/>
          <w:sz w:val="32"/>
          <w:szCs w:val="32"/>
          <w:cs/>
        </w:rPr>
        <w:t>เป็นแนวคิดในการสร้างกิจกรรมที่เน้นให้ผู้ที่ทำหน้าที่ดูแลคนพิการมีลักษณะการสื่อสารเชิงบวก มีความเมตตา กล้าแสดงความคิดเห็นต่อสมาชิกในครอบครัว</w:t>
      </w:r>
      <w:r w:rsidRPr="008E2878">
        <w:rPr>
          <w:rFonts w:ascii="TH SarabunPSK" w:eastAsia="Calibri" w:hAnsi="TH SarabunPSK" w:cs="TH SarabunPSK"/>
          <w:sz w:val="32"/>
          <w:szCs w:val="32"/>
        </w:rPr>
        <w:t xml:space="preserve"> (</w:t>
      </w:r>
      <w:r w:rsidRPr="008E2878">
        <w:rPr>
          <w:rFonts w:ascii="TH SarabunPSK" w:eastAsia="Calibri" w:hAnsi="TH SarabunPSK" w:cs="TH SarabunPSK"/>
          <w:sz w:val="32"/>
          <w:szCs w:val="32"/>
          <w:cs/>
        </w:rPr>
        <w:t>3</w:t>
      </w:r>
      <w:r w:rsidRPr="008E2878">
        <w:rPr>
          <w:rFonts w:ascii="TH SarabunPSK" w:eastAsia="Calibri" w:hAnsi="TH SarabunPSK" w:cs="TH SarabunPSK"/>
          <w:sz w:val="32"/>
          <w:szCs w:val="32"/>
        </w:rPr>
        <w:t xml:space="preserve">) </w:t>
      </w:r>
      <w:r w:rsidRPr="008E2878">
        <w:rPr>
          <w:rFonts w:ascii="TH SarabunPSK" w:hAnsi="TH SarabunPSK" w:cs="TH SarabunPSK"/>
          <w:sz w:val="32"/>
          <w:szCs w:val="32"/>
        </w:rPr>
        <w:t>“</w:t>
      </w:r>
      <w:r w:rsidRPr="008E2878">
        <w:rPr>
          <w:rFonts w:ascii="TH SarabunPSK" w:hAnsi="TH SarabunPSK" w:cs="TH SarabunPSK"/>
          <w:sz w:val="32"/>
          <w:szCs w:val="32"/>
          <w:cs/>
        </w:rPr>
        <w:t>เปิดใจ สื่อสาร สร้างความเข้าใจ</w:t>
      </w:r>
      <w:r w:rsidRPr="008E2878">
        <w:rPr>
          <w:rFonts w:ascii="TH SarabunPSK" w:hAnsi="TH SarabunPSK" w:cs="TH SarabunPSK"/>
          <w:sz w:val="32"/>
          <w:szCs w:val="32"/>
        </w:rPr>
        <w:t xml:space="preserve">” </w:t>
      </w:r>
      <w:r w:rsidR="00EB412B">
        <w:rPr>
          <w:rFonts w:ascii="TH SarabunPSK" w:hAnsi="TH SarabunPSK" w:cs="TH SarabunPSK"/>
          <w:sz w:val="32"/>
          <w:szCs w:val="32"/>
        </w:rPr>
        <w:br/>
      </w:r>
      <w:r w:rsidRPr="008E2878">
        <w:rPr>
          <w:rFonts w:ascii="TH SarabunPSK" w:hAnsi="TH SarabunPSK" w:cs="TH SarabunPSK"/>
          <w:sz w:val="32"/>
          <w:szCs w:val="32"/>
          <w:cs/>
        </w:rPr>
        <w:t>มีแนวคิดในการทำกิจกรรมเน้นการสร้างความเข้มแข็งทางใจในครอบครัวผ่านการเรียนรู้ผ่านการปฏิบัติการ(</w:t>
      </w:r>
      <w:r w:rsidRPr="008E2878">
        <w:rPr>
          <w:rFonts w:ascii="TH SarabunPSK" w:hAnsi="TH SarabunPSK" w:cs="TH SarabunPSK"/>
          <w:sz w:val="32"/>
          <w:szCs w:val="32"/>
        </w:rPr>
        <w:t>Workshop)</w:t>
      </w:r>
      <w:r w:rsidRPr="008E2878">
        <w:rPr>
          <w:rFonts w:ascii="TH SarabunPSK" w:hAnsi="TH SarabunPSK" w:cs="TH SarabunPSK"/>
          <w:sz w:val="32"/>
          <w:szCs w:val="32"/>
          <w:cs/>
        </w:rPr>
        <w:t>ที่ส่งเสริมการคิดวิเคราะห์ว่าทั้งตัวเราและสิ่งรอบตัวล้วนมีความสัมพันธ์กัน เสริมสร้างการสื่อสารเชิงบวกและสัมพันธภาพในครอบครัว</w:t>
      </w:r>
    </w:p>
    <w:p w14:paraId="3D67084A" w14:textId="77777777" w:rsidR="00EB412B" w:rsidRDefault="008E2878" w:rsidP="00EB412B">
      <w:pPr>
        <w:tabs>
          <w:tab w:val="left" w:pos="1722"/>
          <w:tab w:val="left" w:pos="2030"/>
        </w:tabs>
        <w:ind w:firstLine="990"/>
        <w:jc w:val="thaiDistribute"/>
        <w:rPr>
          <w:rFonts w:ascii="TH SarabunPSK" w:eastAsia="AngsanaNew" w:hAnsi="TH SarabunPSK" w:cs="TH SarabunPSK"/>
          <w:sz w:val="32"/>
          <w:szCs w:val="32"/>
          <w:lang w:val="en-US"/>
        </w:rPr>
      </w:pPr>
      <w:r w:rsidRPr="008E2878">
        <w:rPr>
          <w:rFonts w:ascii="TH SarabunPSK" w:eastAsia="Calibri" w:hAnsi="TH SarabunPSK" w:cs="TH SarabunPSK"/>
          <w:sz w:val="32"/>
          <w:szCs w:val="32"/>
          <w:cs/>
        </w:rPr>
        <w:lastRenderedPageBreak/>
        <w:t>ระยะที่ 2</w:t>
      </w:r>
      <w:r w:rsidRPr="008E2878">
        <w:rPr>
          <w:rFonts w:ascii="TH SarabunPSK" w:eastAsia="Calibri" w:hAnsi="TH SarabunPSK" w:cs="TH SarabunPSK"/>
          <w:sz w:val="32"/>
          <w:szCs w:val="32"/>
        </w:rPr>
        <w:t xml:space="preserve"> </w:t>
      </w:r>
      <w:r w:rsidRPr="008E2878">
        <w:rPr>
          <w:rFonts w:ascii="TH SarabunPSK" w:eastAsia="Calibri" w:hAnsi="TH SarabunPSK" w:cs="TH SarabunPSK"/>
          <w:sz w:val="32"/>
          <w:szCs w:val="32"/>
          <w:cs/>
        </w:rPr>
        <w:t>เชื่อมสายใยครอบครัว</w:t>
      </w:r>
      <w:r w:rsidRPr="008E2878">
        <w:rPr>
          <w:rFonts w:ascii="TH SarabunPSK" w:eastAsia="Calibri" w:hAnsi="TH SarabunPSK" w:cs="TH SarabunPSK"/>
          <w:sz w:val="32"/>
          <w:szCs w:val="32"/>
        </w:rPr>
        <w:t>”</w:t>
      </w:r>
      <w:r w:rsidRPr="008E2878">
        <w:rPr>
          <w:rFonts w:ascii="TH SarabunPSK" w:eastAsia="Calibri" w:hAnsi="TH SarabunPSK" w:cs="TH SarabunPSK"/>
          <w:sz w:val="32"/>
          <w:szCs w:val="32"/>
          <w:cs/>
        </w:rPr>
        <w:t xml:space="preserve"> </w:t>
      </w:r>
      <w:r w:rsidRPr="008E2878">
        <w:rPr>
          <w:rFonts w:ascii="TH SarabunPSK" w:eastAsia="Times New Roman" w:hAnsi="TH SarabunPSK" w:cs="TH SarabunPSK"/>
          <w:sz w:val="32"/>
          <w:szCs w:val="32"/>
          <w:cs/>
          <w:lang w:val="th-TH"/>
        </w:rPr>
        <w:t xml:space="preserve">เป็นระยะที่มีการติดตามผลงานจากการเข้าร่วมกิจกรรมในระยะแรกเพื่อติดตาผลที่เกิดจากการดำเนินกิจกรรมและนำไปปรับปรุงและตรวจสอบความสำเร็จตามวัตถุประสงค์ โดยการจัดกิจกรรมอบรมใช้ระยะเวลา 1 วัน </w:t>
      </w:r>
      <w:r w:rsidRPr="008E2878">
        <w:rPr>
          <w:rFonts w:ascii="TH SarabunPSK" w:eastAsia="Calibri" w:hAnsi="TH SarabunPSK" w:cs="TH SarabunPSK"/>
          <w:sz w:val="32"/>
          <w:szCs w:val="32"/>
          <w:cs/>
        </w:rPr>
        <w:t>ได้แก่ (1)“สื่อสารด้วยหัวใจ เชื่อมสายใยครอบครัว”จะเน้นการติดตาม สะท้อนผลจากความคิดเห็นระหว่างครอบครัวผู้ดูแลคนพิการกับครอบครัวสมาชิกท่านอื่นที่เข้าร่วมโครงการและทำให้ผู้ดูแลทราบถึงสาเหตุและปัญหาของการทำหน้าที่ดูแลคนพิการ หากครอบครัวท่านไหนมีปัญหา หรือมีการคับข้องใจ เหนื่อย ท้อ ไม่กล้าที่จะบอกกับผู้อื่น ในกิจกรรมกรรมครั้งนี้ ก็เป็นการส่งเสริมพลังใจให้ผู้ดูแลคนพิการ</w:t>
      </w:r>
      <w:r w:rsidRPr="008E2878">
        <w:rPr>
          <w:rFonts w:ascii="TH SarabunPSK" w:eastAsia="AngsanaNew" w:hAnsi="TH SarabunPSK" w:cs="TH SarabunPSK"/>
          <w:sz w:val="32"/>
          <w:szCs w:val="32"/>
          <w:cs/>
        </w:rPr>
        <w:t>ได้แบ่งปันประสบการณ์ในการดูแลคนพิการเพื่อเป็นการสร้างกำลังใจซึ้งกันและกัน</w:t>
      </w:r>
    </w:p>
    <w:p w14:paraId="0E1F33EF" w14:textId="23C50C58" w:rsidR="00EB412B" w:rsidRDefault="008E2878" w:rsidP="00EB412B">
      <w:pPr>
        <w:tabs>
          <w:tab w:val="left" w:pos="1722"/>
          <w:tab w:val="left" w:pos="2030"/>
        </w:tabs>
        <w:ind w:firstLine="990"/>
        <w:jc w:val="thaiDistribute"/>
        <w:rPr>
          <w:rFonts w:ascii="TH SarabunPSK" w:eastAsia="AngsanaNew" w:hAnsi="TH SarabunPSK" w:cs="TH SarabunPSK"/>
          <w:sz w:val="32"/>
          <w:szCs w:val="32"/>
          <w:lang w:val="en-US"/>
        </w:rPr>
      </w:pPr>
      <w:r w:rsidRPr="008E2878">
        <w:rPr>
          <w:rFonts w:ascii="TH SarabunPSK" w:eastAsia="Calibri" w:hAnsi="TH SarabunPSK" w:cs="TH SarabunPSK"/>
          <w:sz w:val="32"/>
          <w:szCs w:val="32"/>
          <w:cs/>
        </w:rPr>
        <w:t xml:space="preserve">ระยะที่ 3 เปิดใจ สื่อสาร สร้างความเข้าใจ </w:t>
      </w:r>
      <w:r w:rsidRPr="008E2878">
        <w:rPr>
          <w:rFonts w:ascii="TH SarabunPSK" w:eastAsia="Times New Roman" w:hAnsi="TH SarabunPSK" w:cs="TH SarabunPSK"/>
          <w:sz w:val="32"/>
          <w:szCs w:val="32"/>
          <w:cs/>
          <w:lang w:val="th-TH"/>
        </w:rPr>
        <w:t>เน้นการการสะท้อนคิด เพื่อก่อให้เกิดทักษะในการแก้ปัญหา การฝึกสะท้อนคิดเป็นกระบวนการที่นำไปสู่การคิดอย่างมีวิจารณญาณ และพัฒนาศักยภาพทางปัญญาที่ช่วยสามารถแก้ปัญหาได้อย่างมีประสิทธิภาพ</w:t>
      </w:r>
      <w:r w:rsidRPr="008E2878">
        <w:rPr>
          <w:rFonts w:ascii="TH SarabunPSK" w:eastAsia="Calibri" w:hAnsi="TH SarabunPSK" w:cs="TH SarabunPSK"/>
          <w:sz w:val="32"/>
          <w:szCs w:val="32"/>
          <w:cs/>
        </w:rPr>
        <w:t xml:space="preserve"> ประกอบด้วยการทำกิจกรรมในระยะเวลา 1 วัน ได้แก่</w:t>
      </w:r>
      <w:r w:rsidR="00EB412B">
        <w:rPr>
          <w:rFonts w:ascii="TH SarabunPSK" w:eastAsia="Calibri" w:hAnsi="TH SarabunPSK" w:cs="TH SarabunPSK"/>
          <w:sz w:val="32"/>
          <w:szCs w:val="32"/>
        </w:rPr>
        <w:br/>
      </w:r>
      <w:r w:rsidRPr="008E2878">
        <w:rPr>
          <w:rFonts w:ascii="TH SarabunPSK" w:eastAsia="Calibri" w:hAnsi="TH SarabunPSK" w:cs="TH SarabunPSK"/>
          <w:sz w:val="32"/>
          <w:szCs w:val="32"/>
        </w:rPr>
        <w:t>(</w:t>
      </w:r>
      <w:r w:rsidRPr="008E2878">
        <w:rPr>
          <w:rFonts w:ascii="TH SarabunPSK" w:eastAsia="Calibri" w:hAnsi="TH SarabunPSK" w:cs="TH SarabunPSK"/>
          <w:sz w:val="32"/>
          <w:szCs w:val="32"/>
          <w:cs/>
        </w:rPr>
        <w:t>1</w:t>
      </w:r>
      <w:r w:rsidRPr="008E2878">
        <w:rPr>
          <w:rFonts w:ascii="TH SarabunPSK" w:eastAsia="Calibri" w:hAnsi="TH SarabunPSK" w:cs="TH SarabunPSK"/>
          <w:sz w:val="32"/>
          <w:szCs w:val="32"/>
        </w:rPr>
        <w:t>) “</w:t>
      </w:r>
      <w:r w:rsidRPr="008E2878">
        <w:rPr>
          <w:rFonts w:ascii="TH SarabunPSK" w:eastAsia="Calibri" w:hAnsi="TH SarabunPSK" w:cs="TH SarabunPSK"/>
          <w:sz w:val="32"/>
          <w:szCs w:val="32"/>
          <w:cs/>
        </w:rPr>
        <w:t>สื่อสารสร้างสรรค์เพื่อสร้างความเข้มแข็งทางใจให้ผู้ดูแลคนพิการด้วยพลังใจเข้มแข็ง</w:t>
      </w:r>
      <w:r w:rsidRPr="008E2878">
        <w:rPr>
          <w:rFonts w:ascii="TH SarabunPSK" w:eastAsia="Calibri" w:hAnsi="TH SarabunPSK" w:cs="TH SarabunPSK"/>
          <w:sz w:val="32"/>
          <w:szCs w:val="32"/>
        </w:rPr>
        <w:t>”</w:t>
      </w:r>
      <w:r w:rsidRPr="008E2878">
        <w:rPr>
          <w:rFonts w:ascii="TH SarabunPSK" w:eastAsia="Calibri" w:hAnsi="TH SarabunPSK" w:cs="TH SarabunPSK"/>
          <w:b/>
          <w:bCs/>
          <w:sz w:val="32"/>
          <w:szCs w:val="32"/>
          <w:cs/>
        </w:rPr>
        <w:t xml:space="preserve"> </w:t>
      </w:r>
      <w:r w:rsidRPr="008E2878">
        <w:rPr>
          <w:rFonts w:ascii="TH SarabunPSK" w:eastAsia="Calibri" w:hAnsi="TH SarabunPSK" w:cs="TH SarabunPSK"/>
          <w:sz w:val="32"/>
          <w:szCs w:val="32"/>
          <w:cs/>
        </w:rPr>
        <w:t>แนวคิดกิจกรรมที่เน้นการวิเคราะห์ การกำหนดเป้าหมาย และหาแนวทางเพื่อแก้ไขด้วยการวิเคราะห์ตนเพื่อพัฒนาตน การรู้จักตน และการกำหนดเป้าหมายชีวิตเพื่อให้เห็นคุณค่าของทำหน้าที่ดูแลคนพิการและการฝึกฝนตนเอง ตลอดจนทบทวนแนวทางเพื่อใช้ในการดำเนินชีวิตหรือนำไปสู่เส้นทางที่</w:t>
      </w:r>
      <w:r w:rsidRPr="008E2878">
        <w:rPr>
          <w:rFonts w:ascii="TH SarabunPSK" w:eastAsia="AngsanaNew" w:hAnsi="TH SarabunPSK" w:cs="TH SarabunPSK"/>
          <w:sz w:val="32"/>
          <w:szCs w:val="32"/>
          <w:cs/>
        </w:rPr>
        <w:t>งอกงามในชีวิต</w:t>
      </w:r>
    </w:p>
    <w:p w14:paraId="21DEC6CC" w14:textId="597753F9" w:rsidR="008E2878" w:rsidRPr="008E2878" w:rsidRDefault="008E2878" w:rsidP="00EB412B">
      <w:pPr>
        <w:tabs>
          <w:tab w:val="left" w:pos="1722"/>
          <w:tab w:val="left" w:pos="2030"/>
        </w:tabs>
        <w:ind w:firstLine="990"/>
        <w:jc w:val="thaiDistribute"/>
        <w:rPr>
          <w:rFonts w:ascii="TH SarabunPSK" w:eastAsia="AngsanaNew" w:hAnsi="TH SarabunPSK" w:cs="TH SarabunPSK"/>
          <w:sz w:val="32"/>
          <w:szCs w:val="32"/>
          <w:cs/>
        </w:rPr>
      </w:pPr>
      <w:r w:rsidRPr="008E2878">
        <w:rPr>
          <w:rFonts w:ascii="TH SarabunPSK" w:eastAsia="Calibri" w:hAnsi="TH SarabunPSK" w:cs="TH SarabunPSK"/>
          <w:sz w:val="32"/>
          <w:szCs w:val="32"/>
          <w:cs/>
        </w:rPr>
        <w:t xml:space="preserve">ระยะที่ 4 </w:t>
      </w:r>
      <w:r w:rsidRPr="008E2878">
        <w:rPr>
          <w:rFonts w:ascii="TH SarabunPSK" w:eastAsia="Calibri" w:hAnsi="TH SarabunPSK" w:cs="TH SarabunPSK"/>
          <w:sz w:val="32"/>
          <w:szCs w:val="32"/>
        </w:rPr>
        <w:t xml:space="preserve"> </w:t>
      </w:r>
      <w:r w:rsidRPr="008E2878">
        <w:rPr>
          <w:rFonts w:ascii="TH SarabunPSK" w:eastAsia="Calibri" w:hAnsi="TH SarabunPSK" w:cs="TH SarabunPSK"/>
          <w:sz w:val="32"/>
          <w:szCs w:val="32"/>
          <w:cs/>
        </w:rPr>
        <w:t>สื่อสารเชิงบวกและกิจกรรมครอบครัว เป็นกิจกรรมการบรรยายความรู้และเชื่อมโยงพลังในชุมชนเพื่อสร้างเครือข่ายผู้ดูแลและเป็นการสรุปกิจกรรมจากการปฏิบัติกิจกรรมทั้งหมด</w:t>
      </w:r>
      <w:r w:rsidRPr="008E2878">
        <w:rPr>
          <w:rFonts w:ascii="TH SarabunPSK" w:hAnsi="TH SarabunPSK" w:cs="TH SarabunPSK"/>
          <w:sz w:val="32"/>
          <w:szCs w:val="32"/>
          <w:shd w:val="clear" w:color="auto" w:fill="FFFFFF"/>
          <w:cs/>
        </w:rPr>
        <w:t xml:space="preserve">เพื่อให้ทราบถึงจุดแข็งจุดอ่อนและพร้อมนำไปปรับปรุงแก้ไขให้ดีขึ้นต่อไป </w:t>
      </w:r>
      <w:r w:rsidRPr="008E2878">
        <w:rPr>
          <w:rFonts w:ascii="TH SarabunPSK" w:hAnsi="TH SarabunPSK" w:cs="TH SarabunPSK"/>
          <w:sz w:val="32"/>
          <w:szCs w:val="32"/>
          <w:cs/>
        </w:rPr>
        <w:t xml:space="preserve">โดยการจัดอบรมกิจกรรมนั้น ใช้ระยะเวลา 1 วัน </w:t>
      </w:r>
      <w:r w:rsidRPr="008E2878">
        <w:rPr>
          <w:rFonts w:ascii="TH SarabunPSK" w:eastAsia="Calibri" w:hAnsi="TH SarabunPSK" w:cs="TH SarabunPSK"/>
          <w:sz w:val="32"/>
          <w:szCs w:val="32"/>
          <w:cs/>
        </w:rPr>
        <w:t>โดยมีกิจกรรมประกอบด้วย</w:t>
      </w:r>
      <w:r w:rsidRPr="008E2878">
        <w:rPr>
          <w:rFonts w:ascii="TH SarabunPSK" w:hAnsi="TH SarabunPSK" w:cs="TH SarabunPSK"/>
          <w:b/>
          <w:bCs/>
          <w:sz w:val="32"/>
          <w:szCs w:val="32"/>
          <w:cs/>
        </w:rPr>
        <w:t xml:space="preserve"> </w:t>
      </w:r>
      <w:r w:rsidRPr="008E2878">
        <w:rPr>
          <w:rFonts w:ascii="TH SarabunPSK" w:hAnsi="TH SarabunPSK" w:cs="TH SarabunPSK"/>
          <w:sz w:val="32"/>
          <w:szCs w:val="32"/>
        </w:rPr>
        <w:t>(</w:t>
      </w:r>
      <w:r w:rsidRPr="008E2878">
        <w:rPr>
          <w:rFonts w:ascii="TH SarabunPSK" w:hAnsi="TH SarabunPSK" w:cs="TH SarabunPSK"/>
          <w:sz w:val="32"/>
          <w:szCs w:val="32"/>
          <w:cs/>
        </w:rPr>
        <w:t>1</w:t>
      </w:r>
      <w:r w:rsidRPr="008E2878">
        <w:rPr>
          <w:rFonts w:ascii="TH SarabunPSK" w:hAnsi="TH SarabunPSK" w:cs="TH SarabunPSK"/>
          <w:sz w:val="32"/>
          <w:szCs w:val="32"/>
        </w:rPr>
        <w:t xml:space="preserve">) </w:t>
      </w:r>
      <w:r w:rsidRPr="008E2878">
        <w:rPr>
          <w:rFonts w:ascii="TH SarabunPSK" w:hAnsi="TH SarabunPSK" w:cs="TH SarabunPSK"/>
          <w:sz w:val="32"/>
          <w:szCs w:val="32"/>
          <w:cs/>
        </w:rPr>
        <w:t>ปลดล็อคพลังภายในสร้างเป้าหมายเพื่อคุณภาพชีวิตที่ดี”</w:t>
      </w:r>
      <w:r w:rsidRPr="008E2878">
        <w:rPr>
          <w:rFonts w:ascii="TH SarabunPSK" w:eastAsia="Calibri" w:hAnsi="TH SarabunPSK" w:cs="TH SarabunPSK"/>
          <w:sz w:val="32"/>
          <w:szCs w:val="32"/>
          <w:cs/>
        </w:rPr>
        <w:t xml:space="preserve"> </w:t>
      </w:r>
      <w:r w:rsidRPr="008E2878">
        <w:rPr>
          <w:rFonts w:ascii="TH SarabunPSK" w:hAnsi="TH SarabunPSK" w:cs="TH SarabunPSK"/>
          <w:sz w:val="32"/>
          <w:szCs w:val="32"/>
          <w:cs/>
        </w:rPr>
        <w:t>ที่เน้นการให้ความรู้เรื่องการดูแลสุขภาพร่างกายและจิตใจของผู้ดูแลคนพิการ และการสร้างเครือข่ายครอบครัวจิตอาสาและกิจกรรมครอบครัวผู้แลเข้มแข็งโดยอสม.และผู้ที่มีความรู้ในการดูแลสุขภาพกายและจิตใจมาเข้าร่วมกิจกรรมด้วย ซึ่งประกอบด้วย</w:t>
      </w:r>
      <w:r w:rsidR="00EB412B">
        <w:rPr>
          <w:rFonts w:ascii="TH SarabunPSK" w:hAnsi="TH SarabunPSK" w:cs="TH SarabunPSK"/>
          <w:sz w:val="32"/>
          <w:szCs w:val="32"/>
        </w:rPr>
        <w:br/>
      </w:r>
      <w:r w:rsidRPr="008E2878">
        <w:rPr>
          <w:rFonts w:ascii="TH SarabunPSK" w:hAnsi="TH SarabunPSK" w:cs="TH SarabunPSK"/>
          <w:sz w:val="32"/>
          <w:szCs w:val="32"/>
          <w:cs/>
        </w:rPr>
        <w:t>2 กิจกรรม ได้แก่ (1)</w:t>
      </w:r>
      <w:r w:rsidRPr="008E2878">
        <w:rPr>
          <w:rFonts w:ascii="TH SarabunPSK" w:hAnsi="TH SarabunPSK" w:cs="TH SarabunPSK"/>
          <w:b/>
          <w:bCs/>
          <w:sz w:val="32"/>
          <w:szCs w:val="32"/>
          <w:cs/>
        </w:rPr>
        <w:t xml:space="preserve"> </w:t>
      </w:r>
      <w:r w:rsidRPr="008E2878">
        <w:rPr>
          <w:rFonts w:ascii="TH SarabunPSK" w:eastAsia="Times New Roman" w:hAnsi="TH SarabunPSK" w:cs="TH SarabunPSK"/>
          <w:sz w:val="32"/>
          <w:szCs w:val="32"/>
          <w:cs/>
        </w:rPr>
        <w:t xml:space="preserve">การจัดกิจกรรมมีในลักษณะเป็นการบรรยายความรู้เกี่ยวกับเรื่องปลดล็อคพลังภายในสร้าง </w:t>
      </w:r>
      <w:r w:rsidRPr="008E2878">
        <w:rPr>
          <w:rFonts w:ascii="TH SarabunPSK" w:eastAsia="Times New Roman" w:hAnsi="TH SarabunPSK" w:cs="TH SarabunPSK"/>
          <w:sz w:val="32"/>
          <w:szCs w:val="32"/>
        </w:rPr>
        <w:t xml:space="preserve">Growth Mindset </w:t>
      </w:r>
      <w:r w:rsidRPr="008E2878">
        <w:rPr>
          <w:rFonts w:ascii="TH SarabunPSK" w:eastAsia="Times New Roman" w:hAnsi="TH SarabunPSK" w:cs="TH SarabunPSK"/>
          <w:sz w:val="32"/>
          <w:szCs w:val="32"/>
          <w:cs/>
        </w:rPr>
        <w:t xml:space="preserve">ได้ด้วยตัวเอง และ </w:t>
      </w:r>
      <w:r w:rsidRPr="008E2878">
        <w:rPr>
          <w:rFonts w:ascii="TH SarabunPSK" w:eastAsia="Times New Roman" w:hAnsi="TH SarabunPSK" w:cs="TH SarabunPSK"/>
          <w:sz w:val="32"/>
          <w:szCs w:val="32"/>
        </w:rPr>
        <w:t>(</w:t>
      </w:r>
      <w:r w:rsidRPr="008E2878">
        <w:rPr>
          <w:rFonts w:ascii="TH SarabunPSK" w:eastAsia="Times New Roman" w:hAnsi="TH SarabunPSK" w:cs="TH SarabunPSK"/>
          <w:sz w:val="32"/>
          <w:szCs w:val="32"/>
          <w:cs/>
        </w:rPr>
        <w:t>2</w:t>
      </w:r>
      <w:r w:rsidRPr="008E2878">
        <w:rPr>
          <w:rFonts w:ascii="TH SarabunPSK" w:eastAsia="Times New Roman" w:hAnsi="TH SarabunPSK" w:cs="TH SarabunPSK"/>
          <w:sz w:val="32"/>
          <w:szCs w:val="32"/>
        </w:rPr>
        <w:t xml:space="preserve">) </w:t>
      </w:r>
      <w:r w:rsidRPr="008E2878">
        <w:rPr>
          <w:rFonts w:ascii="TH SarabunPSK" w:hAnsi="TH SarabunPSK" w:cs="TH SarabunPSK"/>
          <w:sz w:val="32"/>
          <w:szCs w:val="32"/>
          <w:cs/>
        </w:rPr>
        <w:t>การสร้างเครือข่ายครอบครัวจิตอาสา</w:t>
      </w:r>
      <w:r w:rsidRPr="008E2878">
        <w:rPr>
          <w:rFonts w:ascii="TH SarabunPSK" w:eastAsia="Times New Roman" w:hAnsi="TH SarabunPSK" w:cs="TH SarabunPSK"/>
          <w:sz w:val="32"/>
          <w:szCs w:val="32"/>
          <w:cs/>
        </w:rPr>
        <w:t xml:space="preserve"> โดยมีแนวคิด</w:t>
      </w:r>
      <w:r w:rsidRPr="008E2878">
        <w:rPr>
          <w:rFonts w:ascii="TH SarabunPSK" w:hAnsi="TH SarabunPSK" w:cs="TH SarabunPSK"/>
          <w:sz w:val="32"/>
          <w:szCs w:val="32"/>
          <w:cs/>
        </w:rPr>
        <w:t>เน้นการคิดแบบเติบโต คือการคิดแบบเชิงบวก นำไปสู่การมีวิธีคิดเพื่อสังคม</w:t>
      </w:r>
      <w:r w:rsidRPr="008E2878">
        <w:rPr>
          <w:rFonts w:ascii="TH SarabunPSK" w:eastAsia="AngsanaNew" w:hAnsi="TH SarabunPSK" w:cs="TH SarabunPSK"/>
          <w:sz w:val="32"/>
          <w:szCs w:val="32"/>
          <w:cs/>
        </w:rPr>
        <w:t xml:space="preserve">และสร้างเครือข่ายการเกื้อกูลกันของครอบครัวผู้ดูแลคนพิการ </w:t>
      </w:r>
    </w:p>
    <w:p w14:paraId="756F3F28" w14:textId="77777777" w:rsidR="00EB412B" w:rsidRDefault="008E2878" w:rsidP="00EB412B">
      <w:pPr>
        <w:tabs>
          <w:tab w:val="left" w:pos="1722"/>
          <w:tab w:val="left" w:pos="2030"/>
        </w:tabs>
        <w:ind w:firstLine="720"/>
        <w:jc w:val="thaiDistribute"/>
        <w:rPr>
          <w:rFonts w:ascii="TH SarabunPSK" w:eastAsia="AngsanaNew" w:hAnsi="TH SarabunPSK" w:cs="TH SarabunPSK"/>
          <w:sz w:val="32"/>
          <w:szCs w:val="32"/>
        </w:rPr>
      </w:pPr>
      <w:r w:rsidRPr="00EB412B">
        <w:rPr>
          <w:rFonts w:ascii="TH SarabunPSK" w:eastAsia="Times New Roman" w:hAnsi="TH SarabunPSK" w:cs="TH SarabunPSK"/>
          <w:sz w:val="32"/>
          <w:szCs w:val="32"/>
        </w:rPr>
        <w:t>2</w:t>
      </w:r>
      <w:r w:rsidRPr="00EB412B">
        <w:rPr>
          <w:rFonts w:ascii="TH SarabunPSK" w:eastAsia="Times New Roman" w:hAnsi="TH SarabunPSK" w:cs="TH SarabunPSK"/>
          <w:sz w:val="32"/>
          <w:szCs w:val="32"/>
          <w:cs/>
        </w:rPr>
        <w:t>. ผลประเมินจากการส่งเสริมกิจกรรมด้วยพุทธนวัตกรรมเพื่อสร้างความเข้มแข็งทางใจเพื่อยกระดับคุณภาพชีวิตของครอบครัวผู้ดูแลคนพิการ</w:t>
      </w:r>
      <w:r w:rsidRPr="008E2878">
        <w:rPr>
          <w:rFonts w:ascii="TH SarabunPSK" w:eastAsia="Times New Roman" w:hAnsi="TH SarabunPSK" w:cs="TH SarabunPSK"/>
          <w:b/>
          <w:bCs/>
          <w:sz w:val="32"/>
          <w:szCs w:val="32"/>
          <w:cs/>
        </w:rPr>
        <w:t xml:space="preserve"> </w:t>
      </w:r>
      <w:r w:rsidRPr="008E2878">
        <w:rPr>
          <w:rFonts w:ascii="TH SarabunPSK" w:eastAsia="Times New Roman" w:hAnsi="TH SarabunPSK" w:cs="TH SarabunPSK"/>
          <w:sz w:val="32"/>
          <w:szCs w:val="32"/>
          <w:cs/>
        </w:rPr>
        <w:t>ผู้วิจัยเสนอผลวิเคราะห์เชิงปริมาณและเชิงคุณภาพดังนี้</w:t>
      </w:r>
    </w:p>
    <w:p w14:paraId="328A503D" w14:textId="77777777" w:rsidR="00EB412B" w:rsidRDefault="008E2878" w:rsidP="00EB412B">
      <w:pPr>
        <w:tabs>
          <w:tab w:val="left" w:pos="1722"/>
          <w:tab w:val="left" w:pos="2030"/>
        </w:tabs>
        <w:ind w:firstLine="990"/>
        <w:jc w:val="thaiDistribute"/>
        <w:rPr>
          <w:rFonts w:ascii="TH SarabunPSK" w:eastAsia="AngsanaNew" w:hAnsi="TH SarabunPSK" w:cs="TH SarabunPSK"/>
          <w:sz w:val="32"/>
          <w:szCs w:val="32"/>
        </w:rPr>
      </w:pPr>
      <w:r w:rsidRPr="00EB412B">
        <w:rPr>
          <w:rFonts w:ascii="TH SarabunPSK" w:eastAsia="Times New Roman" w:hAnsi="TH SarabunPSK" w:cs="TH SarabunPSK"/>
          <w:sz w:val="32"/>
          <w:szCs w:val="32"/>
          <w:cs/>
        </w:rPr>
        <w:t>1</w:t>
      </w:r>
      <w:r w:rsidRPr="00EB412B">
        <w:rPr>
          <w:rFonts w:ascii="TH SarabunPSK" w:eastAsia="Times New Roman" w:hAnsi="TH SarabunPSK" w:cs="TH SarabunPSK"/>
          <w:sz w:val="32"/>
          <w:szCs w:val="32"/>
        </w:rPr>
        <w:t>)</w:t>
      </w:r>
      <w:r w:rsidRPr="00EB412B">
        <w:rPr>
          <w:rFonts w:ascii="TH SarabunPSK" w:eastAsia="Times New Roman" w:hAnsi="TH SarabunPSK" w:cs="TH SarabunPSK"/>
          <w:sz w:val="32"/>
          <w:szCs w:val="32"/>
          <w:cs/>
        </w:rPr>
        <w:t xml:space="preserve"> ผลวิเคราะห์เชิงปริมาณ</w:t>
      </w:r>
      <w:r w:rsidR="00EB412B">
        <w:rPr>
          <w:rFonts w:ascii="TH SarabunPSK" w:eastAsia="AngsanaNew" w:hAnsi="TH SarabunPSK" w:cs="TH SarabunPSK"/>
          <w:sz w:val="32"/>
          <w:szCs w:val="32"/>
          <w:lang w:val="en-US"/>
        </w:rPr>
        <w:t xml:space="preserve"> </w:t>
      </w:r>
      <w:r w:rsidRPr="008E2878">
        <w:rPr>
          <w:rFonts w:ascii="TH SarabunPSK" w:eastAsia="Calibri" w:hAnsi="TH SarabunPSK" w:cs="TH SarabunPSK"/>
          <w:sz w:val="32"/>
          <w:szCs w:val="32"/>
          <w:cs/>
        </w:rPr>
        <w:t>ผลวิเคราะห์เชิงปริมาณ</w:t>
      </w:r>
      <w:r w:rsidRPr="008E2878">
        <w:rPr>
          <w:rFonts w:ascii="TH SarabunPSK" w:eastAsia="Calibri" w:hAnsi="TH SarabunPSK" w:cs="TH SarabunPSK"/>
          <w:sz w:val="32"/>
          <w:szCs w:val="32"/>
        </w:rPr>
        <w:t xml:space="preserve"> </w:t>
      </w:r>
      <w:r w:rsidRPr="008E2878">
        <w:rPr>
          <w:rFonts w:ascii="TH SarabunPSK" w:eastAsia="Calibri" w:hAnsi="TH SarabunPSK" w:cs="TH SarabunPSK"/>
          <w:sz w:val="32"/>
          <w:szCs w:val="32"/>
          <w:cs/>
        </w:rPr>
        <w:t xml:space="preserve">พบว่า </w:t>
      </w:r>
    </w:p>
    <w:p w14:paraId="2B32D5D3" w14:textId="5AD82EDA" w:rsidR="008E2878" w:rsidRPr="008E2878" w:rsidRDefault="008E2878" w:rsidP="00EB412B">
      <w:pPr>
        <w:tabs>
          <w:tab w:val="left" w:pos="1722"/>
          <w:tab w:val="left" w:pos="2030"/>
        </w:tabs>
        <w:ind w:firstLine="990"/>
        <w:jc w:val="thaiDistribute"/>
        <w:rPr>
          <w:rFonts w:ascii="TH SarabunPSK" w:eastAsia="AngsanaNew" w:hAnsi="TH SarabunPSK" w:cs="TH SarabunPSK"/>
          <w:sz w:val="32"/>
          <w:szCs w:val="32"/>
        </w:rPr>
      </w:pPr>
      <w:r w:rsidRPr="008E2878">
        <w:rPr>
          <w:rFonts w:ascii="TH SarabunPSK" w:eastAsia="Calibri" w:hAnsi="TH SarabunPSK" w:cs="TH SarabunPSK"/>
          <w:b/>
          <w:bCs/>
          <w:sz w:val="32"/>
          <w:szCs w:val="32"/>
          <w:cs/>
        </w:rPr>
        <w:t xml:space="preserve">ผลวิเคราะห์ของกลุ่มครอบครัวผู้ดูแลคนพิการ </w:t>
      </w:r>
    </w:p>
    <w:p w14:paraId="5841DBBE" w14:textId="77777777" w:rsidR="008E2878" w:rsidRPr="008E2878" w:rsidRDefault="008E2878" w:rsidP="00EB412B">
      <w:pPr>
        <w:ind w:left="990" w:hanging="990"/>
        <w:jc w:val="thaiDistribute"/>
        <w:rPr>
          <w:rFonts w:ascii="TH SarabunPSK" w:eastAsia="Calibri" w:hAnsi="TH SarabunPSK" w:cs="TH SarabunPSK"/>
          <w:sz w:val="32"/>
          <w:szCs w:val="32"/>
        </w:rPr>
      </w:pPr>
      <w:r w:rsidRPr="00EB412B">
        <w:rPr>
          <w:rFonts w:ascii="TH SarabunPSK" w:eastAsia="Calibri" w:hAnsi="TH SarabunPSK" w:cs="TH SarabunPSK"/>
          <w:b/>
          <w:bCs/>
          <w:sz w:val="32"/>
          <w:szCs w:val="32"/>
          <w:cs/>
        </w:rPr>
        <w:t xml:space="preserve">ตารางที่ </w:t>
      </w:r>
      <w:r w:rsidRPr="00EB412B">
        <w:rPr>
          <w:rFonts w:ascii="TH SarabunPSK" w:eastAsia="Calibri" w:hAnsi="TH SarabunPSK" w:cs="TH SarabunPSK"/>
          <w:b/>
          <w:bCs/>
          <w:sz w:val="32"/>
          <w:szCs w:val="32"/>
        </w:rPr>
        <w:t>1</w:t>
      </w:r>
      <w:r w:rsidRPr="008E2878">
        <w:rPr>
          <w:rFonts w:ascii="TH SarabunPSK" w:eastAsia="Calibri" w:hAnsi="TH SarabunPSK" w:cs="TH SarabunPSK"/>
          <w:sz w:val="32"/>
          <w:szCs w:val="32"/>
        </w:rPr>
        <w:t xml:space="preserve"> </w:t>
      </w:r>
      <w:r w:rsidRPr="008E2878">
        <w:rPr>
          <w:rFonts w:ascii="TH SarabunPSK" w:eastAsia="Calibri" w:hAnsi="TH SarabunPSK" w:cs="TH SarabunPSK"/>
          <w:sz w:val="32"/>
          <w:szCs w:val="32"/>
          <w:cs/>
        </w:rPr>
        <w:t>ค่าเฉลี่ย ค่าส่วนเบี่ยงเบนมาตรฐาน ความหมายและเปรียบเทียบค่าเฉลี่ยของตัวแปรความเข้มแข็งทางจิตใจก่อนและหลังรับการอบรมของกลุ่มครอบครัวในภาพรวมและจำแนกเป็นรายด้าน</w:t>
      </w:r>
    </w:p>
    <w:tbl>
      <w:tblPr>
        <w:tblStyle w:val="TableGrid16"/>
        <w:tblW w:w="8784"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980"/>
        <w:gridCol w:w="851"/>
        <w:gridCol w:w="850"/>
        <w:gridCol w:w="851"/>
        <w:gridCol w:w="709"/>
        <w:gridCol w:w="850"/>
        <w:gridCol w:w="851"/>
        <w:gridCol w:w="992"/>
        <w:gridCol w:w="850"/>
      </w:tblGrid>
      <w:tr w:rsidR="008E2878" w:rsidRPr="008E2878" w14:paraId="4D40AFE2" w14:textId="77777777" w:rsidTr="00EB412B">
        <w:trPr>
          <w:trHeight w:val="420"/>
          <w:tblHeader/>
        </w:trPr>
        <w:tc>
          <w:tcPr>
            <w:tcW w:w="1980" w:type="dxa"/>
            <w:vMerge w:val="restart"/>
            <w:vAlign w:val="center"/>
          </w:tcPr>
          <w:bookmarkEnd w:id="20"/>
          <w:p w14:paraId="7197DB91" w14:textId="77777777" w:rsidR="008E2878" w:rsidRPr="008E2878" w:rsidRDefault="008E2878" w:rsidP="00EB412B">
            <w:pPr>
              <w:jc w:val="center"/>
              <w:rPr>
                <w:rFonts w:ascii="TH SarabunPSK" w:hAnsi="TH SarabunPSK" w:cs="TH SarabunPSK"/>
                <w:b/>
                <w:bCs/>
                <w:sz w:val="32"/>
                <w:szCs w:val="32"/>
                <w:cs/>
              </w:rPr>
            </w:pPr>
            <w:r w:rsidRPr="008E2878">
              <w:rPr>
                <w:rFonts w:ascii="TH SarabunPSK" w:hAnsi="TH SarabunPSK" w:cs="TH SarabunPSK"/>
                <w:b/>
                <w:bCs/>
                <w:sz w:val="32"/>
                <w:szCs w:val="32"/>
                <w:cs/>
              </w:rPr>
              <w:t>รายการ</w:t>
            </w:r>
          </w:p>
        </w:tc>
        <w:tc>
          <w:tcPr>
            <w:tcW w:w="2552" w:type="dxa"/>
            <w:gridSpan w:val="3"/>
            <w:vAlign w:val="center"/>
          </w:tcPr>
          <w:p w14:paraId="69CF37D1" w14:textId="77777777" w:rsidR="008E2878" w:rsidRPr="008E2878" w:rsidRDefault="008E2878" w:rsidP="00EB412B">
            <w:pPr>
              <w:jc w:val="center"/>
              <w:rPr>
                <w:rFonts w:ascii="TH SarabunPSK" w:hAnsi="TH SarabunPSK" w:cs="TH SarabunPSK"/>
                <w:b/>
                <w:bCs/>
                <w:sz w:val="32"/>
                <w:szCs w:val="32"/>
                <w:cs/>
              </w:rPr>
            </w:pPr>
            <w:r w:rsidRPr="008E2878">
              <w:rPr>
                <w:rFonts w:ascii="TH SarabunPSK" w:hAnsi="TH SarabunPSK" w:cs="TH SarabunPSK"/>
                <w:b/>
                <w:bCs/>
                <w:sz w:val="32"/>
                <w:szCs w:val="32"/>
                <w:cs/>
              </w:rPr>
              <w:t>ก่อนอบรม(</w:t>
            </w:r>
            <w:r w:rsidRPr="008E2878">
              <w:rPr>
                <w:rFonts w:ascii="TH SarabunPSK" w:hAnsi="TH SarabunPSK" w:cs="TH SarabunPSK"/>
                <w:b/>
                <w:bCs/>
                <w:sz w:val="32"/>
                <w:szCs w:val="32"/>
              </w:rPr>
              <w:t>Pretest</w:t>
            </w:r>
            <w:r w:rsidRPr="008E2878">
              <w:rPr>
                <w:rFonts w:ascii="TH SarabunPSK" w:hAnsi="TH SarabunPSK" w:cs="TH SarabunPSK"/>
                <w:b/>
                <w:bCs/>
                <w:sz w:val="32"/>
                <w:szCs w:val="32"/>
                <w:cs/>
              </w:rPr>
              <w:t>)</w:t>
            </w:r>
          </w:p>
        </w:tc>
        <w:tc>
          <w:tcPr>
            <w:tcW w:w="2410" w:type="dxa"/>
            <w:gridSpan w:val="3"/>
            <w:vAlign w:val="center"/>
          </w:tcPr>
          <w:p w14:paraId="4D9D4DBA" w14:textId="77777777" w:rsidR="008E2878" w:rsidRPr="008E2878" w:rsidRDefault="008E2878" w:rsidP="00EB412B">
            <w:pPr>
              <w:jc w:val="center"/>
              <w:rPr>
                <w:rFonts w:ascii="TH SarabunPSK" w:hAnsi="TH SarabunPSK" w:cs="TH SarabunPSK"/>
                <w:b/>
                <w:bCs/>
                <w:sz w:val="32"/>
                <w:szCs w:val="32"/>
                <w:cs/>
              </w:rPr>
            </w:pPr>
            <w:r w:rsidRPr="008E2878">
              <w:rPr>
                <w:rFonts w:ascii="TH SarabunPSK" w:hAnsi="TH SarabunPSK" w:cs="TH SarabunPSK"/>
                <w:b/>
                <w:bCs/>
                <w:sz w:val="32"/>
                <w:szCs w:val="32"/>
                <w:cs/>
              </w:rPr>
              <w:t>หลังอบรม(</w:t>
            </w:r>
            <w:r w:rsidRPr="008E2878">
              <w:rPr>
                <w:rFonts w:ascii="TH SarabunPSK" w:hAnsi="TH SarabunPSK" w:cs="TH SarabunPSK"/>
                <w:b/>
                <w:bCs/>
                <w:sz w:val="32"/>
                <w:szCs w:val="32"/>
              </w:rPr>
              <w:t>Posttest</w:t>
            </w:r>
            <w:r w:rsidRPr="008E2878">
              <w:rPr>
                <w:rFonts w:ascii="TH SarabunPSK" w:hAnsi="TH SarabunPSK" w:cs="TH SarabunPSK"/>
                <w:b/>
                <w:bCs/>
                <w:sz w:val="32"/>
                <w:szCs w:val="32"/>
                <w:cs/>
              </w:rPr>
              <w:t>)</w:t>
            </w:r>
          </w:p>
        </w:tc>
        <w:tc>
          <w:tcPr>
            <w:tcW w:w="992" w:type="dxa"/>
            <w:vMerge w:val="restart"/>
            <w:vAlign w:val="center"/>
          </w:tcPr>
          <w:p w14:paraId="26BBBBA1" w14:textId="77777777" w:rsidR="008E2878" w:rsidRPr="008E2878" w:rsidRDefault="008E2878" w:rsidP="00EB412B">
            <w:pPr>
              <w:jc w:val="center"/>
              <w:rPr>
                <w:rFonts w:ascii="TH SarabunPSK" w:hAnsi="TH SarabunPSK" w:cs="TH SarabunPSK"/>
                <w:b/>
                <w:bCs/>
                <w:sz w:val="32"/>
                <w:szCs w:val="32"/>
              </w:rPr>
            </w:pPr>
          </w:p>
          <w:p w14:paraId="0B19C7EA" w14:textId="77777777" w:rsidR="008E2878" w:rsidRPr="008E2878" w:rsidRDefault="008E2878" w:rsidP="00EB412B">
            <w:pPr>
              <w:jc w:val="center"/>
              <w:rPr>
                <w:rFonts w:ascii="TH SarabunPSK" w:hAnsi="TH SarabunPSK" w:cs="TH SarabunPSK"/>
                <w:b/>
                <w:bCs/>
                <w:sz w:val="32"/>
                <w:szCs w:val="32"/>
                <w:cs/>
              </w:rPr>
            </w:pPr>
            <w:r w:rsidRPr="008E2878">
              <w:rPr>
                <w:rFonts w:ascii="TH SarabunPSK" w:hAnsi="TH SarabunPSK" w:cs="TH SarabunPSK"/>
                <w:b/>
                <w:bCs/>
                <w:sz w:val="32"/>
                <w:szCs w:val="32"/>
              </w:rPr>
              <w:t>t-test</w:t>
            </w:r>
          </w:p>
        </w:tc>
        <w:tc>
          <w:tcPr>
            <w:tcW w:w="850" w:type="dxa"/>
            <w:vMerge w:val="restart"/>
            <w:vAlign w:val="center"/>
          </w:tcPr>
          <w:p w14:paraId="771706DD" w14:textId="77777777" w:rsidR="008E2878" w:rsidRPr="008E2878" w:rsidRDefault="008E2878" w:rsidP="00EB412B">
            <w:pPr>
              <w:jc w:val="center"/>
              <w:rPr>
                <w:rFonts w:ascii="TH SarabunPSK" w:hAnsi="TH SarabunPSK" w:cs="TH SarabunPSK"/>
                <w:b/>
                <w:bCs/>
                <w:sz w:val="32"/>
                <w:szCs w:val="32"/>
              </w:rPr>
            </w:pPr>
          </w:p>
          <w:p w14:paraId="496F4897" w14:textId="77777777" w:rsidR="008E2878" w:rsidRPr="008E2878" w:rsidRDefault="008E2878" w:rsidP="00EB412B">
            <w:pPr>
              <w:jc w:val="center"/>
              <w:rPr>
                <w:rFonts w:ascii="TH SarabunPSK" w:hAnsi="TH SarabunPSK" w:cs="TH SarabunPSK"/>
                <w:b/>
                <w:bCs/>
                <w:sz w:val="32"/>
                <w:szCs w:val="32"/>
                <w:cs/>
              </w:rPr>
            </w:pPr>
            <w:r w:rsidRPr="008E2878">
              <w:rPr>
                <w:rFonts w:ascii="TH SarabunPSK" w:hAnsi="TH SarabunPSK" w:cs="TH SarabunPSK"/>
                <w:b/>
                <w:bCs/>
                <w:sz w:val="32"/>
                <w:szCs w:val="32"/>
              </w:rPr>
              <w:t>Sig.</w:t>
            </w:r>
          </w:p>
        </w:tc>
      </w:tr>
      <w:tr w:rsidR="008E2878" w:rsidRPr="008E2878" w14:paraId="53108686" w14:textId="77777777" w:rsidTr="00EB412B">
        <w:trPr>
          <w:trHeight w:val="588"/>
          <w:tblHeader/>
        </w:trPr>
        <w:tc>
          <w:tcPr>
            <w:tcW w:w="1980" w:type="dxa"/>
            <w:vMerge/>
            <w:tcBorders>
              <w:bottom w:val="single" w:sz="4" w:space="0" w:color="auto"/>
            </w:tcBorders>
          </w:tcPr>
          <w:p w14:paraId="45A84193" w14:textId="77777777" w:rsidR="008E2878" w:rsidRPr="008E2878" w:rsidRDefault="008E2878" w:rsidP="00CB5C1D">
            <w:pPr>
              <w:jc w:val="center"/>
              <w:rPr>
                <w:rFonts w:ascii="TH SarabunPSK" w:hAnsi="TH SarabunPSK" w:cs="TH SarabunPSK"/>
                <w:b/>
                <w:bCs/>
                <w:sz w:val="32"/>
                <w:szCs w:val="32"/>
                <w:cs/>
              </w:rPr>
            </w:pPr>
          </w:p>
        </w:tc>
        <w:tc>
          <w:tcPr>
            <w:tcW w:w="851" w:type="dxa"/>
            <w:tcBorders>
              <w:bottom w:val="single" w:sz="4" w:space="0" w:color="auto"/>
            </w:tcBorders>
            <w:vAlign w:val="center"/>
          </w:tcPr>
          <w:p w14:paraId="62E88163" w14:textId="77777777" w:rsidR="008E2878" w:rsidRPr="008E2878" w:rsidRDefault="008E2878" w:rsidP="00EB412B">
            <w:pPr>
              <w:jc w:val="center"/>
              <w:rPr>
                <w:rFonts w:ascii="TH SarabunPSK" w:hAnsi="TH SarabunPSK" w:cs="TH SarabunPSK"/>
                <w:b/>
                <w:bCs/>
                <w:sz w:val="32"/>
                <w:szCs w:val="32"/>
              </w:rPr>
            </w:pPr>
            <w:r w:rsidRPr="008E2878">
              <w:rPr>
                <w:rFonts w:ascii="TH SarabunPSK" w:hAnsi="TH SarabunPSK" w:cs="TH SarabunPSK"/>
                <w:b/>
                <w:bCs/>
                <w:position w:val="-6"/>
                <w:sz w:val="32"/>
                <w:szCs w:val="32"/>
              </w:rPr>
              <w:object w:dxaOrig="200" w:dyaOrig="340" w14:anchorId="2C3ED29D">
                <v:shape id="_x0000_i1519" type="#_x0000_t75" style="width:10.65pt;height:18.15pt" o:ole="">
                  <v:imagedata r:id="rId8" o:title=""/>
                </v:shape>
                <o:OLEObject Type="Embed" ProgID="Equation.3" ShapeID="_x0000_i1519" DrawAspect="Content" ObjectID="_1844359679" r:id="rId9"/>
              </w:object>
            </w:r>
          </w:p>
        </w:tc>
        <w:tc>
          <w:tcPr>
            <w:tcW w:w="850" w:type="dxa"/>
            <w:tcBorders>
              <w:bottom w:val="single" w:sz="4" w:space="0" w:color="auto"/>
            </w:tcBorders>
            <w:vAlign w:val="center"/>
          </w:tcPr>
          <w:p w14:paraId="0CB89CC4" w14:textId="77777777" w:rsidR="008E2878" w:rsidRPr="008E2878" w:rsidRDefault="008E2878" w:rsidP="00EB412B">
            <w:pPr>
              <w:jc w:val="center"/>
              <w:rPr>
                <w:rFonts w:ascii="TH SarabunPSK" w:hAnsi="TH SarabunPSK" w:cs="TH SarabunPSK"/>
                <w:b/>
                <w:bCs/>
                <w:sz w:val="32"/>
                <w:szCs w:val="32"/>
              </w:rPr>
            </w:pPr>
            <w:r w:rsidRPr="008E2878">
              <w:rPr>
                <w:rFonts w:ascii="TH SarabunPSK" w:hAnsi="TH SarabunPSK" w:cs="TH SarabunPSK"/>
                <w:b/>
                <w:bCs/>
                <w:sz w:val="32"/>
                <w:szCs w:val="32"/>
              </w:rPr>
              <w:t>SD</w:t>
            </w:r>
          </w:p>
        </w:tc>
        <w:tc>
          <w:tcPr>
            <w:tcW w:w="851" w:type="dxa"/>
            <w:tcBorders>
              <w:bottom w:val="single" w:sz="4" w:space="0" w:color="auto"/>
            </w:tcBorders>
            <w:vAlign w:val="center"/>
          </w:tcPr>
          <w:p w14:paraId="2162D0F7" w14:textId="77777777" w:rsidR="008E2878" w:rsidRPr="008E2878" w:rsidRDefault="008E2878" w:rsidP="00EB412B">
            <w:pPr>
              <w:jc w:val="center"/>
              <w:rPr>
                <w:rFonts w:ascii="TH SarabunPSK" w:hAnsi="TH SarabunPSK" w:cs="TH SarabunPSK"/>
                <w:b/>
                <w:bCs/>
                <w:sz w:val="32"/>
                <w:szCs w:val="32"/>
              </w:rPr>
            </w:pPr>
            <w:r w:rsidRPr="008E2878">
              <w:rPr>
                <w:rFonts w:ascii="TH SarabunPSK" w:hAnsi="TH SarabunPSK" w:cs="TH SarabunPSK"/>
                <w:b/>
                <w:bCs/>
                <w:sz w:val="32"/>
                <w:szCs w:val="32"/>
                <w:cs/>
              </w:rPr>
              <w:t>ความ</w:t>
            </w:r>
          </w:p>
          <w:p w14:paraId="66F74B53" w14:textId="77777777" w:rsidR="008E2878" w:rsidRPr="008E2878" w:rsidRDefault="008E2878" w:rsidP="00EB412B">
            <w:pPr>
              <w:jc w:val="center"/>
              <w:rPr>
                <w:rFonts w:ascii="TH SarabunPSK" w:hAnsi="TH SarabunPSK" w:cs="TH SarabunPSK"/>
                <w:b/>
                <w:bCs/>
                <w:sz w:val="32"/>
                <w:szCs w:val="32"/>
              </w:rPr>
            </w:pPr>
            <w:r w:rsidRPr="008E2878">
              <w:rPr>
                <w:rFonts w:ascii="TH SarabunPSK" w:hAnsi="TH SarabunPSK" w:cs="TH SarabunPSK"/>
                <w:b/>
                <w:bCs/>
                <w:sz w:val="32"/>
                <w:szCs w:val="32"/>
                <w:cs/>
              </w:rPr>
              <w:t>หมาย</w:t>
            </w:r>
          </w:p>
        </w:tc>
        <w:tc>
          <w:tcPr>
            <w:tcW w:w="709" w:type="dxa"/>
            <w:tcBorders>
              <w:bottom w:val="single" w:sz="4" w:space="0" w:color="auto"/>
            </w:tcBorders>
            <w:vAlign w:val="center"/>
          </w:tcPr>
          <w:p w14:paraId="3811A6D0" w14:textId="77777777" w:rsidR="008E2878" w:rsidRPr="008E2878" w:rsidRDefault="008E2878" w:rsidP="00EB412B">
            <w:pPr>
              <w:jc w:val="center"/>
              <w:rPr>
                <w:rFonts w:ascii="TH SarabunPSK" w:hAnsi="TH SarabunPSK" w:cs="TH SarabunPSK"/>
                <w:b/>
                <w:bCs/>
                <w:sz w:val="32"/>
                <w:szCs w:val="32"/>
                <w:cs/>
              </w:rPr>
            </w:pPr>
            <w:r w:rsidRPr="008E2878">
              <w:rPr>
                <w:rFonts w:ascii="TH SarabunPSK" w:hAnsi="TH SarabunPSK" w:cs="TH SarabunPSK"/>
                <w:b/>
                <w:bCs/>
                <w:position w:val="-6"/>
                <w:sz w:val="32"/>
                <w:szCs w:val="32"/>
              </w:rPr>
              <w:object w:dxaOrig="200" w:dyaOrig="340" w14:anchorId="0122A868">
                <v:shape id="_x0000_i1520" type="#_x0000_t75" style="width:10.65pt;height:18.15pt" o:ole="">
                  <v:imagedata r:id="rId8" o:title=""/>
                </v:shape>
                <o:OLEObject Type="Embed" ProgID="Equation.3" ShapeID="_x0000_i1520" DrawAspect="Content" ObjectID="_1844359680" r:id="rId10"/>
              </w:object>
            </w:r>
          </w:p>
        </w:tc>
        <w:tc>
          <w:tcPr>
            <w:tcW w:w="850" w:type="dxa"/>
            <w:tcBorders>
              <w:bottom w:val="single" w:sz="4" w:space="0" w:color="auto"/>
            </w:tcBorders>
            <w:vAlign w:val="center"/>
          </w:tcPr>
          <w:p w14:paraId="1839567A" w14:textId="77777777" w:rsidR="008E2878" w:rsidRPr="008E2878" w:rsidRDefault="008E2878" w:rsidP="00EB412B">
            <w:pPr>
              <w:jc w:val="center"/>
              <w:rPr>
                <w:rFonts w:ascii="TH SarabunPSK" w:hAnsi="TH SarabunPSK" w:cs="TH SarabunPSK"/>
                <w:b/>
                <w:bCs/>
                <w:sz w:val="32"/>
                <w:szCs w:val="32"/>
                <w:cs/>
              </w:rPr>
            </w:pPr>
            <w:r w:rsidRPr="008E2878">
              <w:rPr>
                <w:rFonts w:ascii="TH SarabunPSK" w:hAnsi="TH SarabunPSK" w:cs="TH SarabunPSK"/>
                <w:b/>
                <w:bCs/>
                <w:sz w:val="32"/>
                <w:szCs w:val="32"/>
              </w:rPr>
              <w:t>SD</w:t>
            </w:r>
          </w:p>
        </w:tc>
        <w:tc>
          <w:tcPr>
            <w:tcW w:w="851" w:type="dxa"/>
            <w:tcBorders>
              <w:bottom w:val="single" w:sz="4" w:space="0" w:color="auto"/>
            </w:tcBorders>
            <w:vAlign w:val="center"/>
          </w:tcPr>
          <w:p w14:paraId="6AB742C9" w14:textId="77777777" w:rsidR="008E2878" w:rsidRPr="008E2878" w:rsidRDefault="008E2878" w:rsidP="00EB412B">
            <w:pPr>
              <w:jc w:val="center"/>
              <w:rPr>
                <w:rFonts w:ascii="TH SarabunPSK" w:hAnsi="TH SarabunPSK" w:cs="TH SarabunPSK"/>
                <w:b/>
                <w:bCs/>
                <w:sz w:val="32"/>
                <w:szCs w:val="32"/>
              </w:rPr>
            </w:pPr>
            <w:r w:rsidRPr="008E2878">
              <w:rPr>
                <w:rFonts w:ascii="TH SarabunPSK" w:hAnsi="TH SarabunPSK" w:cs="TH SarabunPSK"/>
                <w:b/>
                <w:bCs/>
                <w:sz w:val="32"/>
                <w:szCs w:val="32"/>
                <w:cs/>
              </w:rPr>
              <w:t>ความ</w:t>
            </w:r>
          </w:p>
          <w:p w14:paraId="138A0944" w14:textId="77777777" w:rsidR="008E2878" w:rsidRPr="008E2878" w:rsidRDefault="008E2878" w:rsidP="00EB412B">
            <w:pPr>
              <w:jc w:val="center"/>
              <w:rPr>
                <w:rFonts w:ascii="TH SarabunPSK" w:hAnsi="TH SarabunPSK" w:cs="TH SarabunPSK"/>
                <w:b/>
                <w:bCs/>
                <w:sz w:val="32"/>
                <w:szCs w:val="32"/>
                <w:cs/>
              </w:rPr>
            </w:pPr>
            <w:r w:rsidRPr="008E2878">
              <w:rPr>
                <w:rFonts w:ascii="TH SarabunPSK" w:hAnsi="TH SarabunPSK" w:cs="TH SarabunPSK"/>
                <w:b/>
                <w:bCs/>
                <w:sz w:val="32"/>
                <w:szCs w:val="32"/>
                <w:cs/>
              </w:rPr>
              <w:t>หมาย</w:t>
            </w:r>
          </w:p>
        </w:tc>
        <w:tc>
          <w:tcPr>
            <w:tcW w:w="992" w:type="dxa"/>
            <w:vMerge/>
            <w:tcBorders>
              <w:bottom w:val="single" w:sz="4" w:space="0" w:color="auto"/>
            </w:tcBorders>
            <w:vAlign w:val="center"/>
          </w:tcPr>
          <w:p w14:paraId="31922CED" w14:textId="77777777" w:rsidR="008E2878" w:rsidRPr="008E2878" w:rsidRDefault="008E2878" w:rsidP="00EB412B">
            <w:pPr>
              <w:jc w:val="center"/>
              <w:rPr>
                <w:rFonts w:ascii="TH SarabunPSK" w:hAnsi="TH SarabunPSK" w:cs="TH SarabunPSK"/>
                <w:b/>
                <w:bCs/>
                <w:sz w:val="32"/>
                <w:szCs w:val="32"/>
              </w:rPr>
            </w:pPr>
          </w:p>
        </w:tc>
        <w:tc>
          <w:tcPr>
            <w:tcW w:w="850" w:type="dxa"/>
            <w:vMerge/>
            <w:tcBorders>
              <w:bottom w:val="single" w:sz="4" w:space="0" w:color="auto"/>
            </w:tcBorders>
            <w:vAlign w:val="center"/>
          </w:tcPr>
          <w:p w14:paraId="4FD254EA" w14:textId="77777777" w:rsidR="008E2878" w:rsidRPr="008E2878" w:rsidRDefault="008E2878" w:rsidP="00EB412B">
            <w:pPr>
              <w:jc w:val="center"/>
              <w:rPr>
                <w:rFonts w:ascii="TH SarabunPSK" w:hAnsi="TH SarabunPSK" w:cs="TH SarabunPSK"/>
                <w:b/>
                <w:bCs/>
                <w:sz w:val="32"/>
                <w:szCs w:val="32"/>
                <w:cs/>
              </w:rPr>
            </w:pPr>
          </w:p>
        </w:tc>
      </w:tr>
      <w:tr w:rsidR="008E2878" w:rsidRPr="008E2878" w14:paraId="5AD29AEE" w14:textId="77777777" w:rsidTr="00EB412B">
        <w:trPr>
          <w:trHeight w:val="525"/>
        </w:trPr>
        <w:tc>
          <w:tcPr>
            <w:tcW w:w="1980" w:type="dxa"/>
            <w:tcBorders>
              <w:bottom w:val="nil"/>
            </w:tcBorders>
          </w:tcPr>
          <w:p w14:paraId="3C05A3A3" w14:textId="77777777" w:rsidR="008E2878" w:rsidRPr="008E2878" w:rsidRDefault="008E2878" w:rsidP="00CB5C1D">
            <w:pPr>
              <w:rPr>
                <w:rFonts w:ascii="TH SarabunPSK" w:hAnsi="TH SarabunPSK" w:cs="TH SarabunPSK"/>
                <w:sz w:val="32"/>
                <w:szCs w:val="32"/>
                <w:cs/>
              </w:rPr>
            </w:pPr>
            <w:r w:rsidRPr="008E2878">
              <w:rPr>
                <w:rFonts w:ascii="TH SarabunPSK" w:hAnsi="TH SarabunPSK" w:cs="TH SarabunPSK"/>
                <w:sz w:val="32"/>
                <w:szCs w:val="32"/>
                <w:cs/>
              </w:rPr>
              <w:t>1) การรู้สติและการควบคุมอารมณ์</w:t>
            </w:r>
          </w:p>
        </w:tc>
        <w:tc>
          <w:tcPr>
            <w:tcW w:w="851" w:type="dxa"/>
            <w:tcBorders>
              <w:bottom w:val="nil"/>
            </w:tcBorders>
          </w:tcPr>
          <w:p w14:paraId="3F637FB4" w14:textId="77777777" w:rsidR="008E2878" w:rsidRPr="008E2878" w:rsidRDefault="008E2878" w:rsidP="00CB5C1D">
            <w:pPr>
              <w:jc w:val="center"/>
              <w:rPr>
                <w:rFonts w:ascii="TH SarabunPSK" w:hAnsi="TH SarabunPSK" w:cs="TH SarabunPSK"/>
                <w:sz w:val="32"/>
                <w:szCs w:val="32"/>
              </w:rPr>
            </w:pPr>
            <w:r w:rsidRPr="008E2878">
              <w:rPr>
                <w:rFonts w:ascii="TH SarabunPSK" w:hAnsi="TH SarabunPSK" w:cs="TH SarabunPSK"/>
                <w:sz w:val="32"/>
                <w:szCs w:val="32"/>
                <w:cs/>
              </w:rPr>
              <w:t>3</w:t>
            </w:r>
            <w:r w:rsidRPr="008E2878">
              <w:rPr>
                <w:rFonts w:ascii="TH SarabunPSK" w:hAnsi="TH SarabunPSK" w:cs="TH SarabunPSK"/>
                <w:sz w:val="32"/>
                <w:szCs w:val="32"/>
              </w:rPr>
              <w:t>.</w:t>
            </w:r>
            <w:r w:rsidRPr="008E2878">
              <w:rPr>
                <w:rFonts w:ascii="TH SarabunPSK" w:hAnsi="TH SarabunPSK" w:cs="TH SarabunPSK"/>
                <w:sz w:val="32"/>
                <w:szCs w:val="32"/>
                <w:cs/>
              </w:rPr>
              <w:t>5</w:t>
            </w:r>
            <w:r w:rsidRPr="008E2878">
              <w:rPr>
                <w:rFonts w:ascii="TH SarabunPSK" w:hAnsi="TH SarabunPSK" w:cs="TH SarabunPSK"/>
                <w:sz w:val="32"/>
                <w:szCs w:val="32"/>
              </w:rPr>
              <w:t>8</w:t>
            </w:r>
          </w:p>
        </w:tc>
        <w:tc>
          <w:tcPr>
            <w:tcW w:w="850" w:type="dxa"/>
            <w:tcBorders>
              <w:bottom w:val="nil"/>
            </w:tcBorders>
          </w:tcPr>
          <w:p w14:paraId="6726EDE9" w14:textId="77777777" w:rsidR="008E2878" w:rsidRPr="008E2878" w:rsidRDefault="008E2878" w:rsidP="00CB5C1D">
            <w:pPr>
              <w:jc w:val="center"/>
              <w:rPr>
                <w:rFonts w:ascii="TH SarabunPSK" w:hAnsi="TH SarabunPSK" w:cs="TH SarabunPSK"/>
                <w:sz w:val="32"/>
                <w:szCs w:val="32"/>
                <w:cs/>
              </w:rPr>
            </w:pPr>
            <w:r w:rsidRPr="008E2878">
              <w:rPr>
                <w:rFonts w:ascii="TH SarabunPSK" w:hAnsi="TH SarabunPSK" w:cs="TH SarabunPSK"/>
                <w:sz w:val="32"/>
                <w:szCs w:val="32"/>
                <w:cs/>
              </w:rPr>
              <w:t>0</w:t>
            </w:r>
            <w:r w:rsidRPr="008E2878">
              <w:rPr>
                <w:rFonts w:ascii="TH SarabunPSK" w:hAnsi="TH SarabunPSK" w:cs="TH SarabunPSK"/>
                <w:sz w:val="32"/>
                <w:szCs w:val="32"/>
              </w:rPr>
              <w:t>.56</w:t>
            </w:r>
          </w:p>
        </w:tc>
        <w:tc>
          <w:tcPr>
            <w:tcW w:w="851" w:type="dxa"/>
            <w:tcBorders>
              <w:bottom w:val="nil"/>
            </w:tcBorders>
          </w:tcPr>
          <w:p w14:paraId="5B81F576" w14:textId="77777777" w:rsidR="008E2878" w:rsidRPr="008E2878" w:rsidRDefault="008E2878" w:rsidP="00CB5C1D">
            <w:pPr>
              <w:jc w:val="center"/>
              <w:rPr>
                <w:rFonts w:ascii="TH SarabunPSK" w:hAnsi="TH SarabunPSK" w:cs="TH SarabunPSK"/>
                <w:sz w:val="32"/>
                <w:szCs w:val="32"/>
                <w:cs/>
              </w:rPr>
            </w:pPr>
            <w:r w:rsidRPr="008E2878">
              <w:rPr>
                <w:rFonts w:ascii="TH SarabunPSK" w:hAnsi="TH SarabunPSK" w:cs="TH SarabunPSK"/>
                <w:sz w:val="32"/>
                <w:szCs w:val="32"/>
                <w:cs/>
              </w:rPr>
              <w:t>จริง</w:t>
            </w:r>
          </w:p>
        </w:tc>
        <w:tc>
          <w:tcPr>
            <w:tcW w:w="709" w:type="dxa"/>
            <w:tcBorders>
              <w:bottom w:val="nil"/>
            </w:tcBorders>
          </w:tcPr>
          <w:p w14:paraId="23B28656" w14:textId="77777777" w:rsidR="008E2878" w:rsidRPr="008E2878" w:rsidRDefault="008E2878" w:rsidP="00CB5C1D">
            <w:pPr>
              <w:jc w:val="center"/>
              <w:rPr>
                <w:rFonts w:ascii="TH SarabunPSK" w:hAnsi="TH SarabunPSK" w:cs="TH SarabunPSK"/>
                <w:sz w:val="32"/>
                <w:szCs w:val="32"/>
              </w:rPr>
            </w:pPr>
            <w:r w:rsidRPr="008E2878">
              <w:rPr>
                <w:rFonts w:ascii="TH SarabunPSK" w:hAnsi="TH SarabunPSK" w:cs="TH SarabunPSK"/>
                <w:sz w:val="32"/>
                <w:szCs w:val="32"/>
              </w:rPr>
              <w:t>4.46</w:t>
            </w:r>
          </w:p>
        </w:tc>
        <w:tc>
          <w:tcPr>
            <w:tcW w:w="850" w:type="dxa"/>
            <w:tcBorders>
              <w:bottom w:val="nil"/>
            </w:tcBorders>
          </w:tcPr>
          <w:p w14:paraId="12D85C40" w14:textId="77777777" w:rsidR="008E2878" w:rsidRPr="008E2878" w:rsidRDefault="008E2878" w:rsidP="00CB5C1D">
            <w:pPr>
              <w:jc w:val="center"/>
              <w:rPr>
                <w:rFonts w:ascii="TH SarabunPSK" w:hAnsi="TH SarabunPSK" w:cs="TH SarabunPSK"/>
                <w:sz w:val="32"/>
                <w:szCs w:val="32"/>
              </w:rPr>
            </w:pPr>
            <w:r w:rsidRPr="008E2878">
              <w:rPr>
                <w:rFonts w:ascii="TH SarabunPSK" w:hAnsi="TH SarabunPSK" w:cs="TH SarabunPSK"/>
                <w:sz w:val="32"/>
                <w:szCs w:val="32"/>
                <w:cs/>
              </w:rPr>
              <w:t>0</w:t>
            </w:r>
            <w:r w:rsidRPr="008E2878">
              <w:rPr>
                <w:rFonts w:ascii="TH SarabunPSK" w:hAnsi="TH SarabunPSK" w:cs="TH SarabunPSK"/>
                <w:sz w:val="32"/>
                <w:szCs w:val="32"/>
              </w:rPr>
              <w:t>.36</w:t>
            </w:r>
          </w:p>
        </w:tc>
        <w:tc>
          <w:tcPr>
            <w:tcW w:w="851" w:type="dxa"/>
            <w:tcBorders>
              <w:bottom w:val="nil"/>
            </w:tcBorders>
          </w:tcPr>
          <w:p w14:paraId="1157AFE9" w14:textId="77777777" w:rsidR="008E2878" w:rsidRPr="008E2878" w:rsidRDefault="008E2878" w:rsidP="00CB5C1D">
            <w:pPr>
              <w:jc w:val="center"/>
              <w:rPr>
                <w:rFonts w:ascii="TH SarabunPSK" w:hAnsi="TH SarabunPSK" w:cs="TH SarabunPSK"/>
                <w:sz w:val="32"/>
                <w:szCs w:val="32"/>
                <w:cs/>
              </w:rPr>
            </w:pPr>
            <w:r w:rsidRPr="008E2878">
              <w:rPr>
                <w:rFonts w:ascii="TH SarabunPSK" w:hAnsi="TH SarabunPSK" w:cs="TH SarabunPSK"/>
                <w:sz w:val="32"/>
                <w:szCs w:val="32"/>
                <w:cs/>
              </w:rPr>
              <w:t>จริง</w:t>
            </w:r>
          </w:p>
        </w:tc>
        <w:tc>
          <w:tcPr>
            <w:tcW w:w="992" w:type="dxa"/>
            <w:tcBorders>
              <w:bottom w:val="nil"/>
            </w:tcBorders>
            <w:vAlign w:val="center"/>
          </w:tcPr>
          <w:p w14:paraId="6C043B02" w14:textId="77777777" w:rsidR="008E2878" w:rsidRPr="008E2878" w:rsidRDefault="008E2878" w:rsidP="00CB5C1D">
            <w:pPr>
              <w:jc w:val="center"/>
              <w:rPr>
                <w:rFonts w:ascii="TH SarabunPSK" w:hAnsi="TH SarabunPSK" w:cs="TH SarabunPSK"/>
                <w:sz w:val="32"/>
                <w:szCs w:val="32"/>
                <w:cs/>
              </w:rPr>
            </w:pPr>
            <w:r w:rsidRPr="008E2878">
              <w:rPr>
                <w:rFonts w:ascii="TH SarabunPSK" w:hAnsi="TH SarabunPSK" w:cs="TH SarabunPSK"/>
                <w:sz w:val="32"/>
                <w:szCs w:val="32"/>
              </w:rPr>
              <w:t>1</w:t>
            </w:r>
            <w:r w:rsidRPr="008E2878">
              <w:rPr>
                <w:rFonts w:ascii="TH SarabunPSK" w:hAnsi="TH SarabunPSK" w:cs="TH SarabunPSK"/>
                <w:sz w:val="32"/>
                <w:szCs w:val="32"/>
                <w:cs/>
              </w:rPr>
              <w:t>0.</w:t>
            </w:r>
            <w:r w:rsidRPr="008E2878">
              <w:rPr>
                <w:rFonts w:ascii="TH SarabunPSK" w:hAnsi="TH SarabunPSK" w:cs="TH SarabunPSK"/>
                <w:sz w:val="32"/>
                <w:szCs w:val="32"/>
              </w:rPr>
              <w:t>631</w:t>
            </w:r>
          </w:p>
        </w:tc>
        <w:tc>
          <w:tcPr>
            <w:tcW w:w="850" w:type="dxa"/>
            <w:tcBorders>
              <w:bottom w:val="nil"/>
            </w:tcBorders>
            <w:vAlign w:val="center"/>
          </w:tcPr>
          <w:p w14:paraId="7958B2DC" w14:textId="77777777" w:rsidR="008E2878" w:rsidRPr="008E2878" w:rsidRDefault="008E2878" w:rsidP="00CB5C1D">
            <w:pPr>
              <w:jc w:val="center"/>
              <w:rPr>
                <w:rFonts w:ascii="TH SarabunPSK" w:hAnsi="TH SarabunPSK" w:cs="TH SarabunPSK"/>
                <w:sz w:val="32"/>
                <w:szCs w:val="32"/>
              </w:rPr>
            </w:pPr>
            <w:r w:rsidRPr="008E2878">
              <w:rPr>
                <w:rFonts w:ascii="TH SarabunPSK" w:hAnsi="TH SarabunPSK" w:cs="TH SarabunPSK"/>
                <w:sz w:val="32"/>
                <w:szCs w:val="32"/>
                <w:cs/>
              </w:rPr>
              <w:t>.</w:t>
            </w:r>
            <w:r w:rsidRPr="008E2878">
              <w:rPr>
                <w:rFonts w:ascii="TH SarabunPSK" w:hAnsi="TH SarabunPSK" w:cs="TH SarabunPSK"/>
                <w:sz w:val="32"/>
                <w:szCs w:val="32"/>
              </w:rPr>
              <w:t>000</w:t>
            </w:r>
            <w:r w:rsidRPr="008E2878">
              <w:rPr>
                <w:rFonts w:ascii="TH SarabunPSK" w:hAnsi="TH SarabunPSK" w:cs="TH SarabunPSK"/>
                <w:sz w:val="32"/>
                <w:szCs w:val="32"/>
                <w:cs/>
              </w:rPr>
              <w:t>*</w:t>
            </w:r>
          </w:p>
        </w:tc>
      </w:tr>
      <w:tr w:rsidR="008E2878" w:rsidRPr="008E2878" w14:paraId="46CEC054" w14:textId="77777777" w:rsidTr="00EB412B">
        <w:trPr>
          <w:trHeight w:val="420"/>
        </w:trPr>
        <w:tc>
          <w:tcPr>
            <w:tcW w:w="1980" w:type="dxa"/>
            <w:tcBorders>
              <w:top w:val="nil"/>
              <w:bottom w:val="nil"/>
            </w:tcBorders>
          </w:tcPr>
          <w:p w14:paraId="5C8E83C9" w14:textId="77777777" w:rsidR="008E2878" w:rsidRPr="008E2878" w:rsidRDefault="008E2878" w:rsidP="00CB5C1D">
            <w:pPr>
              <w:rPr>
                <w:rFonts w:ascii="TH SarabunPSK" w:hAnsi="TH SarabunPSK" w:cs="TH SarabunPSK"/>
                <w:sz w:val="32"/>
                <w:szCs w:val="32"/>
                <w:cs/>
              </w:rPr>
            </w:pPr>
            <w:r w:rsidRPr="008E2878">
              <w:rPr>
                <w:rFonts w:ascii="TH SarabunPSK" w:hAnsi="TH SarabunPSK" w:cs="TH SarabunPSK"/>
                <w:sz w:val="32"/>
                <w:szCs w:val="32"/>
                <w:cs/>
              </w:rPr>
              <w:t>2) การยอมรับและการปรับตัว</w:t>
            </w:r>
          </w:p>
        </w:tc>
        <w:tc>
          <w:tcPr>
            <w:tcW w:w="851" w:type="dxa"/>
            <w:tcBorders>
              <w:top w:val="nil"/>
              <w:bottom w:val="nil"/>
            </w:tcBorders>
          </w:tcPr>
          <w:p w14:paraId="6262A25D" w14:textId="77777777" w:rsidR="008E2878" w:rsidRPr="008E2878" w:rsidRDefault="008E2878" w:rsidP="00CB5C1D">
            <w:pPr>
              <w:jc w:val="center"/>
              <w:rPr>
                <w:rFonts w:ascii="TH SarabunPSK" w:hAnsi="TH SarabunPSK" w:cs="TH SarabunPSK"/>
                <w:sz w:val="32"/>
                <w:szCs w:val="32"/>
              </w:rPr>
            </w:pPr>
            <w:r w:rsidRPr="008E2878">
              <w:rPr>
                <w:rFonts w:ascii="TH SarabunPSK" w:hAnsi="TH SarabunPSK" w:cs="TH SarabunPSK"/>
                <w:sz w:val="32"/>
                <w:szCs w:val="32"/>
              </w:rPr>
              <w:t>3.43</w:t>
            </w:r>
          </w:p>
          <w:p w14:paraId="7CFBBCA6" w14:textId="77777777" w:rsidR="008E2878" w:rsidRPr="008E2878" w:rsidRDefault="008E2878" w:rsidP="00CB5C1D">
            <w:pPr>
              <w:jc w:val="center"/>
              <w:rPr>
                <w:rFonts w:ascii="TH SarabunPSK" w:hAnsi="TH SarabunPSK" w:cs="TH SarabunPSK"/>
                <w:sz w:val="32"/>
                <w:szCs w:val="32"/>
              </w:rPr>
            </w:pPr>
          </w:p>
        </w:tc>
        <w:tc>
          <w:tcPr>
            <w:tcW w:w="850" w:type="dxa"/>
            <w:tcBorders>
              <w:top w:val="nil"/>
              <w:bottom w:val="nil"/>
            </w:tcBorders>
          </w:tcPr>
          <w:p w14:paraId="6081179A" w14:textId="77777777" w:rsidR="008E2878" w:rsidRPr="008E2878" w:rsidRDefault="008E2878" w:rsidP="00CB5C1D">
            <w:pPr>
              <w:jc w:val="center"/>
              <w:rPr>
                <w:rFonts w:ascii="TH SarabunPSK" w:hAnsi="TH SarabunPSK" w:cs="TH SarabunPSK"/>
                <w:sz w:val="32"/>
                <w:szCs w:val="32"/>
              </w:rPr>
            </w:pPr>
            <w:r w:rsidRPr="008E2878">
              <w:rPr>
                <w:rFonts w:ascii="TH SarabunPSK" w:hAnsi="TH SarabunPSK" w:cs="TH SarabunPSK"/>
                <w:sz w:val="32"/>
                <w:szCs w:val="32"/>
                <w:cs/>
              </w:rPr>
              <w:t>0</w:t>
            </w:r>
            <w:r w:rsidRPr="008E2878">
              <w:rPr>
                <w:rFonts w:ascii="TH SarabunPSK" w:hAnsi="TH SarabunPSK" w:cs="TH SarabunPSK"/>
                <w:sz w:val="32"/>
                <w:szCs w:val="32"/>
              </w:rPr>
              <w:t>.6</w:t>
            </w:r>
            <w:r w:rsidRPr="008E2878">
              <w:rPr>
                <w:rFonts w:ascii="TH SarabunPSK" w:hAnsi="TH SarabunPSK" w:cs="TH SarabunPSK"/>
                <w:sz w:val="32"/>
                <w:szCs w:val="32"/>
                <w:cs/>
              </w:rPr>
              <w:t>4</w:t>
            </w:r>
          </w:p>
          <w:p w14:paraId="53734CFB" w14:textId="77777777" w:rsidR="008E2878" w:rsidRPr="008E2878" w:rsidRDefault="008E2878" w:rsidP="00CB5C1D">
            <w:pPr>
              <w:jc w:val="center"/>
              <w:rPr>
                <w:rFonts w:ascii="TH SarabunPSK" w:hAnsi="TH SarabunPSK" w:cs="TH SarabunPSK"/>
                <w:sz w:val="32"/>
                <w:szCs w:val="32"/>
              </w:rPr>
            </w:pPr>
          </w:p>
        </w:tc>
        <w:tc>
          <w:tcPr>
            <w:tcW w:w="851" w:type="dxa"/>
            <w:tcBorders>
              <w:top w:val="nil"/>
              <w:bottom w:val="nil"/>
            </w:tcBorders>
          </w:tcPr>
          <w:p w14:paraId="095D1174" w14:textId="77777777" w:rsidR="008E2878" w:rsidRPr="008E2878" w:rsidRDefault="008E2878" w:rsidP="00CB5C1D">
            <w:pPr>
              <w:jc w:val="center"/>
              <w:rPr>
                <w:rFonts w:ascii="TH SarabunPSK" w:hAnsi="TH SarabunPSK" w:cs="TH SarabunPSK"/>
                <w:sz w:val="32"/>
                <w:szCs w:val="32"/>
                <w:cs/>
              </w:rPr>
            </w:pPr>
            <w:r w:rsidRPr="008E2878">
              <w:rPr>
                <w:rFonts w:ascii="TH SarabunPSK" w:hAnsi="TH SarabunPSK" w:cs="TH SarabunPSK"/>
                <w:sz w:val="32"/>
                <w:szCs w:val="32"/>
                <w:cs/>
              </w:rPr>
              <w:t>จริง</w:t>
            </w:r>
          </w:p>
        </w:tc>
        <w:tc>
          <w:tcPr>
            <w:tcW w:w="709" w:type="dxa"/>
            <w:tcBorders>
              <w:top w:val="nil"/>
              <w:bottom w:val="nil"/>
            </w:tcBorders>
          </w:tcPr>
          <w:p w14:paraId="52734191" w14:textId="77777777" w:rsidR="008E2878" w:rsidRPr="008E2878" w:rsidRDefault="008E2878" w:rsidP="00CB5C1D">
            <w:pPr>
              <w:jc w:val="center"/>
              <w:rPr>
                <w:rFonts w:ascii="TH SarabunPSK" w:hAnsi="TH SarabunPSK" w:cs="TH SarabunPSK"/>
                <w:sz w:val="32"/>
                <w:szCs w:val="32"/>
                <w:cs/>
              </w:rPr>
            </w:pPr>
            <w:r w:rsidRPr="008E2878">
              <w:rPr>
                <w:rFonts w:ascii="TH SarabunPSK" w:hAnsi="TH SarabunPSK" w:cs="TH SarabunPSK"/>
                <w:sz w:val="32"/>
                <w:szCs w:val="32"/>
              </w:rPr>
              <w:t>4.4</w:t>
            </w:r>
            <w:r w:rsidRPr="008E2878">
              <w:rPr>
                <w:rFonts w:ascii="TH SarabunPSK" w:hAnsi="TH SarabunPSK" w:cs="TH SarabunPSK"/>
                <w:sz w:val="32"/>
                <w:szCs w:val="32"/>
                <w:cs/>
              </w:rPr>
              <w:t>9</w:t>
            </w:r>
          </w:p>
        </w:tc>
        <w:tc>
          <w:tcPr>
            <w:tcW w:w="850" w:type="dxa"/>
            <w:tcBorders>
              <w:top w:val="nil"/>
              <w:bottom w:val="nil"/>
            </w:tcBorders>
          </w:tcPr>
          <w:p w14:paraId="2AA73AE2" w14:textId="77777777" w:rsidR="008E2878" w:rsidRPr="008E2878" w:rsidRDefault="008E2878" w:rsidP="00CB5C1D">
            <w:pPr>
              <w:jc w:val="center"/>
              <w:rPr>
                <w:rFonts w:ascii="TH SarabunPSK" w:hAnsi="TH SarabunPSK" w:cs="TH SarabunPSK"/>
                <w:sz w:val="32"/>
                <w:szCs w:val="32"/>
                <w:cs/>
              </w:rPr>
            </w:pPr>
            <w:r w:rsidRPr="008E2878">
              <w:rPr>
                <w:rFonts w:ascii="TH SarabunPSK" w:hAnsi="TH SarabunPSK" w:cs="TH SarabunPSK"/>
                <w:sz w:val="32"/>
                <w:szCs w:val="32"/>
                <w:cs/>
              </w:rPr>
              <w:t>0</w:t>
            </w:r>
            <w:r w:rsidRPr="008E2878">
              <w:rPr>
                <w:rFonts w:ascii="TH SarabunPSK" w:hAnsi="TH SarabunPSK" w:cs="TH SarabunPSK"/>
                <w:sz w:val="32"/>
                <w:szCs w:val="32"/>
              </w:rPr>
              <w:t>.39</w:t>
            </w:r>
          </w:p>
        </w:tc>
        <w:tc>
          <w:tcPr>
            <w:tcW w:w="851" w:type="dxa"/>
            <w:tcBorders>
              <w:top w:val="nil"/>
              <w:bottom w:val="nil"/>
            </w:tcBorders>
          </w:tcPr>
          <w:p w14:paraId="6C8AB675" w14:textId="77777777" w:rsidR="008E2878" w:rsidRPr="008E2878" w:rsidRDefault="008E2878" w:rsidP="00CB5C1D">
            <w:pPr>
              <w:jc w:val="center"/>
              <w:rPr>
                <w:rFonts w:ascii="TH SarabunPSK" w:hAnsi="TH SarabunPSK" w:cs="TH SarabunPSK"/>
                <w:sz w:val="32"/>
                <w:szCs w:val="32"/>
                <w:cs/>
              </w:rPr>
            </w:pPr>
            <w:r w:rsidRPr="008E2878">
              <w:rPr>
                <w:rFonts w:ascii="TH SarabunPSK" w:hAnsi="TH SarabunPSK" w:cs="TH SarabunPSK"/>
                <w:sz w:val="32"/>
                <w:szCs w:val="32"/>
                <w:cs/>
              </w:rPr>
              <w:t>จริง</w:t>
            </w:r>
          </w:p>
        </w:tc>
        <w:tc>
          <w:tcPr>
            <w:tcW w:w="992" w:type="dxa"/>
            <w:tcBorders>
              <w:top w:val="nil"/>
              <w:bottom w:val="nil"/>
            </w:tcBorders>
            <w:vAlign w:val="center"/>
          </w:tcPr>
          <w:p w14:paraId="208695D9" w14:textId="77777777" w:rsidR="008E2878" w:rsidRPr="008E2878" w:rsidRDefault="008E2878" w:rsidP="00CB5C1D">
            <w:pPr>
              <w:jc w:val="center"/>
              <w:rPr>
                <w:rFonts w:ascii="TH SarabunPSK" w:hAnsi="TH SarabunPSK" w:cs="TH SarabunPSK"/>
                <w:sz w:val="32"/>
                <w:szCs w:val="32"/>
                <w:cs/>
              </w:rPr>
            </w:pPr>
            <w:r w:rsidRPr="008E2878">
              <w:rPr>
                <w:rFonts w:ascii="TH SarabunPSK" w:hAnsi="TH SarabunPSK" w:cs="TH SarabunPSK"/>
                <w:sz w:val="32"/>
                <w:szCs w:val="32"/>
              </w:rPr>
              <w:t>12</w:t>
            </w:r>
            <w:r w:rsidRPr="008E2878">
              <w:rPr>
                <w:rFonts w:ascii="TH SarabunPSK" w:hAnsi="TH SarabunPSK" w:cs="TH SarabunPSK"/>
                <w:sz w:val="32"/>
                <w:szCs w:val="32"/>
                <w:cs/>
              </w:rPr>
              <w:t>.1</w:t>
            </w:r>
            <w:r w:rsidRPr="008E2878">
              <w:rPr>
                <w:rFonts w:ascii="TH SarabunPSK" w:hAnsi="TH SarabunPSK" w:cs="TH SarabunPSK"/>
                <w:sz w:val="32"/>
                <w:szCs w:val="32"/>
              </w:rPr>
              <w:t>04</w:t>
            </w:r>
          </w:p>
        </w:tc>
        <w:tc>
          <w:tcPr>
            <w:tcW w:w="850" w:type="dxa"/>
            <w:tcBorders>
              <w:top w:val="nil"/>
              <w:bottom w:val="nil"/>
            </w:tcBorders>
            <w:vAlign w:val="center"/>
          </w:tcPr>
          <w:p w14:paraId="662F7CAC" w14:textId="77777777" w:rsidR="008E2878" w:rsidRPr="008E2878" w:rsidRDefault="008E2878" w:rsidP="00CB5C1D">
            <w:pPr>
              <w:jc w:val="center"/>
              <w:rPr>
                <w:rFonts w:ascii="TH SarabunPSK" w:hAnsi="TH SarabunPSK" w:cs="TH SarabunPSK"/>
                <w:sz w:val="32"/>
                <w:szCs w:val="32"/>
                <w:cs/>
              </w:rPr>
            </w:pPr>
            <w:r w:rsidRPr="008E2878">
              <w:rPr>
                <w:rFonts w:ascii="TH SarabunPSK" w:hAnsi="TH SarabunPSK" w:cs="TH SarabunPSK"/>
                <w:sz w:val="32"/>
                <w:szCs w:val="32"/>
                <w:cs/>
              </w:rPr>
              <w:t>.000*</w:t>
            </w:r>
          </w:p>
        </w:tc>
      </w:tr>
      <w:tr w:rsidR="008E2878" w:rsidRPr="008E2878" w14:paraId="2E9186F8" w14:textId="77777777" w:rsidTr="00EB412B">
        <w:trPr>
          <w:trHeight w:val="420"/>
        </w:trPr>
        <w:tc>
          <w:tcPr>
            <w:tcW w:w="1980" w:type="dxa"/>
            <w:tcBorders>
              <w:top w:val="nil"/>
              <w:bottom w:val="single" w:sz="4" w:space="0" w:color="auto"/>
            </w:tcBorders>
          </w:tcPr>
          <w:p w14:paraId="04B53B4C" w14:textId="77777777" w:rsidR="008E2878" w:rsidRPr="008E2878" w:rsidRDefault="008E2878" w:rsidP="00CB5C1D">
            <w:pPr>
              <w:rPr>
                <w:rFonts w:ascii="TH SarabunPSK" w:hAnsi="TH SarabunPSK" w:cs="TH SarabunPSK"/>
                <w:sz w:val="32"/>
                <w:szCs w:val="32"/>
                <w:cs/>
              </w:rPr>
            </w:pPr>
            <w:r w:rsidRPr="008E2878">
              <w:rPr>
                <w:rFonts w:ascii="TH SarabunPSK" w:hAnsi="TH SarabunPSK" w:cs="TH SarabunPSK"/>
                <w:sz w:val="32"/>
                <w:szCs w:val="32"/>
                <w:cs/>
              </w:rPr>
              <w:t>3) การใช้สติปัญญาและทัศนคติบวก</w:t>
            </w:r>
          </w:p>
        </w:tc>
        <w:tc>
          <w:tcPr>
            <w:tcW w:w="851" w:type="dxa"/>
            <w:tcBorders>
              <w:top w:val="nil"/>
              <w:bottom w:val="single" w:sz="4" w:space="0" w:color="auto"/>
            </w:tcBorders>
          </w:tcPr>
          <w:p w14:paraId="37B091DA" w14:textId="77777777" w:rsidR="008E2878" w:rsidRPr="008E2878" w:rsidRDefault="008E2878" w:rsidP="00CB5C1D">
            <w:pPr>
              <w:jc w:val="center"/>
              <w:rPr>
                <w:rFonts w:ascii="TH SarabunPSK" w:hAnsi="TH SarabunPSK" w:cs="TH SarabunPSK"/>
                <w:sz w:val="32"/>
                <w:szCs w:val="32"/>
              </w:rPr>
            </w:pPr>
            <w:r w:rsidRPr="008E2878">
              <w:rPr>
                <w:rFonts w:ascii="TH SarabunPSK" w:hAnsi="TH SarabunPSK" w:cs="TH SarabunPSK"/>
                <w:sz w:val="32"/>
                <w:szCs w:val="32"/>
                <w:cs/>
              </w:rPr>
              <w:t>3</w:t>
            </w:r>
            <w:r w:rsidRPr="008E2878">
              <w:rPr>
                <w:rFonts w:ascii="TH SarabunPSK" w:hAnsi="TH SarabunPSK" w:cs="TH SarabunPSK"/>
                <w:sz w:val="32"/>
                <w:szCs w:val="32"/>
              </w:rPr>
              <w:t>.45</w:t>
            </w:r>
          </w:p>
          <w:p w14:paraId="0BD8175D" w14:textId="77777777" w:rsidR="008E2878" w:rsidRPr="008E2878" w:rsidRDefault="008E2878" w:rsidP="00CB5C1D">
            <w:pPr>
              <w:jc w:val="center"/>
              <w:rPr>
                <w:rFonts w:ascii="TH SarabunPSK" w:hAnsi="TH SarabunPSK" w:cs="TH SarabunPSK"/>
                <w:sz w:val="32"/>
                <w:szCs w:val="32"/>
                <w:cs/>
              </w:rPr>
            </w:pPr>
          </w:p>
        </w:tc>
        <w:tc>
          <w:tcPr>
            <w:tcW w:w="850" w:type="dxa"/>
            <w:tcBorders>
              <w:top w:val="nil"/>
              <w:bottom w:val="single" w:sz="4" w:space="0" w:color="auto"/>
            </w:tcBorders>
          </w:tcPr>
          <w:p w14:paraId="7C0502FA" w14:textId="77777777" w:rsidR="008E2878" w:rsidRPr="008E2878" w:rsidRDefault="008E2878" w:rsidP="00CB5C1D">
            <w:pPr>
              <w:jc w:val="center"/>
              <w:rPr>
                <w:rFonts w:ascii="TH SarabunPSK" w:hAnsi="TH SarabunPSK" w:cs="TH SarabunPSK"/>
                <w:sz w:val="32"/>
                <w:szCs w:val="32"/>
              </w:rPr>
            </w:pPr>
            <w:r w:rsidRPr="008E2878">
              <w:rPr>
                <w:rFonts w:ascii="TH SarabunPSK" w:hAnsi="TH SarabunPSK" w:cs="TH SarabunPSK"/>
                <w:sz w:val="32"/>
                <w:szCs w:val="32"/>
                <w:cs/>
              </w:rPr>
              <w:t>0</w:t>
            </w:r>
            <w:r w:rsidRPr="008E2878">
              <w:rPr>
                <w:rFonts w:ascii="TH SarabunPSK" w:hAnsi="TH SarabunPSK" w:cs="TH SarabunPSK"/>
                <w:sz w:val="32"/>
                <w:szCs w:val="32"/>
              </w:rPr>
              <w:t>.59</w:t>
            </w:r>
          </w:p>
        </w:tc>
        <w:tc>
          <w:tcPr>
            <w:tcW w:w="851" w:type="dxa"/>
            <w:tcBorders>
              <w:top w:val="nil"/>
              <w:bottom w:val="single" w:sz="4" w:space="0" w:color="auto"/>
            </w:tcBorders>
          </w:tcPr>
          <w:p w14:paraId="675039DD" w14:textId="77777777" w:rsidR="008E2878" w:rsidRPr="008E2878" w:rsidRDefault="008E2878" w:rsidP="00CB5C1D">
            <w:pPr>
              <w:jc w:val="center"/>
              <w:rPr>
                <w:rFonts w:ascii="TH SarabunPSK" w:hAnsi="TH SarabunPSK" w:cs="TH SarabunPSK"/>
                <w:sz w:val="32"/>
                <w:szCs w:val="32"/>
              </w:rPr>
            </w:pPr>
            <w:r w:rsidRPr="008E2878">
              <w:rPr>
                <w:rFonts w:ascii="TH SarabunPSK" w:hAnsi="TH SarabunPSK" w:cs="TH SarabunPSK"/>
                <w:sz w:val="32"/>
                <w:szCs w:val="32"/>
                <w:cs/>
              </w:rPr>
              <w:t>จริง</w:t>
            </w:r>
          </w:p>
        </w:tc>
        <w:tc>
          <w:tcPr>
            <w:tcW w:w="709" w:type="dxa"/>
            <w:tcBorders>
              <w:top w:val="nil"/>
              <w:bottom w:val="single" w:sz="4" w:space="0" w:color="auto"/>
            </w:tcBorders>
          </w:tcPr>
          <w:p w14:paraId="0BC8B5AB" w14:textId="77777777" w:rsidR="008E2878" w:rsidRPr="008E2878" w:rsidRDefault="008E2878" w:rsidP="00CB5C1D">
            <w:pPr>
              <w:jc w:val="center"/>
              <w:rPr>
                <w:rFonts w:ascii="TH SarabunPSK" w:hAnsi="TH SarabunPSK" w:cs="TH SarabunPSK"/>
                <w:sz w:val="32"/>
                <w:szCs w:val="32"/>
              </w:rPr>
            </w:pPr>
            <w:r w:rsidRPr="008E2878">
              <w:rPr>
                <w:rFonts w:ascii="TH SarabunPSK" w:hAnsi="TH SarabunPSK" w:cs="TH SarabunPSK"/>
                <w:sz w:val="32"/>
                <w:szCs w:val="32"/>
                <w:cs/>
              </w:rPr>
              <w:t>3</w:t>
            </w:r>
            <w:r w:rsidRPr="008E2878">
              <w:rPr>
                <w:rFonts w:ascii="TH SarabunPSK" w:hAnsi="TH SarabunPSK" w:cs="TH SarabunPSK"/>
                <w:sz w:val="32"/>
                <w:szCs w:val="32"/>
              </w:rPr>
              <w:t>.</w:t>
            </w:r>
            <w:r w:rsidRPr="008E2878">
              <w:rPr>
                <w:rFonts w:ascii="TH SarabunPSK" w:hAnsi="TH SarabunPSK" w:cs="TH SarabunPSK"/>
                <w:sz w:val="32"/>
                <w:szCs w:val="32"/>
                <w:cs/>
              </w:rPr>
              <w:t>26</w:t>
            </w:r>
          </w:p>
        </w:tc>
        <w:tc>
          <w:tcPr>
            <w:tcW w:w="850" w:type="dxa"/>
            <w:tcBorders>
              <w:top w:val="nil"/>
              <w:bottom w:val="single" w:sz="4" w:space="0" w:color="auto"/>
            </w:tcBorders>
          </w:tcPr>
          <w:p w14:paraId="2DEE278E" w14:textId="77777777" w:rsidR="008E2878" w:rsidRPr="008E2878" w:rsidRDefault="008E2878" w:rsidP="00CB5C1D">
            <w:pPr>
              <w:jc w:val="center"/>
              <w:rPr>
                <w:rFonts w:ascii="TH SarabunPSK" w:hAnsi="TH SarabunPSK" w:cs="TH SarabunPSK"/>
                <w:sz w:val="32"/>
                <w:szCs w:val="32"/>
              </w:rPr>
            </w:pPr>
            <w:r w:rsidRPr="008E2878">
              <w:rPr>
                <w:rFonts w:ascii="TH SarabunPSK" w:hAnsi="TH SarabunPSK" w:cs="TH SarabunPSK"/>
                <w:sz w:val="32"/>
                <w:szCs w:val="32"/>
              </w:rPr>
              <w:t>0.45</w:t>
            </w:r>
          </w:p>
        </w:tc>
        <w:tc>
          <w:tcPr>
            <w:tcW w:w="851" w:type="dxa"/>
            <w:tcBorders>
              <w:top w:val="nil"/>
              <w:bottom w:val="single" w:sz="4" w:space="0" w:color="auto"/>
            </w:tcBorders>
          </w:tcPr>
          <w:p w14:paraId="24704289" w14:textId="77777777" w:rsidR="008E2878" w:rsidRPr="008E2878" w:rsidRDefault="008E2878" w:rsidP="00CB5C1D">
            <w:pPr>
              <w:jc w:val="center"/>
              <w:rPr>
                <w:rFonts w:ascii="TH SarabunPSK" w:hAnsi="TH SarabunPSK" w:cs="TH SarabunPSK"/>
                <w:sz w:val="32"/>
                <w:szCs w:val="32"/>
                <w:cs/>
              </w:rPr>
            </w:pPr>
            <w:r w:rsidRPr="008E2878">
              <w:rPr>
                <w:rFonts w:ascii="TH SarabunPSK" w:hAnsi="TH SarabunPSK" w:cs="TH SarabunPSK"/>
                <w:sz w:val="32"/>
                <w:szCs w:val="32"/>
                <w:cs/>
              </w:rPr>
              <w:t>จริง</w:t>
            </w:r>
          </w:p>
        </w:tc>
        <w:tc>
          <w:tcPr>
            <w:tcW w:w="992" w:type="dxa"/>
            <w:tcBorders>
              <w:top w:val="nil"/>
              <w:bottom w:val="single" w:sz="4" w:space="0" w:color="auto"/>
            </w:tcBorders>
            <w:vAlign w:val="center"/>
          </w:tcPr>
          <w:p w14:paraId="01B55458" w14:textId="77777777" w:rsidR="008E2878" w:rsidRPr="008E2878" w:rsidRDefault="008E2878" w:rsidP="00CB5C1D">
            <w:pPr>
              <w:jc w:val="center"/>
              <w:rPr>
                <w:rFonts w:ascii="TH SarabunPSK" w:hAnsi="TH SarabunPSK" w:cs="TH SarabunPSK"/>
                <w:sz w:val="32"/>
                <w:szCs w:val="32"/>
                <w:cs/>
              </w:rPr>
            </w:pPr>
            <w:r w:rsidRPr="008E2878">
              <w:rPr>
                <w:rFonts w:ascii="TH SarabunPSK" w:hAnsi="TH SarabunPSK" w:cs="TH SarabunPSK"/>
                <w:sz w:val="32"/>
                <w:szCs w:val="32"/>
              </w:rPr>
              <w:t>12.125</w:t>
            </w:r>
          </w:p>
        </w:tc>
        <w:tc>
          <w:tcPr>
            <w:tcW w:w="850" w:type="dxa"/>
            <w:tcBorders>
              <w:top w:val="nil"/>
              <w:bottom w:val="single" w:sz="4" w:space="0" w:color="auto"/>
            </w:tcBorders>
            <w:vAlign w:val="center"/>
          </w:tcPr>
          <w:p w14:paraId="24716DE4" w14:textId="77777777" w:rsidR="008E2878" w:rsidRPr="008E2878" w:rsidRDefault="008E2878" w:rsidP="00CB5C1D">
            <w:pPr>
              <w:jc w:val="center"/>
              <w:rPr>
                <w:rFonts w:ascii="TH SarabunPSK" w:hAnsi="TH SarabunPSK" w:cs="TH SarabunPSK"/>
                <w:sz w:val="32"/>
                <w:szCs w:val="32"/>
              </w:rPr>
            </w:pPr>
            <w:r w:rsidRPr="008E2878">
              <w:rPr>
                <w:rFonts w:ascii="TH SarabunPSK" w:hAnsi="TH SarabunPSK" w:cs="TH SarabunPSK"/>
                <w:sz w:val="32"/>
                <w:szCs w:val="32"/>
                <w:cs/>
              </w:rPr>
              <w:t>.000*</w:t>
            </w:r>
          </w:p>
        </w:tc>
      </w:tr>
      <w:tr w:rsidR="008E2878" w:rsidRPr="008E2878" w14:paraId="4A9A5BD2" w14:textId="77777777" w:rsidTr="00EB412B">
        <w:trPr>
          <w:trHeight w:val="420"/>
        </w:trPr>
        <w:tc>
          <w:tcPr>
            <w:tcW w:w="1980" w:type="dxa"/>
            <w:tcBorders>
              <w:bottom w:val="nil"/>
            </w:tcBorders>
          </w:tcPr>
          <w:p w14:paraId="1FF398FC" w14:textId="77777777" w:rsidR="008E2878" w:rsidRPr="008E2878" w:rsidRDefault="008E2878" w:rsidP="00CB5C1D">
            <w:pPr>
              <w:rPr>
                <w:rFonts w:ascii="TH SarabunPSK" w:hAnsi="TH SarabunPSK" w:cs="TH SarabunPSK"/>
                <w:sz w:val="32"/>
                <w:szCs w:val="32"/>
                <w:cs/>
              </w:rPr>
            </w:pPr>
            <w:r w:rsidRPr="008E2878">
              <w:rPr>
                <w:rFonts w:ascii="TH SarabunPSK" w:hAnsi="TH SarabunPSK" w:cs="TH SarabunPSK"/>
                <w:sz w:val="32"/>
                <w:szCs w:val="32"/>
                <w:cs/>
              </w:rPr>
              <w:lastRenderedPageBreak/>
              <w:t>4)  การมีศรัทธาในความดีและบทบาทของตน</w:t>
            </w:r>
          </w:p>
        </w:tc>
        <w:tc>
          <w:tcPr>
            <w:tcW w:w="851" w:type="dxa"/>
            <w:tcBorders>
              <w:bottom w:val="nil"/>
            </w:tcBorders>
          </w:tcPr>
          <w:p w14:paraId="5F40BA8F" w14:textId="77777777" w:rsidR="008E2878" w:rsidRPr="008E2878" w:rsidRDefault="008E2878" w:rsidP="00CB5C1D">
            <w:pPr>
              <w:jc w:val="center"/>
              <w:rPr>
                <w:rFonts w:ascii="TH SarabunPSK" w:hAnsi="TH SarabunPSK" w:cs="TH SarabunPSK"/>
                <w:sz w:val="32"/>
                <w:szCs w:val="32"/>
              </w:rPr>
            </w:pPr>
            <w:r w:rsidRPr="008E2878">
              <w:rPr>
                <w:rFonts w:ascii="TH SarabunPSK" w:hAnsi="TH SarabunPSK" w:cs="TH SarabunPSK"/>
                <w:sz w:val="32"/>
                <w:szCs w:val="32"/>
              </w:rPr>
              <w:t>3.54</w:t>
            </w:r>
          </w:p>
        </w:tc>
        <w:tc>
          <w:tcPr>
            <w:tcW w:w="850" w:type="dxa"/>
            <w:tcBorders>
              <w:bottom w:val="nil"/>
            </w:tcBorders>
          </w:tcPr>
          <w:p w14:paraId="5141F6EF" w14:textId="77777777" w:rsidR="008E2878" w:rsidRPr="008E2878" w:rsidRDefault="008E2878" w:rsidP="00CB5C1D">
            <w:pPr>
              <w:jc w:val="center"/>
              <w:rPr>
                <w:rFonts w:ascii="TH SarabunPSK" w:hAnsi="TH SarabunPSK" w:cs="TH SarabunPSK"/>
                <w:sz w:val="32"/>
                <w:szCs w:val="32"/>
                <w:cs/>
              </w:rPr>
            </w:pPr>
            <w:r w:rsidRPr="008E2878">
              <w:rPr>
                <w:rFonts w:ascii="TH SarabunPSK" w:hAnsi="TH SarabunPSK" w:cs="TH SarabunPSK"/>
                <w:sz w:val="32"/>
                <w:szCs w:val="32"/>
                <w:cs/>
              </w:rPr>
              <w:t>0</w:t>
            </w:r>
            <w:r w:rsidRPr="008E2878">
              <w:rPr>
                <w:rFonts w:ascii="TH SarabunPSK" w:hAnsi="TH SarabunPSK" w:cs="TH SarabunPSK"/>
                <w:sz w:val="32"/>
                <w:szCs w:val="32"/>
              </w:rPr>
              <w:t>.62</w:t>
            </w:r>
          </w:p>
        </w:tc>
        <w:tc>
          <w:tcPr>
            <w:tcW w:w="851" w:type="dxa"/>
            <w:tcBorders>
              <w:bottom w:val="nil"/>
            </w:tcBorders>
          </w:tcPr>
          <w:p w14:paraId="6AAB19BF" w14:textId="77777777" w:rsidR="008E2878" w:rsidRPr="008E2878" w:rsidRDefault="008E2878" w:rsidP="00CB5C1D">
            <w:pPr>
              <w:jc w:val="center"/>
              <w:rPr>
                <w:rFonts w:ascii="TH SarabunPSK" w:hAnsi="TH SarabunPSK" w:cs="TH SarabunPSK"/>
                <w:sz w:val="32"/>
                <w:szCs w:val="32"/>
              </w:rPr>
            </w:pPr>
            <w:r w:rsidRPr="008E2878">
              <w:rPr>
                <w:rFonts w:ascii="TH SarabunPSK" w:hAnsi="TH SarabunPSK" w:cs="TH SarabunPSK"/>
                <w:sz w:val="32"/>
                <w:szCs w:val="32"/>
                <w:cs/>
              </w:rPr>
              <w:t>จริง</w:t>
            </w:r>
          </w:p>
        </w:tc>
        <w:tc>
          <w:tcPr>
            <w:tcW w:w="709" w:type="dxa"/>
            <w:tcBorders>
              <w:bottom w:val="nil"/>
            </w:tcBorders>
          </w:tcPr>
          <w:p w14:paraId="410795F2" w14:textId="77777777" w:rsidR="008E2878" w:rsidRPr="008E2878" w:rsidRDefault="008E2878" w:rsidP="00CB5C1D">
            <w:pPr>
              <w:jc w:val="center"/>
              <w:rPr>
                <w:rFonts w:ascii="TH SarabunPSK" w:hAnsi="TH SarabunPSK" w:cs="TH SarabunPSK"/>
                <w:sz w:val="32"/>
                <w:szCs w:val="32"/>
              </w:rPr>
            </w:pPr>
            <w:r w:rsidRPr="008E2878">
              <w:rPr>
                <w:rFonts w:ascii="TH SarabunPSK" w:hAnsi="TH SarabunPSK" w:cs="TH SarabunPSK"/>
                <w:sz w:val="32"/>
                <w:szCs w:val="32"/>
              </w:rPr>
              <w:t>4.52</w:t>
            </w:r>
          </w:p>
        </w:tc>
        <w:tc>
          <w:tcPr>
            <w:tcW w:w="850" w:type="dxa"/>
            <w:tcBorders>
              <w:bottom w:val="nil"/>
            </w:tcBorders>
          </w:tcPr>
          <w:p w14:paraId="5B102B6C" w14:textId="77777777" w:rsidR="008E2878" w:rsidRPr="008E2878" w:rsidRDefault="008E2878" w:rsidP="00CB5C1D">
            <w:pPr>
              <w:jc w:val="center"/>
              <w:rPr>
                <w:rFonts w:ascii="TH SarabunPSK" w:hAnsi="TH SarabunPSK" w:cs="TH SarabunPSK"/>
                <w:sz w:val="32"/>
                <w:szCs w:val="32"/>
              </w:rPr>
            </w:pPr>
            <w:r w:rsidRPr="008E2878">
              <w:rPr>
                <w:rFonts w:ascii="TH SarabunPSK" w:hAnsi="TH SarabunPSK" w:cs="TH SarabunPSK"/>
                <w:sz w:val="32"/>
                <w:szCs w:val="32"/>
                <w:cs/>
              </w:rPr>
              <w:t>0</w:t>
            </w:r>
            <w:r w:rsidRPr="008E2878">
              <w:rPr>
                <w:rFonts w:ascii="TH SarabunPSK" w:hAnsi="TH SarabunPSK" w:cs="TH SarabunPSK"/>
                <w:sz w:val="32"/>
                <w:szCs w:val="32"/>
              </w:rPr>
              <w:t>.25</w:t>
            </w:r>
          </w:p>
        </w:tc>
        <w:tc>
          <w:tcPr>
            <w:tcW w:w="851" w:type="dxa"/>
            <w:tcBorders>
              <w:bottom w:val="nil"/>
            </w:tcBorders>
          </w:tcPr>
          <w:p w14:paraId="165EA527" w14:textId="77777777" w:rsidR="008E2878" w:rsidRPr="008E2878" w:rsidRDefault="008E2878" w:rsidP="00CB5C1D">
            <w:pPr>
              <w:jc w:val="center"/>
              <w:rPr>
                <w:rFonts w:ascii="TH SarabunPSK" w:hAnsi="TH SarabunPSK" w:cs="TH SarabunPSK"/>
                <w:sz w:val="32"/>
                <w:szCs w:val="32"/>
                <w:cs/>
              </w:rPr>
            </w:pPr>
            <w:r w:rsidRPr="008E2878">
              <w:rPr>
                <w:rFonts w:ascii="TH SarabunPSK" w:hAnsi="TH SarabunPSK" w:cs="TH SarabunPSK"/>
                <w:sz w:val="32"/>
                <w:szCs w:val="32"/>
                <w:cs/>
              </w:rPr>
              <w:t>จริง</w:t>
            </w:r>
          </w:p>
        </w:tc>
        <w:tc>
          <w:tcPr>
            <w:tcW w:w="992" w:type="dxa"/>
            <w:tcBorders>
              <w:bottom w:val="nil"/>
            </w:tcBorders>
            <w:vAlign w:val="center"/>
          </w:tcPr>
          <w:p w14:paraId="47F2979E" w14:textId="77777777" w:rsidR="008E2878" w:rsidRPr="008E2878" w:rsidRDefault="008E2878" w:rsidP="00CB5C1D">
            <w:pPr>
              <w:jc w:val="center"/>
              <w:rPr>
                <w:rFonts w:ascii="TH SarabunPSK" w:hAnsi="TH SarabunPSK" w:cs="TH SarabunPSK"/>
                <w:sz w:val="32"/>
                <w:szCs w:val="32"/>
              </w:rPr>
            </w:pPr>
            <w:r w:rsidRPr="008E2878">
              <w:rPr>
                <w:rFonts w:ascii="TH SarabunPSK" w:hAnsi="TH SarabunPSK" w:cs="TH SarabunPSK"/>
                <w:sz w:val="32"/>
                <w:szCs w:val="32"/>
              </w:rPr>
              <w:t>10.872</w:t>
            </w:r>
          </w:p>
          <w:p w14:paraId="40AF690E" w14:textId="77777777" w:rsidR="008E2878" w:rsidRPr="008E2878" w:rsidRDefault="008E2878" w:rsidP="00CB5C1D">
            <w:pPr>
              <w:jc w:val="center"/>
              <w:rPr>
                <w:rFonts w:ascii="TH SarabunPSK" w:hAnsi="TH SarabunPSK" w:cs="TH SarabunPSK"/>
                <w:sz w:val="32"/>
                <w:szCs w:val="32"/>
                <w:cs/>
              </w:rPr>
            </w:pPr>
          </w:p>
        </w:tc>
        <w:tc>
          <w:tcPr>
            <w:tcW w:w="850" w:type="dxa"/>
            <w:tcBorders>
              <w:bottom w:val="nil"/>
            </w:tcBorders>
            <w:vAlign w:val="center"/>
          </w:tcPr>
          <w:p w14:paraId="245E2411" w14:textId="77777777" w:rsidR="008E2878" w:rsidRPr="008E2878" w:rsidRDefault="008E2878" w:rsidP="00CB5C1D">
            <w:pPr>
              <w:jc w:val="center"/>
              <w:rPr>
                <w:rFonts w:ascii="TH SarabunPSK" w:hAnsi="TH SarabunPSK" w:cs="TH SarabunPSK"/>
                <w:sz w:val="32"/>
                <w:szCs w:val="32"/>
                <w:cs/>
              </w:rPr>
            </w:pPr>
            <w:r w:rsidRPr="008E2878">
              <w:rPr>
                <w:rFonts w:ascii="TH SarabunPSK" w:hAnsi="TH SarabunPSK" w:cs="TH SarabunPSK"/>
                <w:sz w:val="32"/>
                <w:szCs w:val="32"/>
                <w:cs/>
              </w:rPr>
              <w:t>.000*</w:t>
            </w:r>
          </w:p>
        </w:tc>
      </w:tr>
      <w:tr w:rsidR="008E2878" w:rsidRPr="008E2878" w14:paraId="2B70C528" w14:textId="77777777" w:rsidTr="00EB412B">
        <w:trPr>
          <w:trHeight w:val="420"/>
        </w:trPr>
        <w:tc>
          <w:tcPr>
            <w:tcW w:w="1980" w:type="dxa"/>
            <w:tcBorders>
              <w:top w:val="nil"/>
            </w:tcBorders>
          </w:tcPr>
          <w:p w14:paraId="1EC1513F" w14:textId="77777777" w:rsidR="008E2878" w:rsidRPr="008E2878" w:rsidRDefault="008E2878" w:rsidP="00CB5C1D">
            <w:pPr>
              <w:rPr>
                <w:rFonts w:ascii="TH SarabunPSK" w:hAnsi="TH SarabunPSK" w:cs="TH SarabunPSK"/>
                <w:sz w:val="32"/>
                <w:szCs w:val="32"/>
                <w:cs/>
              </w:rPr>
            </w:pPr>
            <w:r w:rsidRPr="008E2878">
              <w:rPr>
                <w:rFonts w:ascii="TH SarabunPSK" w:hAnsi="TH SarabunPSK" w:cs="TH SarabunPSK"/>
                <w:sz w:val="32"/>
                <w:szCs w:val="32"/>
                <w:cs/>
              </w:rPr>
              <w:t>5) การสร้างเครือข่ายทางสังคมและการสนับสนุนจากครอบครัว</w:t>
            </w:r>
          </w:p>
        </w:tc>
        <w:tc>
          <w:tcPr>
            <w:tcW w:w="851" w:type="dxa"/>
            <w:tcBorders>
              <w:top w:val="nil"/>
            </w:tcBorders>
          </w:tcPr>
          <w:p w14:paraId="79569C13" w14:textId="77777777" w:rsidR="008E2878" w:rsidRPr="008E2878" w:rsidRDefault="008E2878" w:rsidP="00CB5C1D">
            <w:pPr>
              <w:jc w:val="center"/>
              <w:rPr>
                <w:rFonts w:ascii="TH SarabunPSK" w:hAnsi="TH SarabunPSK" w:cs="TH SarabunPSK"/>
                <w:sz w:val="32"/>
                <w:szCs w:val="32"/>
              </w:rPr>
            </w:pPr>
            <w:r w:rsidRPr="008E2878">
              <w:rPr>
                <w:rFonts w:ascii="TH SarabunPSK" w:hAnsi="TH SarabunPSK" w:cs="TH SarabunPSK"/>
                <w:sz w:val="32"/>
                <w:szCs w:val="32"/>
                <w:cs/>
              </w:rPr>
              <w:t>3.5</w:t>
            </w:r>
            <w:r w:rsidRPr="008E2878">
              <w:rPr>
                <w:rFonts w:ascii="TH SarabunPSK" w:hAnsi="TH SarabunPSK" w:cs="TH SarabunPSK"/>
                <w:sz w:val="32"/>
                <w:szCs w:val="32"/>
              </w:rPr>
              <w:t>5</w:t>
            </w:r>
          </w:p>
        </w:tc>
        <w:tc>
          <w:tcPr>
            <w:tcW w:w="850" w:type="dxa"/>
            <w:tcBorders>
              <w:top w:val="nil"/>
            </w:tcBorders>
          </w:tcPr>
          <w:p w14:paraId="0AAE7BF8" w14:textId="77777777" w:rsidR="008E2878" w:rsidRPr="008E2878" w:rsidRDefault="008E2878" w:rsidP="00CB5C1D">
            <w:pPr>
              <w:jc w:val="center"/>
              <w:rPr>
                <w:rFonts w:ascii="TH SarabunPSK" w:hAnsi="TH SarabunPSK" w:cs="TH SarabunPSK"/>
                <w:sz w:val="32"/>
                <w:szCs w:val="32"/>
              </w:rPr>
            </w:pPr>
            <w:r w:rsidRPr="008E2878">
              <w:rPr>
                <w:rFonts w:ascii="TH SarabunPSK" w:hAnsi="TH SarabunPSK" w:cs="TH SarabunPSK"/>
                <w:sz w:val="32"/>
                <w:szCs w:val="32"/>
                <w:cs/>
              </w:rPr>
              <w:t>0</w:t>
            </w:r>
            <w:r w:rsidRPr="008E2878">
              <w:rPr>
                <w:rFonts w:ascii="TH SarabunPSK" w:hAnsi="TH SarabunPSK" w:cs="TH SarabunPSK"/>
                <w:sz w:val="32"/>
                <w:szCs w:val="32"/>
              </w:rPr>
              <w:t>.</w:t>
            </w:r>
            <w:r w:rsidRPr="008E2878">
              <w:rPr>
                <w:rFonts w:ascii="TH SarabunPSK" w:hAnsi="TH SarabunPSK" w:cs="TH SarabunPSK"/>
                <w:sz w:val="32"/>
                <w:szCs w:val="32"/>
                <w:cs/>
              </w:rPr>
              <w:t>53</w:t>
            </w:r>
          </w:p>
        </w:tc>
        <w:tc>
          <w:tcPr>
            <w:tcW w:w="851" w:type="dxa"/>
            <w:tcBorders>
              <w:top w:val="nil"/>
            </w:tcBorders>
          </w:tcPr>
          <w:p w14:paraId="62D67E55" w14:textId="77777777" w:rsidR="008E2878" w:rsidRPr="008E2878" w:rsidRDefault="008E2878" w:rsidP="00CB5C1D">
            <w:pPr>
              <w:jc w:val="center"/>
              <w:rPr>
                <w:rFonts w:ascii="TH SarabunPSK" w:hAnsi="TH SarabunPSK" w:cs="TH SarabunPSK"/>
                <w:sz w:val="32"/>
                <w:szCs w:val="32"/>
              </w:rPr>
            </w:pPr>
            <w:r w:rsidRPr="008E2878">
              <w:rPr>
                <w:rFonts w:ascii="TH SarabunPSK" w:hAnsi="TH SarabunPSK" w:cs="TH SarabunPSK"/>
                <w:sz w:val="32"/>
                <w:szCs w:val="32"/>
                <w:cs/>
              </w:rPr>
              <w:t>จริง</w:t>
            </w:r>
          </w:p>
        </w:tc>
        <w:tc>
          <w:tcPr>
            <w:tcW w:w="709" w:type="dxa"/>
            <w:tcBorders>
              <w:top w:val="nil"/>
            </w:tcBorders>
          </w:tcPr>
          <w:p w14:paraId="59B96748" w14:textId="77777777" w:rsidR="008E2878" w:rsidRPr="008E2878" w:rsidRDefault="008E2878" w:rsidP="00CB5C1D">
            <w:pPr>
              <w:jc w:val="center"/>
              <w:rPr>
                <w:rFonts w:ascii="TH SarabunPSK" w:hAnsi="TH SarabunPSK" w:cs="TH SarabunPSK"/>
                <w:sz w:val="32"/>
                <w:szCs w:val="32"/>
                <w:cs/>
              </w:rPr>
            </w:pPr>
            <w:r w:rsidRPr="008E2878">
              <w:rPr>
                <w:rFonts w:ascii="TH SarabunPSK" w:hAnsi="TH SarabunPSK" w:cs="TH SarabunPSK"/>
                <w:sz w:val="32"/>
                <w:szCs w:val="32"/>
              </w:rPr>
              <w:t>4</w:t>
            </w:r>
            <w:r w:rsidRPr="008E2878">
              <w:rPr>
                <w:rFonts w:ascii="TH SarabunPSK" w:hAnsi="TH SarabunPSK" w:cs="TH SarabunPSK"/>
                <w:sz w:val="32"/>
                <w:szCs w:val="32"/>
                <w:cs/>
              </w:rPr>
              <w:t>.5</w:t>
            </w:r>
            <w:r w:rsidRPr="008E2878">
              <w:rPr>
                <w:rFonts w:ascii="TH SarabunPSK" w:hAnsi="TH SarabunPSK" w:cs="TH SarabunPSK"/>
                <w:sz w:val="32"/>
                <w:szCs w:val="32"/>
              </w:rPr>
              <w:t>2</w:t>
            </w:r>
          </w:p>
        </w:tc>
        <w:tc>
          <w:tcPr>
            <w:tcW w:w="850" w:type="dxa"/>
            <w:tcBorders>
              <w:top w:val="nil"/>
            </w:tcBorders>
          </w:tcPr>
          <w:p w14:paraId="38BC1E48" w14:textId="77777777" w:rsidR="008E2878" w:rsidRPr="008E2878" w:rsidRDefault="008E2878" w:rsidP="00CB5C1D">
            <w:pPr>
              <w:jc w:val="center"/>
              <w:rPr>
                <w:rFonts w:ascii="TH SarabunPSK" w:hAnsi="TH SarabunPSK" w:cs="TH SarabunPSK"/>
                <w:sz w:val="32"/>
                <w:szCs w:val="32"/>
                <w:cs/>
              </w:rPr>
            </w:pPr>
            <w:r w:rsidRPr="008E2878">
              <w:rPr>
                <w:rFonts w:ascii="TH SarabunPSK" w:hAnsi="TH SarabunPSK" w:cs="TH SarabunPSK"/>
                <w:sz w:val="32"/>
                <w:szCs w:val="32"/>
                <w:cs/>
              </w:rPr>
              <w:t>0</w:t>
            </w:r>
            <w:r w:rsidRPr="008E2878">
              <w:rPr>
                <w:rFonts w:ascii="TH SarabunPSK" w:hAnsi="TH SarabunPSK" w:cs="TH SarabunPSK"/>
                <w:sz w:val="32"/>
                <w:szCs w:val="32"/>
              </w:rPr>
              <w:t>.</w:t>
            </w:r>
            <w:r w:rsidRPr="008E2878">
              <w:rPr>
                <w:rFonts w:ascii="TH SarabunPSK" w:hAnsi="TH SarabunPSK" w:cs="TH SarabunPSK"/>
                <w:sz w:val="32"/>
                <w:szCs w:val="32"/>
                <w:cs/>
              </w:rPr>
              <w:t>42</w:t>
            </w:r>
          </w:p>
        </w:tc>
        <w:tc>
          <w:tcPr>
            <w:tcW w:w="851" w:type="dxa"/>
            <w:tcBorders>
              <w:top w:val="nil"/>
            </w:tcBorders>
          </w:tcPr>
          <w:p w14:paraId="23E283EE" w14:textId="77777777" w:rsidR="008E2878" w:rsidRPr="008E2878" w:rsidRDefault="008E2878" w:rsidP="00CB5C1D">
            <w:pPr>
              <w:jc w:val="center"/>
              <w:rPr>
                <w:rFonts w:ascii="TH SarabunPSK" w:hAnsi="TH SarabunPSK" w:cs="TH SarabunPSK"/>
                <w:sz w:val="32"/>
                <w:szCs w:val="32"/>
                <w:cs/>
              </w:rPr>
            </w:pPr>
            <w:r w:rsidRPr="008E2878">
              <w:rPr>
                <w:rFonts w:ascii="TH SarabunPSK" w:hAnsi="TH SarabunPSK" w:cs="TH SarabunPSK"/>
                <w:sz w:val="32"/>
                <w:szCs w:val="32"/>
                <w:cs/>
              </w:rPr>
              <w:t>จริง</w:t>
            </w:r>
          </w:p>
        </w:tc>
        <w:tc>
          <w:tcPr>
            <w:tcW w:w="992" w:type="dxa"/>
            <w:tcBorders>
              <w:top w:val="nil"/>
            </w:tcBorders>
            <w:vAlign w:val="center"/>
          </w:tcPr>
          <w:p w14:paraId="43EBF7C9" w14:textId="77777777" w:rsidR="008E2878" w:rsidRPr="008E2878" w:rsidRDefault="008E2878" w:rsidP="00CB5C1D">
            <w:pPr>
              <w:jc w:val="center"/>
              <w:rPr>
                <w:rFonts w:ascii="TH SarabunPSK" w:hAnsi="TH SarabunPSK" w:cs="TH SarabunPSK"/>
                <w:sz w:val="32"/>
                <w:szCs w:val="32"/>
              </w:rPr>
            </w:pPr>
            <w:r w:rsidRPr="008E2878">
              <w:rPr>
                <w:rFonts w:ascii="TH SarabunPSK" w:hAnsi="TH SarabunPSK" w:cs="TH SarabunPSK"/>
                <w:sz w:val="32"/>
                <w:szCs w:val="32"/>
                <w:cs/>
              </w:rPr>
              <w:t>10.</w:t>
            </w:r>
            <w:r w:rsidRPr="008E2878">
              <w:rPr>
                <w:rFonts w:ascii="TH SarabunPSK" w:hAnsi="TH SarabunPSK" w:cs="TH SarabunPSK"/>
                <w:sz w:val="32"/>
                <w:szCs w:val="32"/>
              </w:rPr>
              <w:t>6</w:t>
            </w:r>
            <w:r w:rsidRPr="008E2878">
              <w:rPr>
                <w:rFonts w:ascii="TH SarabunPSK" w:hAnsi="TH SarabunPSK" w:cs="TH SarabunPSK"/>
                <w:sz w:val="32"/>
                <w:szCs w:val="32"/>
                <w:cs/>
              </w:rPr>
              <w:t>2</w:t>
            </w:r>
            <w:r w:rsidRPr="008E2878">
              <w:rPr>
                <w:rFonts w:ascii="TH SarabunPSK" w:hAnsi="TH SarabunPSK" w:cs="TH SarabunPSK"/>
                <w:sz w:val="32"/>
                <w:szCs w:val="32"/>
              </w:rPr>
              <w:t>1</w:t>
            </w:r>
          </w:p>
        </w:tc>
        <w:tc>
          <w:tcPr>
            <w:tcW w:w="850" w:type="dxa"/>
            <w:tcBorders>
              <w:top w:val="nil"/>
            </w:tcBorders>
            <w:vAlign w:val="center"/>
          </w:tcPr>
          <w:p w14:paraId="4E8DA7F2" w14:textId="77777777" w:rsidR="008E2878" w:rsidRPr="008E2878" w:rsidRDefault="008E2878" w:rsidP="00CB5C1D">
            <w:pPr>
              <w:jc w:val="center"/>
              <w:rPr>
                <w:rFonts w:ascii="TH SarabunPSK" w:hAnsi="TH SarabunPSK" w:cs="TH SarabunPSK"/>
                <w:sz w:val="32"/>
                <w:szCs w:val="32"/>
                <w:cs/>
              </w:rPr>
            </w:pPr>
            <w:r w:rsidRPr="008E2878">
              <w:rPr>
                <w:rFonts w:ascii="TH SarabunPSK" w:hAnsi="TH SarabunPSK" w:cs="TH SarabunPSK"/>
                <w:sz w:val="32"/>
                <w:szCs w:val="32"/>
                <w:cs/>
              </w:rPr>
              <w:t>.000*</w:t>
            </w:r>
          </w:p>
        </w:tc>
      </w:tr>
      <w:tr w:rsidR="008E2878" w:rsidRPr="008E2878" w14:paraId="1A0F5BEA" w14:textId="77777777" w:rsidTr="00EB412B">
        <w:trPr>
          <w:trHeight w:val="426"/>
        </w:trPr>
        <w:tc>
          <w:tcPr>
            <w:tcW w:w="1980" w:type="dxa"/>
          </w:tcPr>
          <w:p w14:paraId="20486BFF" w14:textId="77777777" w:rsidR="008E2878" w:rsidRPr="008E2878" w:rsidRDefault="008E2878" w:rsidP="00CB5C1D">
            <w:pPr>
              <w:jc w:val="center"/>
              <w:rPr>
                <w:rFonts w:ascii="TH SarabunPSK" w:hAnsi="TH SarabunPSK" w:cs="TH SarabunPSK"/>
                <w:b/>
                <w:bCs/>
                <w:sz w:val="32"/>
                <w:szCs w:val="32"/>
                <w:cs/>
              </w:rPr>
            </w:pPr>
            <w:r w:rsidRPr="008E2878">
              <w:rPr>
                <w:rFonts w:ascii="TH SarabunPSK" w:hAnsi="TH SarabunPSK" w:cs="TH SarabunPSK"/>
                <w:b/>
                <w:bCs/>
                <w:sz w:val="32"/>
                <w:szCs w:val="32"/>
                <w:cs/>
              </w:rPr>
              <w:t>ภาพรวม</w:t>
            </w:r>
          </w:p>
        </w:tc>
        <w:tc>
          <w:tcPr>
            <w:tcW w:w="851" w:type="dxa"/>
          </w:tcPr>
          <w:p w14:paraId="1563CEA9" w14:textId="77777777" w:rsidR="008E2878" w:rsidRPr="008E2878" w:rsidRDefault="008E2878" w:rsidP="00CB5C1D">
            <w:pPr>
              <w:jc w:val="center"/>
              <w:rPr>
                <w:rFonts w:ascii="TH SarabunPSK" w:hAnsi="TH SarabunPSK" w:cs="TH SarabunPSK"/>
                <w:b/>
                <w:bCs/>
                <w:sz w:val="32"/>
                <w:szCs w:val="32"/>
              </w:rPr>
            </w:pPr>
            <w:r w:rsidRPr="008E2878">
              <w:rPr>
                <w:rFonts w:ascii="TH SarabunPSK" w:hAnsi="TH SarabunPSK" w:cs="TH SarabunPSK"/>
                <w:b/>
                <w:bCs/>
                <w:sz w:val="32"/>
                <w:szCs w:val="32"/>
              </w:rPr>
              <w:t>3.51</w:t>
            </w:r>
          </w:p>
          <w:p w14:paraId="30FBE5A3" w14:textId="77777777" w:rsidR="008E2878" w:rsidRPr="008E2878" w:rsidRDefault="008E2878" w:rsidP="00CB5C1D">
            <w:pPr>
              <w:jc w:val="center"/>
              <w:rPr>
                <w:rFonts w:ascii="TH SarabunPSK" w:hAnsi="TH SarabunPSK" w:cs="TH SarabunPSK"/>
                <w:b/>
                <w:bCs/>
                <w:sz w:val="32"/>
                <w:szCs w:val="32"/>
              </w:rPr>
            </w:pPr>
          </w:p>
        </w:tc>
        <w:tc>
          <w:tcPr>
            <w:tcW w:w="850" w:type="dxa"/>
          </w:tcPr>
          <w:p w14:paraId="4AA5798D" w14:textId="77777777" w:rsidR="008E2878" w:rsidRPr="008E2878" w:rsidRDefault="008E2878" w:rsidP="00CB5C1D">
            <w:pPr>
              <w:jc w:val="center"/>
              <w:rPr>
                <w:rFonts w:ascii="TH SarabunPSK" w:hAnsi="TH SarabunPSK" w:cs="TH SarabunPSK"/>
                <w:b/>
                <w:bCs/>
                <w:sz w:val="32"/>
                <w:szCs w:val="32"/>
                <w:cs/>
              </w:rPr>
            </w:pPr>
            <w:r w:rsidRPr="008E2878">
              <w:rPr>
                <w:rFonts w:ascii="TH SarabunPSK" w:hAnsi="TH SarabunPSK" w:cs="TH SarabunPSK"/>
                <w:b/>
                <w:bCs/>
                <w:sz w:val="32"/>
                <w:szCs w:val="32"/>
                <w:cs/>
              </w:rPr>
              <w:t>0</w:t>
            </w:r>
            <w:r w:rsidRPr="008E2878">
              <w:rPr>
                <w:rFonts w:ascii="TH SarabunPSK" w:hAnsi="TH SarabunPSK" w:cs="TH SarabunPSK"/>
                <w:b/>
                <w:bCs/>
                <w:sz w:val="32"/>
                <w:szCs w:val="32"/>
              </w:rPr>
              <w:t>.5</w:t>
            </w:r>
            <w:r w:rsidRPr="008E2878">
              <w:rPr>
                <w:rFonts w:ascii="TH SarabunPSK" w:hAnsi="TH SarabunPSK" w:cs="TH SarabunPSK"/>
                <w:b/>
                <w:bCs/>
                <w:sz w:val="32"/>
                <w:szCs w:val="32"/>
                <w:cs/>
              </w:rPr>
              <w:t>3</w:t>
            </w:r>
          </w:p>
        </w:tc>
        <w:tc>
          <w:tcPr>
            <w:tcW w:w="851" w:type="dxa"/>
          </w:tcPr>
          <w:p w14:paraId="4935002C" w14:textId="77777777" w:rsidR="008E2878" w:rsidRPr="008E2878" w:rsidRDefault="008E2878" w:rsidP="00CB5C1D">
            <w:pPr>
              <w:jc w:val="center"/>
              <w:rPr>
                <w:rFonts w:ascii="TH SarabunPSK" w:hAnsi="TH SarabunPSK" w:cs="TH SarabunPSK"/>
                <w:b/>
                <w:bCs/>
                <w:sz w:val="32"/>
                <w:szCs w:val="32"/>
              </w:rPr>
            </w:pPr>
            <w:r w:rsidRPr="008E2878">
              <w:rPr>
                <w:rFonts w:ascii="TH SarabunPSK" w:hAnsi="TH SarabunPSK" w:cs="TH SarabunPSK"/>
                <w:b/>
                <w:bCs/>
                <w:sz w:val="32"/>
                <w:szCs w:val="32"/>
                <w:cs/>
              </w:rPr>
              <w:t>จริง</w:t>
            </w:r>
          </w:p>
        </w:tc>
        <w:tc>
          <w:tcPr>
            <w:tcW w:w="709" w:type="dxa"/>
          </w:tcPr>
          <w:p w14:paraId="11546BAF" w14:textId="77777777" w:rsidR="008E2878" w:rsidRPr="008E2878" w:rsidRDefault="008E2878" w:rsidP="00CB5C1D">
            <w:pPr>
              <w:jc w:val="center"/>
              <w:rPr>
                <w:rFonts w:ascii="TH SarabunPSK" w:hAnsi="TH SarabunPSK" w:cs="TH SarabunPSK"/>
                <w:b/>
                <w:bCs/>
                <w:sz w:val="32"/>
                <w:szCs w:val="32"/>
                <w:cs/>
              </w:rPr>
            </w:pPr>
            <w:r w:rsidRPr="008E2878">
              <w:rPr>
                <w:rFonts w:ascii="TH SarabunPSK" w:hAnsi="TH SarabunPSK" w:cs="TH SarabunPSK"/>
                <w:b/>
                <w:bCs/>
                <w:sz w:val="32"/>
                <w:szCs w:val="32"/>
              </w:rPr>
              <w:t>4.49</w:t>
            </w:r>
          </w:p>
        </w:tc>
        <w:tc>
          <w:tcPr>
            <w:tcW w:w="850" w:type="dxa"/>
          </w:tcPr>
          <w:p w14:paraId="6EB3C7ED" w14:textId="77777777" w:rsidR="008E2878" w:rsidRPr="008E2878" w:rsidRDefault="008E2878" w:rsidP="00CB5C1D">
            <w:pPr>
              <w:jc w:val="center"/>
              <w:rPr>
                <w:rFonts w:ascii="TH SarabunPSK" w:hAnsi="TH SarabunPSK" w:cs="TH SarabunPSK"/>
                <w:b/>
                <w:bCs/>
                <w:sz w:val="32"/>
                <w:szCs w:val="32"/>
              </w:rPr>
            </w:pPr>
            <w:r w:rsidRPr="008E2878">
              <w:rPr>
                <w:rFonts w:ascii="TH SarabunPSK" w:hAnsi="TH SarabunPSK" w:cs="TH SarabunPSK"/>
                <w:b/>
                <w:bCs/>
                <w:sz w:val="32"/>
                <w:szCs w:val="32"/>
                <w:cs/>
              </w:rPr>
              <w:t>0</w:t>
            </w:r>
            <w:r w:rsidRPr="008E2878">
              <w:rPr>
                <w:rFonts w:ascii="TH SarabunPSK" w:hAnsi="TH SarabunPSK" w:cs="TH SarabunPSK"/>
                <w:b/>
                <w:bCs/>
                <w:sz w:val="32"/>
                <w:szCs w:val="32"/>
              </w:rPr>
              <w:t>.33</w:t>
            </w:r>
          </w:p>
        </w:tc>
        <w:tc>
          <w:tcPr>
            <w:tcW w:w="851" w:type="dxa"/>
          </w:tcPr>
          <w:p w14:paraId="0209C783" w14:textId="77777777" w:rsidR="008E2878" w:rsidRPr="008E2878" w:rsidRDefault="008E2878" w:rsidP="00CB5C1D">
            <w:pPr>
              <w:jc w:val="center"/>
              <w:rPr>
                <w:rFonts w:ascii="TH SarabunPSK" w:hAnsi="TH SarabunPSK" w:cs="TH SarabunPSK"/>
                <w:b/>
                <w:bCs/>
                <w:sz w:val="32"/>
                <w:szCs w:val="32"/>
              </w:rPr>
            </w:pPr>
            <w:r w:rsidRPr="008E2878">
              <w:rPr>
                <w:rFonts w:ascii="TH SarabunPSK" w:hAnsi="TH SarabunPSK" w:cs="TH SarabunPSK"/>
                <w:b/>
                <w:bCs/>
                <w:sz w:val="32"/>
                <w:szCs w:val="32"/>
                <w:cs/>
              </w:rPr>
              <w:t>จริง</w:t>
            </w:r>
          </w:p>
        </w:tc>
        <w:tc>
          <w:tcPr>
            <w:tcW w:w="992" w:type="dxa"/>
          </w:tcPr>
          <w:p w14:paraId="4C379C2B" w14:textId="77777777" w:rsidR="008E2878" w:rsidRPr="008E2878" w:rsidRDefault="008E2878" w:rsidP="00CB5C1D">
            <w:pPr>
              <w:jc w:val="center"/>
              <w:rPr>
                <w:rFonts w:ascii="TH SarabunPSK" w:hAnsi="TH SarabunPSK" w:cs="TH SarabunPSK"/>
                <w:b/>
                <w:bCs/>
                <w:sz w:val="32"/>
                <w:szCs w:val="32"/>
                <w:cs/>
              </w:rPr>
            </w:pPr>
            <w:r w:rsidRPr="008E2878">
              <w:rPr>
                <w:rFonts w:ascii="TH SarabunPSK" w:hAnsi="TH SarabunPSK" w:cs="TH SarabunPSK"/>
                <w:b/>
                <w:bCs/>
                <w:sz w:val="32"/>
                <w:szCs w:val="32"/>
              </w:rPr>
              <w:t>-13.88</w:t>
            </w:r>
            <w:r w:rsidRPr="008E2878">
              <w:rPr>
                <w:rFonts w:ascii="TH SarabunPSK" w:hAnsi="TH SarabunPSK" w:cs="TH SarabunPSK"/>
                <w:b/>
                <w:bCs/>
                <w:sz w:val="32"/>
                <w:szCs w:val="32"/>
                <w:cs/>
              </w:rPr>
              <w:t>6</w:t>
            </w:r>
          </w:p>
        </w:tc>
        <w:tc>
          <w:tcPr>
            <w:tcW w:w="850" w:type="dxa"/>
            <w:vAlign w:val="center"/>
          </w:tcPr>
          <w:p w14:paraId="0C6F0494" w14:textId="77777777" w:rsidR="008E2878" w:rsidRPr="008E2878" w:rsidRDefault="008E2878" w:rsidP="00CB5C1D">
            <w:pPr>
              <w:jc w:val="center"/>
              <w:rPr>
                <w:rFonts w:ascii="TH SarabunPSK" w:hAnsi="TH SarabunPSK" w:cs="TH SarabunPSK"/>
                <w:b/>
                <w:bCs/>
                <w:sz w:val="32"/>
                <w:szCs w:val="32"/>
                <w:cs/>
              </w:rPr>
            </w:pPr>
            <w:r w:rsidRPr="008E2878">
              <w:rPr>
                <w:rFonts w:ascii="TH SarabunPSK" w:hAnsi="TH SarabunPSK" w:cs="TH SarabunPSK"/>
                <w:b/>
                <w:bCs/>
                <w:sz w:val="32"/>
                <w:szCs w:val="32"/>
                <w:cs/>
              </w:rPr>
              <w:t>.000*</w:t>
            </w:r>
          </w:p>
        </w:tc>
      </w:tr>
    </w:tbl>
    <w:p w14:paraId="5A45D1AF" w14:textId="77777777" w:rsidR="008E2878" w:rsidRPr="008E2878" w:rsidRDefault="008E2878" w:rsidP="00EB412B">
      <w:pPr>
        <w:jc w:val="thaiDistribute"/>
        <w:rPr>
          <w:rFonts w:ascii="TH SarabunPSK" w:eastAsia="Calibri" w:hAnsi="TH SarabunPSK" w:cs="TH SarabunPSK"/>
          <w:sz w:val="32"/>
          <w:szCs w:val="32"/>
        </w:rPr>
      </w:pPr>
      <w:r w:rsidRPr="008E2878">
        <w:rPr>
          <w:rFonts w:ascii="TH SarabunPSK" w:eastAsia="Calibri" w:hAnsi="TH SarabunPSK" w:cs="TH SarabunPSK"/>
          <w:sz w:val="32"/>
          <w:szCs w:val="32"/>
          <w:cs/>
        </w:rPr>
        <w:t>*นัยสำคัญทางสถิติที่ระดับ .05</w:t>
      </w:r>
    </w:p>
    <w:p w14:paraId="279AB3C5" w14:textId="77777777" w:rsidR="00EB412B" w:rsidRDefault="008E2878" w:rsidP="00EB412B">
      <w:pPr>
        <w:ind w:firstLine="990"/>
        <w:jc w:val="thaiDistribute"/>
        <w:rPr>
          <w:rFonts w:ascii="TH SarabunPSK" w:eastAsia="Calibri" w:hAnsi="TH SarabunPSK" w:cs="TH SarabunPSK"/>
          <w:sz w:val="32"/>
          <w:szCs w:val="32"/>
        </w:rPr>
      </w:pPr>
      <w:r w:rsidRPr="008E2878">
        <w:rPr>
          <w:rFonts w:ascii="TH SarabunPSK" w:eastAsia="Calibri" w:hAnsi="TH SarabunPSK" w:cs="TH SarabunPSK"/>
          <w:sz w:val="32"/>
          <w:szCs w:val="32"/>
          <w:cs/>
        </w:rPr>
        <w:t xml:space="preserve">จากตารางที่ </w:t>
      </w:r>
      <w:r w:rsidRPr="008E2878">
        <w:rPr>
          <w:rFonts w:ascii="TH SarabunPSK" w:eastAsia="Calibri" w:hAnsi="TH SarabunPSK" w:cs="TH SarabunPSK"/>
          <w:sz w:val="32"/>
          <w:szCs w:val="32"/>
        </w:rPr>
        <w:t xml:space="preserve">1 </w:t>
      </w:r>
      <w:r w:rsidRPr="008E2878">
        <w:rPr>
          <w:rFonts w:ascii="TH SarabunPSK" w:eastAsia="Calibri" w:hAnsi="TH SarabunPSK" w:cs="TH SarabunPSK"/>
          <w:sz w:val="32"/>
          <w:szCs w:val="32"/>
          <w:cs/>
        </w:rPr>
        <w:t>พบว่า แสดงผลการเปรียบเทียบผลการเข้าร่วมโครงการของครอบครัวผู้ดูแลคนพิการก่อนและหลังเข้าร่วมโครงการ พบว่า ผู้ดูแลคนพิการในภาพรวม มีความเข็มแข็งทางใจแนวพุทธจิตวิทยา ภาพรวมก่อนและหลังการเข้าร่วมโครงการ มีความแตกต่างกันอย่างมีนัยสำคัญที่ระดับ .01  (</w:t>
      </w:r>
      <w:r w:rsidRPr="008E2878">
        <w:rPr>
          <w:rFonts w:ascii="TH SarabunPSK" w:eastAsia="Calibri" w:hAnsi="TH SarabunPSK" w:cs="TH SarabunPSK"/>
          <w:sz w:val="32"/>
          <w:szCs w:val="32"/>
        </w:rPr>
        <w:t xml:space="preserve">t = </w:t>
      </w:r>
      <w:r w:rsidRPr="008E2878">
        <w:rPr>
          <w:rFonts w:ascii="TH SarabunPSK" w:eastAsia="Calibri" w:hAnsi="TH SarabunPSK" w:cs="TH SarabunPSK"/>
          <w:sz w:val="32"/>
          <w:szCs w:val="32"/>
          <w:cs/>
        </w:rPr>
        <w:t>13.886</w:t>
      </w:r>
      <w:r w:rsidRPr="008E2878">
        <w:rPr>
          <w:rFonts w:ascii="TH SarabunPSK" w:eastAsia="Calibri" w:hAnsi="TH SarabunPSK" w:cs="TH SarabunPSK"/>
          <w:sz w:val="32"/>
          <w:szCs w:val="32"/>
        </w:rPr>
        <w:t>sig= .</w:t>
      </w:r>
      <w:r w:rsidRPr="008E2878">
        <w:rPr>
          <w:rFonts w:ascii="TH SarabunPSK" w:eastAsia="Calibri" w:hAnsi="TH SarabunPSK" w:cs="TH SarabunPSK"/>
          <w:sz w:val="32"/>
          <w:szCs w:val="32"/>
          <w:cs/>
        </w:rPr>
        <w:t>000*) พบว่า หลังการเข้าร่วมโครงการของครอบครัวผู้ดูแลคนพิการในภาพรวม มีคะแนนความเข็มแข็งทางใจแนวพุทธจิตวิทยา สูงกว่าก่อนเข้าร่วมโครงการ (</w:t>
      </w:r>
      <m:oMath>
        <m:acc>
          <m:accPr>
            <m:chr m:val="̅"/>
            <m:ctrlPr>
              <w:rPr>
                <w:rFonts w:ascii="Cambria Math" w:eastAsia="Calibri" w:hAnsi="Cambria Math" w:cs="TH SarabunPSK"/>
                <w:i/>
                <w:sz w:val="32"/>
                <w:szCs w:val="32"/>
              </w:rPr>
            </m:ctrlPr>
          </m:accPr>
          <m:e>
            <m:r>
              <w:rPr>
                <w:rFonts w:ascii="Cambria Math" w:eastAsia="Calibri" w:hAnsi="Cambria Math" w:cs="TH SarabunPSK"/>
                <w:sz w:val="32"/>
                <w:szCs w:val="32"/>
              </w:rPr>
              <m:t>x</m:t>
            </m:r>
          </m:e>
        </m:acc>
      </m:oMath>
      <w:r w:rsidRPr="008E2878">
        <w:rPr>
          <w:rFonts w:ascii="TH SarabunPSK" w:eastAsia="Calibri" w:hAnsi="TH SarabunPSK" w:cs="TH SarabunPSK"/>
          <w:sz w:val="32"/>
          <w:szCs w:val="32"/>
        </w:rPr>
        <w:t xml:space="preserve">= </w:t>
      </w:r>
      <w:r w:rsidRPr="008E2878">
        <w:rPr>
          <w:rFonts w:ascii="TH SarabunPSK" w:eastAsia="Calibri" w:hAnsi="TH SarabunPSK" w:cs="TH SarabunPSK"/>
          <w:sz w:val="32"/>
          <w:szCs w:val="32"/>
          <w:cs/>
        </w:rPr>
        <w:t>4.49</w:t>
      </w:r>
      <w:r w:rsidR="00EB412B">
        <w:rPr>
          <w:rFonts w:ascii="TH SarabunPSK" w:eastAsia="Calibri" w:hAnsi="TH SarabunPSK" w:cs="TH SarabunPSK"/>
          <w:sz w:val="32"/>
          <w:szCs w:val="32"/>
        </w:rPr>
        <w:t>)</w:t>
      </w:r>
    </w:p>
    <w:p w14:paraId="57EBA1D7" w14:textId="77777777" w:rsidR="00EB412B" w:rsidRDefault="008E2878" w:rsidP="00EB412B">
      <w:pPr>
        <w:ind w:firstLine="990"/>
        <w:jc w:val="thaiDistribute"/>
        <w:rPr>
          <w:rFonts w:ascii="TH SarabunPSK" w:eastAsia="Calibri" w:hAnsi="TH SarabunPSK" w:cs="TH SarabunPSK"/>
          <w:sz w:val="32"/>
          <w:szCs w:val="32"/>
        </w:rPr>
      </w:pPr>
      <w:r w:rsidRPr="008E2878">
        <w:rPr>
          <w:rFonts w:ascii="TH SarabunPSK" w:eastAsia="Calibri" w:hAnsi="TH SarabunPSK" w:cs="TH SarabunPSK"/>
          <w:sz w:val="32"/>
          <w:szCs w:val="32"/>
          <w:cs/>
        </w:rPr>
        <w:t>เมื่อพิจารณาเป็นรายด้าน พบว่า ความเข็มแข็งทางใจแนวพุทธจิตวิทยาด้านการรู้สติและการควบคุมอารมณ์ ด้านการยอมรับและการปรับตัว ด้านการใช้สติปัญญาและทัศนคติบวก ด้านการมีศรัทธาในความดีและบทบาทของตน และด้านการสร้างเครือข่ายทางสังคมและการสนับสนุนจากครอบครัว  ก่อนและหลังการเข้าร่วมโครงการของครอบครัวผู้ดูแลคนพิการ มีความแตกต่างกันอย่างมีนัยสำคัญที่ระดับ .01 ทุกด้าน  (</w:t>
      </w:r>
      <w:r w:rsidRPr="008E2878">
        <w:rPr>
          <w:rFonts w:ascii="TH SarabunPSK" w:eastAsia="Calibri" w:hAnsi="TH SarabunPSK" w:cs="TH SarabunPSK"/>
          <w:sz w:val="32"/>
          <w:szCs w:val="32"/>
        </w:rPr>
        <w:t xml:space="preserve">t = </w:t>
      </w:r>
      <w:r w:rsidRPr="008E2878">
        <w:rPr>
          <w:rFonts w:ascii="TH SarabunPSK" w:eastAsia="Calibri" w:hAnsi="TH SarabunPSK" w:cs="TH SarabunPSK"/>
          <w:sz w:val="32"/>
          <w:szCs w:val="32"/>
          <w:cs/>
        </w:rPr>
        <w:t>10.631</w:t>
      </w:r>
      <w:r w:rsidRPr="008E2878">
        <w:rPr>
          <w:rFonts w:ascii="TH SarabunPSK" w:eastAsia="Calibri" w:hAnsi="TH SarabunPSK" w:cs="TH SarabunPSK"/>
          <w:sz w:val="32"/>
          <w:szCs w:val="32"/>
        </w:rPr>
        <w:t xml:space="preserve">, </w:t>
      </w:r>
      <w:r w:rsidRPr="008E2878">
        <w:rPr>
          <w:rFonts w:ascii="TH SarabunPSK" w:eastAsia="Calibri" w:hAnsi="TH SarabunPSK" w:cs="TH SarabunPSK"/>
          <w:sz w:val="32"/>
          <w:szCs w:val="32"/>
          <w:cs/>
        </w:rPr>
        <w:t>12.104</w:t>
      </w:r>
      <w:r w:rsidRPr="008E2878">
        <w:rPr>
          <w:rFonts w:ascii="TH SarabunPSK" w:eastAsia="Calibri" w:hAnsi="TH SarabunPSK" w:cs="TH SarabunPSK"/>
          <w:sz w:val="32"/>
          <w:szCs w:val="32"/>
        </w:rPr>
        <w:t xml:space="preserve">, </w:t>
      </w:r>
      <w:r w:rsidRPr="008E2878">
        <w:rPr>
          <w:rFonts w:ascii="TH SarabunPSK" w:eastAsia="Calibri" w:hAnsi="TH SarabunPSK" w:cs="TH SarabunPSK"/>
          <w:sz w:val="32"/>
          <w:szCs w:val="32"/>
          <w:cs/>
        </w:rPr>
        <w:t>12.125</w:t>
      </w:r>
      <w:r w:rsidRPr="008E2878">
        <w:rPr>
          <w:rFonts w:ascii="TH SarabunPSK" w:eastAsia="Calibri" w:hAnsi="TH SarabunPSK" w:cs="TH SarabunPSK"/>
          <w:sz w:val="32"/>
          <w:szCs w:val="32"/>
        </w:rPr>
        <w:t xml:space="preserve">, </w:t>
      </w:r>
      <w:r w:rsidRPr="008E2878">
        <w:rPr>
          <w:rFonts w:ascii="TH SarabunPSK" w:eastAsia="Calibri" w:hAnsi="TH SarabunPSK" w:cs="TH SarabunPSK"/>
          <w:sz w:val="32"/>
          <w:szCs w:val="32"/>
          <w:cs/>
        </w:rPr>
        <w:t xml:space="preserve">10.872 และ 10.621  </w:t>
      </w:r>
      <w:r w:rsidRPr="008E2878">
        <w:rPr>
          <w:rFonts w:ascii="TH SarabunPSK" w:eastAsia="Calibri" w:hAnsi="TH SarabunPSK" w:cs="TH SarabunPSK"/>
          <w:sz w:val="32"/>
          <w:szCs w:val="32"/>
        </w:rPr>
        <w:t>sig = .</w:t>
      </w:r>
      <w:r w:rsidRPr="008E2878">
        <w:rPr>
          <w:rFonts w:ascii="TH SarabunPSK" w:eastAsia="Calibri" w:hAnsi="TH SarabunPSK" w:cs="TH SarabunPSK"/>
          <w:sz w:val="32"/>
          <w:szCs w:val="32"/>
          <w:cs/>
        </w:rPr>
        <w:t>000* ทุกด้าน) พบว่า หลังการเข้าร่วมโครงการของครอบครัวผู้ดูแลคนพิการ มีคะแนนความเข็มแข็งทางใจแนวพุทธจิตวิทยาทุกด้านสูงกว่าก่อนเข้าร่วมโครงการ (</w:t>
      </w:r>
      <m:oMath>
        <m:acc>
          <m:accPr>
            <m:chr m:val="̅"/>
            <m:ctrlPr>
              <w:rPr>
                <w:rFonts w:ascii="Cambria Math" w:eastAsia="Calibri" w:hAnsi="Cambria Math" w:cs="TH SarabunPSK"/>
                <w:i/>
                <w:sz w:val="32"/>
                <w:szCs w:val="32"/>
              </w:rPr>
            </m:ctrlPr>
          </m:accPr>
          <m:e>
            <m:r>
              <w:rPr>
                <w:rFonts w:ascii="Cambria Math" w:eastAsia="Calibri" w:hAnsi="Cambria Math" w:cs="TH SarabunPSK"/>
                <w:sz w:val="32"/>
                <w:szCs w:val="32"/>
              </w:rPr>
              <m:t>x</m:t>
            </m:r>
          </m:e>
        </m:acc>
      </m:oMath>
      <w:r w:rsidR="00EB412B" w:rsidRPr="008E2878">
        <w:rPr>
          <w:rFonts w:ascii="TH SarabunPSK" w:eastAsia="Calibri" w:hAnsi="TH SarabunPSK" w:cs="TH SarabunPSK"/>
          <w:sz w:val="32"/>
          <w:szCs w:val="32"/>
        </w:rPr>
        <w:t xml:space="preserve">= </w:t>
      </w:r>
      <w:r w:rsidRPr="008E2878">
        <w:rPr>
          <w:rFonts w:ascii="TH SarabunPSK" w:eastAsia="Calibri" w:hAnsi="TH SarabunPSK" w:cs="TH SarabunPSK"/>
          <w:sz w:val="32"/>
          <w:szCs w:val="32"/>
          <w:cs/>
        </w:rPr>
        <w:t>4.56</w:t>
      </w:r>
      <w:r w:rsidRPr="008E2878">
        <w:rPr>
          <w:rFonts w:ascii="TH SarabunPSK" w:eastAsia="Calibri" w:hAnsi="TH SarabunPSK" w:cs="TH SarabunPSK"/>
          <w:sz w:val="32"/>
          <w:szCs w:val="32"/>
        </w:rPr>
        <w:t xml:space="preserve">, </w:t>
      </w:r>
      <w:r w:rsidRPr="008E2878">
        <w:rPr>
          <w:rFonts w:ascii="TH SarabunPSK" w:eastAsia="Calibri" w:hAnsi="TH SarabunPSK" w:cs="TH SarabunPSK"/>
          <w:sz w:val="32"/>
          <w:szCs w:val="32"/>
          <w:cs/>
        </w:rPr>
        <w:t>4.49</w:t>
      </w:r>
      <w:r w:rsidRPr="008E2878">
        <w:rPr>
          <w:rFonts w:ascii="TH SarabunPSK" w:eastAsia="Calibri" w:hAnsi="TH SarabunPSK" w:cs="TH SarabunPSK"/>
          <w:sz w:val="32"/>
          <w:szCs w:val="32"/>
        </w:rPr>
        <w:t xml:space="preserve">, </w:t>
      </w:r>
      <w:r w:rsidRPr="008E2878">
        <w:rPr>
          <w:rFonts w:ascii="TH SarabunPSK" w:eastAsia="Calibri" w:hAnsi="TH SarabunPSK" w:cs="TH SarabunPSK"/>
          <w:sz w:val="32"/>
          <w:szCs w:val="32"/>
          <w:cs/>
        </w:rPr>
        <w:t>4.51</w:t>
      </w:r>
      <w:r w:rsidRPr="008E2878">
        <w:rPr>
          <w:rFonts w:ascii="TH SarabunPSK" w:eastAsia="Calibri" w:hAnsi="TH SarabunPSK" w:cs="TH SarabunPSK"/>
          <w:sz w:val="32"/>
          <w:szCs w:val="32"/>
        </w:rPr>
        <w:t xml:space="preserve">, </w:t>
      </w:r>
      <w:r w:rsidRPr="008E2878">
        <w:rPr>
          <w:rFonts w:ascii="TH SarabunPSK" w:eastAsia="Calibri" w:hAnsi="TH SarabunPSK" w:cs="TH SarabunPSK"/>
          <w:sz w:val="32"/>
          <w:szCs w:val="32"/>
          <w:cs/>
        </w:rPr>
        <w:t xml:space="preserve">4.52 และ 4.52)  </w:t>
      </w:r>
    </w:p>
    <w:p w14:paraId="6EFA47D5" w14:textId="77777777" w:rsidR="00EB412B" w:rsidRDefault="008E2878" w:rsidP="00EB412B">
      <w:pPr>
        <w:ind w:firstLine="990"/>
        <w:jc w:val="thaiDistribute"/>
        <w:rPr>
          <w:rFonts w:ascii="TH SarabunPSK" w:eastAsia="Calibri" w:hAnsi="TH SarabunPSK" w:cs="TH SarabunPSK"/>
          <w:sz w:val="32"/>
          <w:szCs w:val="32"/>
        </w:rPr>
      </w:pPr>
      <w:r w:rsidRPr="00EB412B">
        <w:rPr>
          <w:rFonts w:ascii="TH SarabunPSK" w:eastAsia="Times New Roman" w:hAnsi="TH SarabunPSK" w:cs="TH SarabunPSK"/>
          <w:sz w:val="32"/>
          <w:szCs w:val="32"/>
          <w:cs/>
        </w:rPr>
        <w:t>2</w:t>
      </w:r>
      <w:r w:rsidRPr="00EB412B">
        <w:rPr>
          <w:rFonts w:ascii="TH SarabunPSK" w:eastAsia="Times New Roman" w:hAnsi="TH SarabunPSK" w:cs="TH SarabunPSK"/>
          <w:sz w:val="32"/>
          <w:szCs w:val="32"/>
        </w:rPr>
        <w:t>)</w:t>
      </w:r>
      <w:r w:rsidRPr="00EB412B">
        <w:rPr>
          <w:rFonts w:ascii="TH SarabunPSK" w:eastAsia="Times New Roman" w:hAnsi="TH SarabunPSK" w:cs="TH SarabunPSK"/>
          <w:sz w:val="32"/>
          <w:szCs w:val="32"/>
          <w:cs/>
        </w:rPr>
        <w:t xml:space="preserve"> </w:t>
      </w:r>
      <w:r w:rsidRPr="00EB412B">
        <w:rPr>
          <w:rFonts w:ascii="TH SarabunPSK" w:eastAsia="Calibri" w:hAnsi="TH SarabunPSK" w:cs="TH SarabunPSK"/>
          <w:sz w:val="32"/>
          <w:szCs w:val="32"/>
          <w:cs/>
        </w:rPr>
        <w:t>ผลวิเคราะห์ข้อมูลเชิงคุณภาพ</w:t>
      </w:r>
    </w:p>
    <w:p w14:paraId="4ECBD471" w14:textId="77777777" w:rsidR="00EB412B" w:rsidRDefault="008E2878" w:rsidP="00EB412B">
      <w:pPr>
        <w:ind w:firstLine="990"/>
        <w:jc w:val="thaiDistribute"/>
        <w:rPr>
          <w:rFonts w:ascii="TH SarabunPSK" w:eastAsia="Calibri" w:hAnsi="TH SarabunPSK" w:cs="TH SarabunPSK"/>
          <w:sz w:val="32"/>
          <w:szCs w:val="32"/>
        </w:rPr>
      </w:pPr>
      <w:r w:rsidRPr="008E2878">
        <w:rPr>
          <w:rFonts w:ascii="TH SarabunPSK" w:eastAsia="Times New Roman" w:hAnsi="TH SarabunPSK" w:cs="TH SarabunPSK"/>
          <w:sz w:val="32"/>
          <w:szCs w:val="32"/>
          <w:cs/>
        </w:rPr>
        <w:t xml:space="preserve">ผลการวิจัยเชิงคุณภาพจากการพัฒนาพุทธนวัตกรรมเพื่อสร้างความเข้มแข็งทางใจ พบว่า กระบวนการจัดกิจกรรมที่บูรณาการหลักพุทธจิตวิทยาเข้ากับบริบทการดูแลคนพิการ สามารถพัฒนาเป็นชุดกิจกรรมที่สอดคล้องกับวิถีชีวิตจริงของครอบครัวผู้ดูแล และเอื้อต่อการเรียนรู้ผ่านประสบการณ์ตรง โดยกระบวนการกิจกรรมแบ่งออกเป็น </w:t>
      </w:r>
      <w:r w:rsidRPr="008E2878">
        <w:rPr>
          <w:rFonts w:ascii="TH SarabunPSK" w:eastAsia="Times New Roman" w:hAnsi="TH SarabunPSK" w:cs="TH SarabunPSK"/>
          <w:sz w:val="32"/>
          <w:szCs w:val="32"/>
        </w:rPr>
        <w:t>4</w:t>
      </w:r>
      <w:r w:rsidRPr="008E2878">
        <w:rPr>
          <w:rFonts w:ascii="TH SarabunPSK" w:eastAsia="Times New Roman" w:hAnsi="TH SarabunPSK" w:cs="TH SarabunPSK"/>
          <w:sz w:val="32"/>
          <w:szCs w:val="32"/>
          <w:cs/>
        </w:rPr>
        <w:t xml:space="preserve"> ระยะ ดังนี้</w:t>
      </w:r>
    </w:p>
    <w:p w14:paraId="2CA51B75" w14:textId="77777777" w:rsidR="00EB412B" w:rsidRDefault="008E2878" w:rsidP="00EB412B">
      <w:pPr>
        <w:ind w:firstLine="990"/>
        <w:jc w:val="thaiDistribute"/>
        <w:rPr>
          <w:rFonts w:ascii="TH SarabunPSK" w:eastAsia="Calibri" w:hAnsi="TH SarabunPSK" w:cs="TH SarabunPSK"/>
          <w:sz w:val="32"/>
          <w:szCs w:val="32"/>
        </w:rPr>
      </w:pPr>
      <w:r w:rsidRPr="008E2878">
        <w:rPr>
          <w:rFonts w:ascii="TH SarabunPSK" w:eastAsia="Times New Roman" w:hAnsi="TH SarabunPSK" w:cs="TH SarabunPSK"/>
          <w:sz w:val="32"/>
          <w:szCs w:val="32"/>
          <w:cs/>
        </w:rPr>
        <w:t xml:space="preserve">ระยะที่ </w:t>
      </w:r>
      <w:r w:rsidRPr="008E2878">
        <w:rPr>
          <w:rFonts w:ascii="TH SarabunPSK" w:eastAsia="Times New Roman" w:hAnsi="TH SarabunPSK" w:cs="TH SarabunPSK"/>
          <w:sz w:val="32"/>
          <w:szCs w:val="32"/>
        </w:rPr>
        <w:t>1</w:t>
      </w:r>
      <w:r w:rsidRPr="008E2878">
        <w:rPr>
          <w:rFonts w:ascii="TH SarabunPSK" w:eastAsia="Times New Roman" w:hAnsi="TH SarabunPSK" w:cs="TH SarabunPSK"/>
          <w:sz w:val="32"/>
          <w:szCs w:val="32"/>
          <w:cs/>
        </w:rPr>
        <w:t xml:space="preserve"> เสริมสร้างพลังใจครอบครัวเข้มแข็งทางใจ</w:t>
      </w:r>
    </w:p>
    <w:p w14:paraId="67B76F2F" w14:textId="77777777" w:rsidR="00EB412B" w:rsidRDefault="008E2878" w:rsidP="00EB412B">
      <w:pPr>
        <w:ind w:firstLine="990"/>
        <w:jc w:val="thaiDistribute"/>
        <w:rPr>
          <w:rFonts w:ascii="TH SarabunPSK" w:eastAsia="Calibri" w:hAnsi="TH SarabunPSK" w:cs="TH SarabunPSK"/>
          <w:sz w:val="32"/>
          <w:szCs w:val="32"/>
        </w:rPr>
      </w:pPr>
      <w:r w:rsidRPr="008E2878">
        <w:rPr>
          <w:rFonts w:ascii="TH SarabunPSK" w:eastAsia="Times New Roman" w:hAnsi="TH SarabunPSK" w:cs="TH SarabunPSK"/>
          <w:sz w:val="32"/>
          <w:szCs w:val="32"/>
          <w:cs/>
        </w:rPr>
        <w:t xml:space="preserve">เป็นระยะเริ่มต้นที่มุ่งฟื้นฟูพลังใจและสัมพันธภาพในครอบครัว ผ่านกิจกรรมอบรมเชิงปฏิบัติการ </w:t>
      </w:r>
      <w:r w:rsidRPr="008E2878">
        <w:rPr>
          <w:rFonts w:ascii="TH SarabunPSK" w:eastAsia="Times New Roman" w:hAnsi="TH SarabunPSK" w:cs="TH SarabunPSK"/>
          <w:sz w:val="32"/>
          <w:szCs w:val="32"/>
        </w:rPr>
        <w:t>1</w:t>
      </w:r>
      <w:r w:rsidRPr="008E2878">
        <w:rPr>
          <w:rFonts w:ascii="TH SarabunPSK" w:eastAsia="Times New Roman" w:hAnsi="TH SarabunPSK" w:cs="TH SarabunPSK"/>
          <w:sz w:val="32"/>
          <w:szCs w:val="32"/>
          <w:cs/>
        </w:rPr>
        <w:t xml:space="preserve"> วัน ประกอบด้วยกิจกรรม (</w:t>
      </w:r>
      <w:r w:rsidRPr="008E2878">
        <w:rPr>
          <w:rFonts w:ascii="TH SarabunPSK" w:eastAsia="Times New Roman" w:hAnsi="TH SarabunPSK" w:cs="TH SarabunPSK"/>
          <w:sz w:val="32"/>
          <w:szCs w:val="32"/>
        </w:rPr>
        <w:t xml:space="preserve">1) </w:t>
      </w:r>
      <w:r w:rsidRPr="008E2878">
        <w:rPr>
          <w:rFonts w:ascii="TH SarabunPSK" w:eastAsia="Times New Roman" w:hAnsi="TH SarabunPSK" w:cs="TH SarabunPSK"/>
          <w:sz w:val="32"/>
          <w:szCs w:val="32"/>
          <w:cs/>
        </w:rPr>
        <w:t>เสริมสร้างพลังใจ: ค้นหาแรงจูงใจในการดูแล (</w:t>
      </w:r>
      <w:r w:rsidRPr="008E2878">
        <w:rPr>
          <w:rFonts w:ascii="TH SarabunPSK" w:eastAsia="Times New Roman" w:hAnsi="TH SarabunPSK" w:cs="TH SarabunPSK"/>
          <w:sz w:val="32"/>
          <w:szCs w:val="32"/>
        </w:rPr>
        <w:t xml:space="preserve">2) </w:t>
      </w:r>
      <w:r w:rsidRPr="008E2878">
        <w:rPr>
          <w:rFonts w:ascii="TH SarabunPSK" w:eastAsia="Times New Roman" w:hAnsi="TH SarabunPSK" w:cs="TH SarabunPSK"/>
          <w:sz w:val="32"/>
          <w:szCs w:val="32"/>
          <w:cs/>
        </w:rPr>
        <w:t>เชื่อมสายใยครอบครัว (</w:t>
      </w:r>
      <w:r w:rsidRPr="008E2878">
        <w:rPr>
          <w:rFonts w:ascii="TH SarabunPSK" w:eastAsia="Times New Roman" w:hAnsi="TH SarabunPSK" w:cs="TH SarabunPSK"/>
          <w:sz w:val="32"/>
          <w:szCs w:val="32"/>
        </w:rPr>
        <w:t xml:space="preserve">3) </w:t>
      </w:r>
      <w:r w:rsidRPr="008E2878">
        <w:rPr>
          <w:rFonts w:ascii="TH SarabunPSK" w:eastAsia="Times New Roman" w:hAnsi="TH SarabunPSK" w:cs="TH SarabunPSK"/>
          <w:sz w:val="32"/>
          <w:szCs w:val="32"/>
          <w:cs/>
        </w:rPr>
        <w:t>เปิดใจ สื่อสาร สร้างความเข้าใจ และ (</w:t>
      </w:r>
      <w:r w:rsidRPr="008E2878">
        <w:rPr>
          <w:rFonts w:ascii="TH SarabunPSK" w:eastAsia="Times New Roman" w:hAnsi="TH SarabunPSK" w:cs="TH SarabunPSK"/>
          <w:sz w:val="32"/>
          <w:szCs w:val="32"/>
        </w:rPr>
        <w:t xml:space="preserve">4) </w:t>
      </w:r>
      <w:r w:rsidRPr="008E2878">
        <w:rPr>
          <w:rFonts w:ascii="TH SarabunPSK" w:eastAsia="Times New Roman" w:hAnsi="TH SarabunPSK" w:cs="TH SarabunPSK"/>
          <w:sz w:val="32"/>
          <w:szCs w:val="32"/>
          <w:cs/>
        </w:rPr>
        <w:t xml:space="preserve">สื่อสารเชิงบวก กิจกรรมในระยะนี้มุ่งให้ผู้ดูแลได้ทบทวนบทบาทของตนเอง เห็นคุณค่าในหน้าที่การดูแล และตระหนักว่าพลังครอบครัวเป็นฐานสำคัญของความเข้มแข็งทางใจ โดยใช้หลักไตรสิกขา มรรคมีองค์ </w:t>
      </w:r>
      <w:r w:rsidRPr="008E2878">
        <w:rPr>
          <w:rFonts w:ascii="TH SarabunPSK" w:eastAsia="Times New Roman" w:hAnsi="TH SarabunPSK" w:cs="TH SarabunPSK"/>
          <w:sz w:val="32"/>
          <w:szCs w:val="32"/>
        </w:rPr>
        <w:t>8</w:t>
      </w:r>
      <w:r w:rsidRPr="008E2878">
        <w:rPr>
          <w:rFonts w:ascii="TH SarabunPSK" w:eastAsia="Times New Roman" w:hAnsi="TH SarabunPSK" w:cs="TH SarabunPSK"/>
          <w:sz w:val="32"/>
          <w:szCs w:val="32"/>
          <w:cs/>
        </w:rPr>
        <w:t xml:space="preserve"> สังคหวัตถุ </w:t>
      </w:r>
      <w:r w:rsidRPr="008E2878">
        <w:rPr>
          <w:rFonts w:ascii="TH SarabunPSK" w:eastAsia="Times New Roman" w:hAnsi="TH SarabunPSK" w:cs="TH SarabunPSK"/>
          <w:sz w:val="32"/>
          <w:szCs w:val="32"/>
        </w:rPr>
        <w:t>4</w:t>
      </w:r>
      <w:r w:rsidRPr="008E2878">
        <w:rPr>
          <w:rFonts w:ascii="TH SarabunPSK" w:eastAsia="Times New Roman" w:hAnsi="TH SarabunPSK" w:cs="TH SarabunPSK"/>
          <w:sz w:val="32"/>
          <w:szCs w:val="32"/>
          <w:cs/>
        </w:rPr>
        <w:t xml:space="preserve"> และอริยสัจ </w:t>
      </w:r>
      <w:r w:rsidRPr="008E2878">
        <w:rPr>
          <w:rFonts w:ascii="TH SarabunPSK" w:eastAsia="Times New Roman" w:hAnsi="TH SarabunPSK" w:cs="TH SarabunPSK"/>
          <w:sz w:val="32"/>
          <w:szCs w:val="32"/>
        </w:rPr>
        <w:t>4</w:t>
      </w:r>
      <w:r w:rsidRPr="008E2878">
        <w:rPr>
          <w:rFonts w:ascii="TH SarabunPSK" w:eastAsia="Times New Roman" w:hAnsi="TH SarabunPSK" w:cs="TH SarabunPSK"/>
          <w:sz w:val="32"/>
          <w:szCs w:val="32"/>
          <w:cs/>
        </w:rPr>
        <w:t xml:space="preserve"> เป็นกรอบในการฝึกคิด วิเคราะห์ และลงมือปฏิบัติจริง</w:t>
      </w:r>
    </w:p>
    <w:p w14:paraId="70C8BDA9" w14:textId="77777777" w:rsidR="00EB412B" w:rsidRDefault="008E2878" w:rsidP="00EB412B">
      <w:pPr>
        <w:ind w:firstLine="990"/>
        <w:jc w:val="thaiDistribute"/>
        <w:rPr>
          <w:rFonts w:ascii="TH SarabunPSK" w:eastAsia="Calibri" w:hAnsi="TH SarabunPSK" w:cs="TH SarabunPSK"/>
          <w:sz w:val="32"/>
          <w:szCs w:val="32"/>
        </w:rPr>
      </w:pPr>
      <w:r w:rsidRPr="008E2878">
        <w:rPr>
          <w:rFonts w:ascii="TH SarabunPSK" w:eastAsia="Times New Roman" w:hAnsi="TH SarabunPSK" w:cs="TH SarabunPSK"/>
          <w:sz w:val="32"/>
          <w:szCs w:val="32"/>
          <w:cs/>
        </w:rPr>
        <w:t xml:space="preserve">ระยะที่ </w:t>
      </w:r>
      <w:r w:rsidRPr="008E2878">
        <w:rPr>
          <w:rFonts w:ascii="TH SarabunPSK" w:eastAsia="Times New Roman" w:hAnsi="TH SarabunPSK" w:cs="TH SarabunPSK"/>
          <w:sz w:val="32"/>
          <w:szCs w:val="32"/>
        </w:rPr>
        <w:t>2</w:t>
      </w:r>
      <w:r w:rsidRPr="008E2878">
        <w:rPr>
          <w:rFonts w:ascii="TH SarabunPSK" w:eastAsia="Times New Roman" w:hAnsi="TH SarabunPSK" w:cs="TH SarabunPSK"/>
          <w:sz w:val="32"/>
          <w:szCs w:val="32"/>
          <w:cs/>
        </w:rPr>
        <w:t xml:space="preserve"> เชื่อมสายใยครอบครัว</w:t>
      </w:r>
    </w:p>
    <w:p w14:paraId="431BFD59" w14:textId="77777777" w:rsidR="00EB412B" w:rsidRDefault="008E2878" w:rsidP="00EB412B">
      <w:pPr>
        <w:ind w:firstLine="990"/>
        <w:jc w:val="thaiDistribute"/>
        <w:rPr>
          <w:rFonts w:ascii="TH SarabunPSK" w:eastAsia="Calibri" w:hAnsi="TH SarabunPSK" w:cs="TH SarabunPSK"/>
          <w:sz w:val="32"/>
          <w:szCs w:val="32"/>
        </w:rPr>
      </w:pPr>
      <w:r w:rsidRPr="008E2878">
        <w:rPr>
          <w:rFonts w:ascii="TH SarabunPSK" w:eastAsia="Times New Roman" w:hAnsi="TH SarabunPSK" w:cs="TH SarabunPSK"/>
          <w:sz w:val="32"/>
          <w:szCs w:val="32"/>
          <w:cs/>
        </w:rPr>
        <w:t>เป็นระยะติดตามและสะท้อนผลจากการเข้าร่วมกิจกรรมในระยะแรก เพื่อประเมินการเปลี่ยนแปลงและกำกับทิศทางของการพัฒนา กิจกรรมสำคัญคือ “สื่อสารด้วยหัวใจ เชื่อมสายใยครอบครัว” ซึ่งเปิดพื้นที่</w:t>
      </w:r>
      <w:r w:rsidRPr="008E2878">
        <w:rPr>
          <w:rFonts w:ascii="TH SarabunPSK" w:eastAsia="Times New Roman" w:hAnsi="TH SarabunPSK" w:cs="TH SarabunPSK"/>
          <w:sz w:val="32"/>
          <w:szCs w:val="32"/>
          <w:cs/>
        </w:rPr>
        <w:lastRenderedPageBreak/>
        <w:t>ปลอดภัยให้ผู้ดูแลได้ถ่ายทอดความรู้สึก ความเหนื่อยล้า และความคับข้องใจที่มักไม่กล้าแสดงออกในชีวิตประจำวัน การแบ่งปันประสบการณ์ระหว่างครอบครัวผู้ดูแล ทำให้เกิดการเรียนรู้ร่วมกันและเสริมพลังใจซึ่งกันและกัน ลดความรู้สึกโดดเดี่ยว และเพิ่มการยอมรับในบทบาทการดูแล</w:t>
      </w:r>
    </w:p>
    <w:p w14:paraId="2355C574" w14:textId="77777777" w:rsidR="00EB412B" w:rsidRDefault="008E2878" w:rsidP="00EB412B">
      <w:pPr>
        <w:ind w:firstLine="990"/>
        <w:jc w:val="thaiDistribute"/>
        <w:rPr>
          <w:rFonts w:ascii="TH SarabunPSK" w:eastAsia="Calibri" w:hAnsi="TH SarabunPSK" w:cs="TH SarabunPSK"/>
          <w:sz w:val="32"/>
          <w:szCs w:val="32"/>
        </w:rPr>
      </w:pPr>
      <w:r w:rsidRPr="008E2878">
        <w:rPr>
          <w:rFonts w:ascii="TH SarabunPSK" w:eastAsia="Times New Roman" w:hAnsi="TH SarabunPSK" w:cs="TH SarabunPSK"/>
          <w:sz w:val="32"/>
          <w:szCs w:val="32"/>
          <w:cs/>
        </w:rPr>
        <w:t xml:space="preserve">ระยะที่ </w:t>
      </w:r>
      <w:r w:rsidRPr="008E2878">
        <w:rPr>
          <w:rFonts w:ascii="TH SarabunPSK" w:eastAsia="Times New Roman" w:hAnsi="TH SarabunPSK" w:cs="TH SarabunPSK"/>
          <w:sz w:val="32"/>
          <w:szCs w:val="32"/>
        </w:rPr>
        <w:t>3</w:t>
      </w:r>
      <w:r w:rsidRPr="008E2878">
        <w:rPr>
          <w:rFonts w:ascii="TH SarabunPSK" w:eastAsia="Times New Roman" w:hAnsi="TH SarabunPSK" w:cs="TH SarabunPSK"/>
          <w:sz w:val="32"/>
          <w:szCs w:val="32"/>
          <w:cs/>
        </w:rPr>
        <w:t xml:space="preserve"> เปิดใจ สื่อสาร สร้างความเข้าใจ</w:t>
      </w:r>
    </w:p>
    <w:p w14:paraId="4214F6EF" w14:textId="77777777" w:rsidR="00EB412B" w:rsidRDefault="008E2878" w:rsidP="00EB412B">
      <w:pPr>
        <w:ind w:firstLine="990"/>
        <w:jc w:val="thaiDistribute"/>
        <w:rPr>
          <w:rFonts w:ascii="TH SarabunPSK" w:eastAsia="Calibri" w:hAnsi="TH SarabunPSK" w:cs="TH SarabunPSK"/>
          <w:sz w:val="32"/>
          <w:szCs w:val="32"/>
        </w:rPr>
      </w:pPr>
      <w:r w:rsidRPr="008E2878">
        <w:rPr>
          <w:rFonts w:ascii="TH SarabunPSK" w:eastAsia="Times New Roman" w:hAnsi="TH SarabunPSK" w:cs="TH SarabunPSK"/>
          <w:sz w:val="32"/>
          <w:szCs w:val="32"/>
          <w:cs/>
        </w:rPr>
        <w:t>ระยะนี้เน้นการสะท้อนคิดอย่างมีวิจารณญาณ (</w:t>
      </w:r>
      <w:r w:rsidRPr="008E2878">
        <w:rPr>
          <w:rFonts w:ascii="TH SarabunPSK" w:eastAsia="Times New Roman" w:hAnsi="TH SarabunPSK" w:cs="TH SarabunPSK"/>
          <w:sz w:val="32"/>
          <w:szCs w:val="32"/>
        </w:rPr>
        <w:t xml:space="preserve">reflective thinking) </w:t>
      </w:r>
      <w:r w:rsidRPr="008E2878">
        <w:rPr>
          <w:rFonts w:ascii="TH SarabunPSK" w:eastAsia="Times New Roman" w:hAnsi="TH SarabunPSK" w:cs="TH SarabunPSK"/>
          <w:sz w:val="32"/>
          <w:szCs w:val="32"/>
          <w:cs/>
        </w:rPr>
        <w:t>เพื่อพัฒนาทักษะการตัดสินใจและการแก้ปัญหา กิจกรรม “สื่อสารสร้างสรรค์ สร้างความเข้มแข็งทางใจให้ผู้ดูแลคนพิการด้วยพลังใจเข้มแข็ง” มุ่งให้ผู้ดูแลได้วิเคราะห์ตนเอง กำหนดเป้าหมายชีวิต และเชื่อมโยงบทบาทการดูแลเข้ากับคุณค่าและความหมายชีวิต ส่งผลให้ผู้ดูแลเริ่มมองการดูแลมิใช่เพียงภาระ แต่เป็นพื้นที่ของการพัฒนาตนเอง</w:t>
      </w:r>
    </w:p>
    <w:p w14:paraId="7D521B31" w14:textId="77777777" w:rsidR="00EB412B" w:rsidRDefault="008E2878" w:rsidP="00EB412B">
      <w:pPr>
        <w:ind w:firstLine="990"/>
        <w:jc w:val="thaiDistribute"/>
        <w:rPr>
          <w:rFonts w:ascii="TH SarabunPSK" w:eastAsia="Calibri" w:hAnsi="TH SarabunPSK" w:cs="TH SarabunPSK"/>
          <w:sz w:val="32"/>
          <w:szCs w:val="32"/>
        </w:rPr>
      </w:pPr>
      <w:r w:rsidRPr="008E2878">
        <w:rPr>
          <w:rFonts w:ascii="TH SarabunPSK" w:eastAsia="Times New Roman" w:hAnsi="TH SarabunPSK" w:cs="TH SarabunPSK"/>
          <w:sz w:val="32"/>
          <w:szCs w:val="32"/>
          <w:cs/>
        </w:rPr>
        <w:t xml:space="preserve">ระยะที่ </w:t>
      </w:r>
      <w:r w:rsidRPr="008E2878">
        <w:rPr>
          <w:rFonts w:ascii="TH SarabunPSK" w:eastAsia="Times New Roman" w:hAnsi="TH SarabunPSK" w:cs="TH SarabunPSK"/>
          <w:sz w:val="32"/>
          <w:szCs w:val="32"/>
        </w:rPr>
        <w:t>4</w:t>
      </w:r>
      <w:r w:rsidRPr="008E2878">
        <w:rPr>
          <w:rFonts w:ascii="TH SarabunPSK" w:eastAsia="Times New Roman" w:hAnsi="TH SarabunPSK" w:cs="TH SarabunPSK"/>
          <w:sz w:val="32"/>
          <w:szCs w:val="32"/>
          <w:cs/>
        </w:rPr>
        <w:t xml:space="preserve"> สื่อสารเชิงบวก สร้างเครือข่ายและจิตอาสา</w:t>
      </w:r>
    </w:p>
    <w:p w14:paraId="22BD1E27" w14:textId="1AD876CB" w:rsidR="008E2878" w:rsidRDefault="008E2878" w:rsidP="00EB412B">
      <w:pPr>
        <w:ind w:firstLine="990"/>
        <w:jc w:val="thaiDistribute"/>
        <w:rPr>
          <w:rFonts w:ascii="TH SarabunPSK" w:eastAsia="Times New Roman" w:hAnsi="TH SarabunPSK" w:cs="TH SarabunPSK"/>
          <w:sz w:val="32"/>
          <w:szCs w:val="32"/>
        </w:rPr>
      </w:pPr>
      <w:r w:rsidRPr="008E2878">
        <w:rPr>
          <w:rFonts w:ascii="TH SarabunPSK" w:eastAsia="Times New Roman" w:hAnsi="TH SarabunPSK" w:cs="TH SarabunPSK"/>
          <w:sz w:val="32"/>
          <w:szCs w:val="32"/>
          <w:cs/>
        </w:rPr>
        <w:t>เป็นระยะสรุปและต่อยอดผลลัพธ์จากกระบวนการทั้งหมด ผ่านกิจกรรม “ปลดล็อกพลังภายใน สร้างเป้าหมายเพื่อคุณภาพชีวิตที่ดี” และการสร้างเครือข่ายครอบครัวจิตอาสา กิจกรรมในระยะนี้ช่วยเชื่อมโยงพลังครอบครัวกับชุมชน ส่งเสริมแนวคิดการคิดแบบเติบโต (</w:t>
      </w:r>
      <w:r w:rsidRPr="008E2878">
        <w:rPr>
          <w:rFonts w:ascii="TH SarabunPSK" w:eastAsia="Times New Roman" w:hAnsi="TH SarabunPSK" w:cs="TH SarabunPSK"/>
          <w:sz w:val="32"/>
          <w:szCs w:val="32"/>
        </w:rPr>
        <w:t xml:space="preserve">Growth Mindset) </w:t>
      </w:r>
      <w:r w:rsidRPr="008E2878">
        <w:rPr>
          <w:rFonts w:ascii="TH SarabunPSK" w:eastAsia="Times New Roman" w:hAnsi="TH SarabunPSK" w:cs="TH SarabunPSK"/>
          <w:sz w:val="32"/>
          <w:szCs w:val="32"/>
          <w:cs/>
        </w:rPr>
        <w:t>และการเกื้อกูลกันในสังคม ทำให้ความเข้มแข็งทางใจขยายจากระดับบุคคลและครอบครัวไปสู่ระดับชุมชน</w:t>
      </w:r>
      <w:r w:rsidRPr="008E2878">
        <w:rPr>
          <w:rFonts w:ascii="TH SarabunPSK" w:eastAsia="Times New Roman" w:hAnsi="TH SarabunPSK" w:cs="TH SarabunPSK"/>
          <w:b/>
          <w:bCs/>
          <w:sz w:val="32"/>
          <w:szCs w:val="32"/>
        </w:rPr>
        <w:t xml:space="preserve"> </w:t>
      </w:r>
      <w:r w:rsidRPr="008E2878">
        <w:rPr>
          <w:rFonts w:ascii="TH SarabunPSK" w:eastAsia="Times New Roman" w:hAnsi="TH SarabunPSK" w:cs="TH SarabunPSK"/>
          <w:sz w:val="32"/>
          <w:szCs w:val="32"/>
          <w:cs/>
        </w:rPr>
        <w:t xml:space="preserve">จะเห็นความแตกต่างได้เมื่อเปรียบเทียบระหว่างก่อนและหลังจากการเข้ารับการอบรมทำกิจกรรมโดยพบว่าครอบครัวผู้ดูแลคนพิการที่เข้าร่วมการอบรมและทำกิจกรรมมีความหลากหลายและก็ค่อนข้างเปิดใจ ทำให้ภาพที่ออกมาช่วงบ่ายค่อนข้างให้ความร่วมมือดีขึ้น มีความเข้มแข็งทางใจของครอบครัวผู้ดูแลผู้พิการ มิใช่เพียงการ “อดทน” แต่เป็นการฝึกตนให้มีสติ ปัญญา ศรัทธา และการพึ่งพิงกันทางสังคม อันสอดคล้องกับหลักธรรมทั้ง ไตรสิกขา ที่เน้นการพัฒนาศีล สมาธิ ปัญญา และ สังคหวัตถุ </w:t>
      </w:r>
      <w:r w:rsidRPr="008E2878">
        <w:rPr>
          <w:rFonts w:ascii="TH SarabunPSK" w:eastAsia="Times New Roman" w:hAnsi="TH SarabunPSK" w:cs="TH SarabunPSK"/>
          <w:sz w:val="32"/>
          <w:szCs w:val="32"/>
        </w:rPr>
        <w:t xml:space="preserve">4 </w:t>
      </w:r>
      <w:r w:rsidRPr="008E2878">
        <w:rPr>
          <w:rFonts w:ascii="TH SarabunPSK" w:eastAsia="Times New Roman" w:hAnsi="TH SarabunPSK" w:cs="TH SarabunPSK"/>
          <w:sz w:val="32"/>
          <w:szCs w:val="32"/>
          <w:cs/>
        </w:rPr>
        <w:t>ที่เน้นความสัมพันธ์อันเกื้อกูลในสังคม ดังนั้น ความเข้มแข็งทางใจจึงไม่เพียงเป็นพลังส่วนบุคคล แต่ยังเป็นพลังที่เกิดจากการเชื่อมโยงกับผู้อื่นและหลักธรรมในพระพุทธศาสนา ซึ่งช่วยประคองครอบครัวให้ก้าวผ่านความเหนื่อยยากไปสู่ความสงบและความหมายในชีวิต</w:t>
      </w:r>
    </w:p>
    <w:p w14:paraId="1BB3E80C" w14:textId="77777777" w:rsidR="00EB412B" w:rsidRPr="00EB412B" w:rsidRDefault="00EB412B" w:rsidP="00EB412B">
      <w:pPr>
        <w:ind w:firstLine="990"/>
        <w:jc w:val="thaiDistribute"/>
        <w:rPr>
          <w:rFonts w:ascii="TH SarabunPSK" w:eastAsia="Calibri" w:hAnsi="TH SarabunPSK" w:cs="TH SarabunPSK"/>
          <w:sz w:val="32"/>
          <w:szCs w:val="32"/>
        </w:rPr>
      </w:pPr>
    </w:p>
    <w:p w14:paraId="4C3A88CC" w14:textId="7556A87E" w:rsidR="008E2878" w:rsidRPr="00EB412B" w:rsidRDefault="008E2878" w:rsidP="00CB5C1D">
      <w:pPr>
        <w:tabs>
          <w:tab w:val="left" w:pos="2506"/>
        </w:tabs>
        <w:jc w:val="thaiDistribute"/>
        <w:rPr>
          <w:rFonts w:ascii="TH SarabunPSK" w:hAnsi="TH SarabunPSK" w:cs="TH SarabunPSK" w:hint="cs"/>
          <w:b/>
          <w:bCs/>
          <w:sz w:val="36"/>
          <w:szCs w:val="36"/>
          <w:cs/>
          <w:lang w:bidi="th-TH"/>
        </w:rPr>
      </w:pPr>
      <w:r w:rsidRPr="00EB412B">
        <w:rPr>
          <w:rFonts w:ascii="TH SarabunPSK" w:eastAsia="Calibri" w:hAnsi="TH SarabunPSK" w:cs="TH SarabunPSK"/>
          <w:b/>
          <w:bCs/>
          <w:sz w:val="36"/>
          <w:szCs w:val="36"/>
          <w:cs/>
        </w:rPr>
        <w:t>อภิปรายผล</w:t>
      </w:r>
      <w:r w:rsidR="00EB412B" w:rsidRPr="00EB412B">
        <w:rPr>
          <w:rFonts w:ascii="TH SarabunPSK" w:eastAsia="Calibri" w:hAnsi="TH SarabunPSK" w:cs="TH SarabunPSK" w:hint="cs"/>
          <w:b/>
          <w:bCs/>
          <w:sz w:val="36"/>
          <w:szCs w:val="36"/>
          <w:cs/>
          <w:lang w:bidi="th-TH"/>
        </w:rPr>
        <w:t>การวิจัย</w:t>
      </w:r>
    </w:p>
    <w:p w14:paraId="7C9ED0A6" w14:textId="77777777" w:rsidR="008E2878" w:rsidRPr="008E2878" w:rsidRDefault="008E2878" w:rsidP="00CB5C1D">
      <w:pPr>
        <w:tabs>
          <w:tab w:val="left" w:pos="2506"/>
        </w:tabs>
        <w:ind w:firstLine="720"/>
        <w:jc w:val="thaiDistribute"/>
        <w:rPr>
          <w:rFonts w:ascii="TH SarabunPSK" w:eastAsia="Times New Roman" w:hAnsi="TH SarabunPSK" w:cs="TH SarabunPSK"/>
          <w:sz w:val="32"/>
          <w:szCs w:val="32"/>
        </w:rPr>
      </w:pPr>
      <w:r w:rsidRPr="008E2878">
        <w:rPr>
          <w:rFonts w:ascii="TH SarabunPSK" w:eastAsia="Times New Roman" w:hAnsi="TH SarabunPSK" w:cs="TH SarabunPSK"/>
          <w:sz w:val="32"/>
          <w:szCs w:val="32"/>
          <w:cs/>
        </w:rPr>
        <w:t xml:space="preserve">จากการส่งเสริมกิจกรรมเพื่อสร้างความเข้มแข็งทางจิตใจของครอบครัวผู้ดูแลคนพิการที่ทำให้เกิดความเปลี่ยนแปลงทางด้านพฤติกรรมของสมาชิกในครอบครัวคนพิการที่เข้าร่วมกิจกรรม พบว่า กิจกรรมที่ส่งเสริมความเข้มแข็งทางใจ ประกอบด้วย การทำกระบวนการกิจกรรมทั้ง 4 ระยะ ประกอบด้วย </w:t>
      </w:r>
    </w:p>
    <w:p w14:paraId="73B768A3" w14:textId="188ADBBE" w:rsidR="008E2878" w:rsidRPr="008E2878" w:rsidRDefault="008E2878" w:rsidP="00CB5C1D">
      <w:pPr>
        <w:tabs>
          <w:tab w:val="left" w:pos="2506"/>
        </w:tabs>
        <w:ind w:firstLine="720"/>
        <w:jc w:val="thaiDistribute"/>
        <w:rPr>
          <w:rFonts w:ascii="TH SarabunPSK" w:eastAsia="Times New Roman" w:hAnsi="TH SarabunPSK" w:cs="TH SarabunPSK"/>
          <w:sz w:val="32"/>
          <w:szCs w:val="32"/>
        </w:rPr>
      </w:pPr>
      <w:r w:rsidRPr="008E2878">
        <w:rPr>
          <w:rFonts w:ascii="TH SarabunPSK" w:eastAsia="Times New Roman" w:hAnsi="TH SarabunPSK" w:cs="TH SarabunPSK"/>
          <w:sz w:val="32"/>
          <w:szCs w:val="32"/>
          <w:cs/>
        </w:rPr>
        <w:t xml:space="preserve">ระยะที่ 1 การเสริมสร้างพลังความเข้มแข็งทางใจในครอบครัว ประกอบด้วย (1) กิจกรรมสานพลังใจ </w:t>
      </w:r>
      <w:r w:rsidR="00EB412B">
        <w:rPr>
          <w:rFonts w:ascii="TH SarabunPSK" w:eastAsia="Times New Roman" w:hAnsi="TH SarabunPSK" w:cs="TH SarabunPSK"/>
          <w:sz w:val="32"/>
          <w:szCs w:val="32"/>
          <w:cs/>
          <w:lang w:bidi="th-TH"/>
        </w:rPr>
        <w:br/>
      </w:r>
      <w:r w:rsidRPr="008E2878">
        <w:rPr>
          <w:rFonts w:ascii="TH SarabunPSK" w:eastAsia="Times New Roman" w:hAnsi="TH SarabunPSK" w:cs="TH SarabunPSK"/>
          <w:sz w:val="32"/>
          <w:szCs w:val="32"/>
          <w:cs/>
        </w:rPr>
        <w:t xml:space="preserve">ให้ครอบครัวเข้มแข็ง (2) กิจกรรม สายใยครอบครัวเข้มแข็งด้วยการฟังด้วยหัวใจ (3) กิจกรรม สร้างความเข้มแข็งทางใจด้วยการสื่อสารเชิงบวก </w:t>
      </w:r>
    </w:p>
    <w:p w14:paraId="5E362AA0" w14:textId="77777777" w:rsidR="008E2878" w:rsidRPr="008E2878" w:rsidRDefault="008E2878" w:rsidP="00CB5C1D">
      <w:pPr>
        <w:tabs>
          <w:tab w:val="left" w:pos="2506"/>
        </w:tabs>
        <w:ind w:firstLine="720"/>
        <w:jc w:val="thaiDistribute"/>
        <w:rPr>
          <w:rFonts w:ascii="TH SarabunPSK" w:eastAsia="Times New Roman" w:hAnsi="TH SarabunPSK" w:cs="TH SarabunPSK"/>
          <w:sz w:val="32"/>
          <w:szCs w:val="32"/>
        </w:rPr>
      </w:pPr>
      <w:r w:rsidRPr="008E2878">
        <w:rPr>
          <w:rFonts w:ascii="TH SarabunPSK" w:eastAsia="Times New Roman" w:hAnsi="TH SarabunPSK" w:cs="TH SarabunPSK"/>
          <w:sz w:val="32"/>
          <w:szCs w:val="32"/>
          <w:cs/>
        </w:rPr>
        <w:t xml:space="preserve">ระยะที่ 2 เชื่อมสายใยครอบครัว ประกอบด้วยกิจกรรม หัวใจสื่อสาร เชื่อมการดูแลครอบครัวเข้มแข็ง </w:t>
      </w:r>
    </w:p>
    <w:p w14:paraId="5F0E2E3D" w14:textId="77777777" w:rsidR="008E2878" w:rsidRPr="008E2878" w:rsidRDefault="008E2878" w:rsidP="00CB5C1D">
      <w:pPr>
        <w:tabs>
          <w:tab w:val="left" w:pos="2506"/>
        </w:tabs>
        <w:ind w:firstLine="720"/>
        <w:jc w:val="thaiDistribute"/>
        <w:rPr>
          <w:rFonts w:ascii="TH SarabunPSK" w:eastAsia="Times New Roman" w:hAnsi="TH SarabunPSK" w:cs="TH SarabunPSK"/>
          <w:sz w:val="32"/>
          <w:szCs w:val="32"/>
        </w:rPr>
      </w:pPr>
      <w:r w:rsidRPr="008E2878">
        <w:rPr>
          <w:rFonts w:ascii="TH SarabunPSK" w:eastAsia="Times New Roman" w:hAnsi="TH SarabunPSK" w:cs="TH SarabunPSK"/>
          <w:sz w:val="32"/>
          <w:szCs w:val="32"/>
          <w:cs/>
        </w:rPr>
        <w:t xml:space="preserve">ระยะที่ 3 สื่อสารสร้างสรรค์ เสริมพลังครอบครัวเข็มแข็ง ประกอบด้วย กิจกรรมสื่อสารสร้างสรรค์ สร้างความเข้มแข็งทางใจครอบครัวสดใสสร้างเป้าหมาย ด้วยพลังใจเข้มแข็ง ระยะที่ 4 สื่อสารเชิงบวก สร้างพลังใจดี ครอบครัวเป็นสุข สร้างจิตสำนึกในการมีส่วนรวมกับชุมชน ประกอบด้วย กิจกรรม จิตอาสาสานพลังใจครอบครัว ผู้ดูแลคนพิการ </w:t>
      </w:r>
    </w:p>
    <w:p w14:paraId="66715898" w14:textId="77777777" w:rsidR="00EB412B" w:rsidRDefault="008E2878" w:rsidP="00EB412B">
      <w:pPr>
        <w:tabs>
          <w:tab w:val="left" w:pos="2506"/>
        </w:tabs>
        <w:ind w:firstLine="720"/>
        <w:jc w:val="thaiDistribute"/>
        <w:rPr>
          <w:rFonts w:ascii="TH SarabunPSK" w:eastAsia="Times New Roman" w:hAnsi="TH SarabunPSK" w:cs="TH SarabunPSK"/>
          <w:sz w:val="32"/>
          <w:szCs w:val="32"/>
          <w:lang w:bidi="th-TH"/>
        </w:rPr>
      </w:pPr>
      <w:r w:rsidRPr="008E2878">
        <w:rPr>
          <w:rFonts w:ascii="TH SarabunPSK" w:eastAsia="Times New Roman" w:hAnsi="TH SarabunPSK" w:cs="TH SarabunPSK"/>
          <w:sz w:val="32"/>
          <w:szCs w:val="32"/>
          <w:cs/>
        </w:rPr>
        <w:t>ผลการศึกษาสอดคล้องกับงานวิจัยของ สอดคล้องกับงานวิจัยของนฤดี โสรัตน์</w:t>
      </w:r>
      <w:r w:rsidRPr="008E2878">
        <w:rPr>
          <w:rFonts w:ascii="TH SarabunPSK" w:eastAsia="Times New Roman" w:hAnsi="TH SarabunPSK" w:cs="TH SarabunPSK"/>
          <w:sz w:val="32"/>
          <w:szCs w:val="32"/>
        </w:rPr>
        <w:t xml:space="preserve">, </w:t>
      </w:r>
      <w:r w:rsidRPr="008E2878">
        <w:rPr>
          <w:rFonts w:ascii="TH SarabunPSK" w:eastAsia="Times New Roman" w:hAnsi="TH SarabunPSK" w:cs="TH SarabunPSK"/>
          <w:sz w:val="32"/>
          <w:szCs w:val="32"/>
          <w:cs/>
        </w:rPr>
        <w:t>อาชัญญา รัตนอุบล</w:t>
      </w:r>
      <w:r w:rsidRPr="008E2878">
        <w:rPr>
          <w:rFonts w:ascii="TH SarabunPSK" w:eastAsia="Times New Roman" w:hAnsi="TH SarabunPSK" w:cs="TH SarabunPSK"/>
          <w:sz w:val="32"/>
          <w:szCs w:val="32"/>
        </w:rPr>
        <w:t xml:space="preserve">, </w:t>
      </w:r>
      <w:r w:rsidRPr="008E2878">
        <w:rPr>
          <w:rFonts w:ascii="TH SarabunPSK" w:eastAsia="Times New Roman" w:hAnsi="TH SarabunPSK" w:cs="TH SarabunPSK"/>
          <w:sz w:val="32"/>
          <w:szCs w:val="32"/>
          <w:cs/>
        </w:rPr>
        <w:t>ปาน กิมปี (2562</w:t>
      </w:r>
      <w:r w:rsidR="00EB412B">
        <w:rPr>
          <w:rFonts w:ascii="TH SarabunPSK" w:eastAsia="Times New Roman" w:hAnsi="TH SarabunPSK" w:cs="TH SarabunPSK" w:hint="cs"/>
          <w:sz w:val="32"/>
          <w:szCs w:val="32"/>
          <w:cs/>
          <w:lang w:bidi="th-TH"/>
        </w:rPr>
        <w:t xml:space="preserve">) </w:t>
      </w:r>
      <w:r w:rsidRPr="008E2878">
        <w:rPr>
          <w:rFonts w:ascii="TH SarabunPSK" w:eastAsia="Times New Roman" w:hAnsi="TH SarabunPSK" w:cs="TH SarabunPSK"/>
          <w:sz w:val="32"/>
          <w:szCs w:val="32"/>
          <w:cs/>
        </w:rPr>
        <w:t xml:space="preserve">ที่ศึกษาเกี่ยวกับความเข้มแข็งของครอบครัวในบริบทสังคมไทย ที่พบว่า </w:t>
      </w:r>
    </w:p>
    <w:p w14:paraId="32C2EDF8" w14:textId="77777777" w:rsidR="00EB412B" w:rsidRDefault="008E2878" w:rsidP="00EB412B">
      <w:pPr>
        <w:tabs>
          <w:tab w:val="left" w:pos="2506"/>
        </w:tabs>
        <w:ind w:firstLine="990"/>
        <w:jc w:val="thaiDistribute"/>
        <w:rPr>
          <w:rFonts w:ascii="TH SarabunPSK" w:eastAsia="Times New Roman" w:hAnsi="TH SarabunPSK" w:cs="TH SarabunPSK"/>
          <w:sz w:val="32"/>
          <w:szCs w:val="32"/>
          <w:lang w:bidi="th-TH"/>
        </w:rPr>
      </w:pPr>
      <w:r w:rsidRPr="008E2878">
        <w:rPr>
          <w:rFonts w:ascii="TH SarabunPSK" w:eastAsia="Times New Roman" w:hAnsi="TH SarabunPSK" w:cs="TH SarabunPSK"/>
          <w:sz w:val="32"/>
          <w:szCs w:val="32"/>
          <w:cs/>
        </w:rPr>
        <w:t>1) ครอบครัวที่มีความเข้มแข็งมีลักษณะความเข้มแข็งของครอบครัว 7 ประการ คือ มีสัมพันธภาพที่ดีในครอบครัว รู้บทบาทหน้าที่ของตน ยึดมั่นคำสัญญา มีความเชื่อใจกัน มีการสื่อสารด้านบวกในครอบครัว มีทุนทางสังคมในครอบครัว มีความสามารถในการพึ่งตนเองได้ และมีความสามารถในการจัดการปัญหา หลีกเลี่ยงภาวะเสี่ยง และปรับตัวได้ในภาวะยากลำบาก</w:t>
      </w:r>
    </w:p>
    <w:p w14:paraId="0DC72320" w14:textId="3F36C225" w:rsidR="008E2878" w:rsidRPr="008E2878" w:rsidRDefault="008E2878" w:rsidP="00EB412B">
      <w:pPr>
        <w:tabs>
          <w:tab w:val="left" w:pos="2506"/>
        </w:tabs>
        <w:ind w:firstLine="990"/>
        <w:jc w:val="thaiDistribute"/>
        <w:rPr>
          <w:rFonts w:ascii="TH SarabunPSK" w:eastAsia="Times New Roman" w:hAnsi="TH SarabunPSK" w:cs="TH SarabunPSK"/>
          <w:sz w:val="32"/>
          <w:szCs w:val="32"/>
        </w:rPr>
      </w:pPr>
      <w:r w:rsidRPr="008E2878">
        <w:rPr>
          <w:rFonts w:ascii="TH SarabunPSK" w:eastAsia="Times New Roman" w:hAnsi="TH SarabunPSK" w:cs="TH SarabunPSK"/>
          <w:sz w:val="32"/>
          <w:szCs w:val="32"/>
          <w:cs/>
        </w:rPr>
        <w:lastRenderedPageBreak/>
        <w:t xml:space="preserve">2) ครอบครัวที่มีความเข้มแข็งมีปัจจัยการเรียนรู้ตลอดชีวิตเพื่อเสริมสร้างความเข้มแข็งของครอบครัวสนับสนุน คือ 1) มีสภาพแวดล้อมที่อยู่อาศัยและการใช้ชีวิตร่วมกันในสภาพที่เหมาะสม 2) มีวิถีชีวิตที่ทำให้เกิดความใกล้ชิดกัน 3) มีการจัดการด้านเศรษฐกิจครอบครัว 4) มีการจัดการด้านสุขภาพครอบครัว 5) ครอบครัวมีความอดทน ต่อสู้ปัญหาอุปสรรคได้ 6) มีทัศนคติด้านบวก และ7) มีความเสมอภาคระหว่างวัยในครอบครัว </w:t>
      </w:r>
    </w:p>
    <w:p w14:paraId="2B9B31E8" w14:textId="77777777" w:rsidR="008E2878" w:rsidRPr="008E2878" w:rsidRDefault="008E2878" w:rsidP="00CB5C1D">
      <w:pPr>
        <w:tabs>
          <w:tab w:val="left" w:pos="2506"/>
        </w:tabs>
        <w:ind w:firstLine="720"/>
        <w:jc w:val="thaiDistribute"/>
        <w:rPr>
          <w:rFonts w:ascii="TH SarabunPSK" w:eastAsia="Times New Roman" w:hAnsi="TH SarabunPSK" w:cs="TH SarabunPSK"/>
          <w:sz w:val="32"/>
          <w:szCs w:val="32"/>
        </w:rPr>
      </w:pPr>
      <w:r w:rsidRPr="008E2878">
        <w:rPr>
          <w:rFonts w:ascii="TH SarabunPSK" w:eastAsia="Times New Roman" w:hAnsi="TH SarabunPSK" w:cs="TH SarabunPSK"/>
          <w:sz w:val="32"/>
          <w:szCs w:val="32"/>
          <w:cs/>
        </w:rPr>
        <w:t xml:space="preserve">นอกจากนี้ผลประเมินจากการส่งเสริมกิจกรรมเพื่อสร้างความเข้มแข็งทางจิตใจของครอบครัวผู้ดูแลคนพิการด้วยพุทธนวัตกรรมสร้างความเข้มแข็งทางใจเพื่อยกระดับคุณภาพชีวิตของครอบครัวผู้ดูแลคนพิการจากกระบวนการทำกิจกรรมที่ส่งเสริมความเข้มแข็งทางใจนั้น มีปัจจัยที่ส่งเสริมให้เกิดความสำเร็จ ประกอบด้วย </w:t>
      </w:r>
    </w:p>
    <w:p w14:paraId="0E8E6C14" w14:textId="77777777" w:rsidR="00EB412B" w:rsidRDefault="008E2878" w:rsidP="00EB412B">
      <w:pPr>
        <w:tabs>
          <w:tab w:val="left" w:pos="2506"/>
        </w:tabs>
        <w:ind w:firstLine="990"/>
        <w:jc w:val="thaiDistribute"/>
        <w:rPr>
          <w:rFonts w:ascii="TH SarabunPSK" w:eastAsia="Times New Roman" w:hAnsi="TH SarabunPSK" w:cs="TH SarabunPSK"/>
          <w:sz w:val="32"/>
          <w:szCs w:val="32"/>
          <w:lang w:bidi="th-TH"/>
        </w:rPr>
      </w:pPr>
      <w:r w:rsidRPr="008E2878">
        <w:rPr>
          <w:rFonts w:ascii="TH SarabunPSK" w:eastAsia="Times New Roman" w:hAnsi="TH SarabunPSK" w:cs="TH SarabunPSK"/>
          <w:sz w:val="32"/>
          <w:szCs w:val="32"/>
          <w:cs/>
        </w:rPr>
        <w:t xml:space="preserve">1) ปัจจัยเสริมสร้างพลังใจภายนอก ได้แก่ (1) ครอบครัว (2) ผู้นำชุมชน อสม. และ (3) เครือข่าย </w:t>
      </w:r>
    </w:p>
    <w:p w14:paraId="23BB4F5E" w14:textId="77777777" w:rsidR="00EB412B" w:rsidRDefault="008E2878" w:rsidP="00EB412B">
      <w:pPr>
        <w:tabs>
          <w:tab w:val="left" w:pos="2506"/>
        </w:tabs>
        <w:ind w:firstLine="990"/>
        <w:jc w:val="thaiDistribute"/>
        <w:rPr>
          <w:rFonts w:ascii="TH SarabunPSK" w:eastAsia="Times New Roman" w:hAnsi="TH SarabunPSK" w:cs="TH SarabunPSK"/>
          <w:sz w:val="32"/>
          <w:szCs w:val="32"/>
          <w:lang w:bidi="th-TH"/>
        </w:rPr>
      </w:pPr>
      <w:r w:rsidRPr="008E2878">
        <w:rPr>
          <w:rFonts w:ascii="TH SarabunPSK" w:eastAsia="Times New Roman" w:hAnsi="TH SarabunPSK" w:cs="TH SarabunPSK"/>
          <w:sz w:val="32"/>
          <w:szCs w:val="32"/>
          <w:cs/>
        </w:rPr>
        <w:t xml:space="preserve">2) ปัจจัยเสริมสร้างพลังใจภายใน ประกอบด้วย (1) ปัจจัยจิตวิทยา ได้แก่ หลักการสร้างความเข้มแข็งทางใจ ประกอบด้วยหลัก 3 ลักษณะ และ 5 องค์ประกอบ ของ กรอทเบอร์ก </w:t>
      </w:r>
      <w:proofErr w:type="spellStart"/>
      <w:r w:rsidRPr="008E2878">
        <w:rPr>
          <w:rFonts w:ascii="TH SarabunPSK" w:eastAsia="Times New Roman" w:hAnsi="TH SarabunPSK" w:cs="TH SarabunPSK"/>
          <w:sz w:val="32"/>
          <w:szCs w:val="32"/>
        </w:rPr>
        <w:t>Grothberg</w:t>
      </w:r>
      <w:proofErr w:type="spellEnd"/>
      <w:r w:rsidRPr="008E2878">
        <w:rPr>
          <w:rFonts w:ascii="TH SarabunPSK" w:eastAsia="Times New Roman" w:hAnsi="TH SarabunPSK" w:cs="TH SarabunPSK"/>
          <w:sz w:val="32"/>
          <w:szCs w:val="32"/>
        </w:rPr>
        <w:t xml:space="preserve"> (</w:t>
      </w:r>
      <w:r w:rsidRPr="008E2878">
        <w:rPr>
          <w:rFonts w:ascii="TH SarabunPSK" w:eastAsia="Times New Roman" w:hAnsi="TH SarabunPSK" w:cs="TH SarabunPSK"/>
          <w:sz w:val="32"/>
          <w:szCs w:val="32"/>
          <w:cs/>
        </w:rPr>
        <w:t xml:space="preserve">1995) (2) ปัจจัยหลักพุทธธรรม มีการใช้หลักพุทธธรรมมาประยุกต์ในการสอนแก้ผู้เข้าร่วมกิจกรรม เพื่อฝึกวิธีคิด การแก้ไขปัญหาของตนเอง ได้แก่ หลักภาวนา 4 โยนิโสมนสิการ การพัฒนาศีล สมาธิ ปัญญา สังคหวัตถุ 4 และอิทธิบาท 4 การพัฒนาศีล สมาธิ ปัญญา  </w:t>
      </w:r>
    </w:p>
    <w:p w14:paraId="09360ED5" w14:textId="6BB5423F" w:rsidR="008E2878" w:rsidRPr="008E2878" w:rsidRDefault="008E2878" w:rsidP="00EB412B">
      <w:pPr>
        <w:tabs>
          <w:tab w:val="left" w:pos="2506"/>
        </w:tabs>
        <w:ind w:firstLine="990"/>
        <w:jc w:val="thaiDistribute"/>
        <w:rPr>
          <w:rFonts w:ascii="TH SarabunPSK" w:eastAsia="Times New Roman" w:hAnsi="TH SarabunPSK" w:cs="TH SarabunPSK"/>
          <w:sz w:val="32"/>
          <w:szCs w:val="32"/>
          <w:lang w:bidi="th-TH"/>
        </w:rPr>
      </w:pPr>
      <w:r w:rsidRPr="008E2878">
        <w:rPr>
          <w:rFonts w:ascii="TH SarabunPSK" w:eastAsia="Times New Roman" w:hAnsi="TH SarabunPSK" w:cs="TH SarabunPSK"/>
          <w:sz w:val="32"/>
          <w:szCs w:val="32"/>
          <w:cs/>
        </w:rPr>
        <w:t xml:space="preserve">3) ปัจจัยกระบวนการการจัดกิจกรรม ประกอบด้วย การจัดกิจกรรมทั้ง 4 ระยะ 18 หรือ 20 กิจกรรม สอดคล้องกับงานวิจัยของ กนกวรรณ ขวัญอ่อน (2561) ที่ได้ทำการศึกษาเรื่อง พุทธจิตวิทยาสร้างความเข้มแข็งทางด้านจิตใจใจในญาติผู้ป่วยโรคไม่ติดต่อเรื้อรัง โดยมีประเด็นข้อค้นพบจากการวิจัย ดังนี้ </w:t>
      </w:r>
    </w:p>
    <w:p w14:paraId="532AE09E" w14:textId="77777777" w:rsidR="00EB412B" w:rsidRDefault="008E2878" w:rsidP="00EB412B">
      <w:pPr>
        <w:tabs>
          <w:tab w:val="left" w:pos="2506"/>
        </w:tabs>
        <w:ind w:firstLine="1260"/>
        <w:jc w:val="thaiDistribute"/>
        <w:rPr>
          <w:rFonts w:ascii="TH SarabunPSK" w:eastAsia="Times New Roman" w:hAnsi="TH SarabunPSK" w:cs="TH SarabunPSK"/>
          <w:sz w:val="32"/>
          <w:szCs w:val="32"/>
          <w:lang w:bidi="th-TH"/>
        </w:rPr>
      </w:pPr>
      <w:r w:rsidRPr="008E2878">
        <w:rPr>
          <w:rFonts w:ascii="TH SarabunPSK" w:eastAsia="Times New Roman" w:hAnsi="TH SarabunPSK" w:cs="TH SarabunPSK"/>
          <w:sz w:val="32"/>
          <w:szCs w:val="32"/>
          <w:cs/>
        </w:rPr>
        <w:t xml:space="preserve">1. การสร้างความเข้มแข็งทางด้านจิตใจตามหลักพุทธจิตวิทยา เกิดจากองค์ประกอบของความเข้มแข็งทางด้านจิตใจ คือ 1) แหล่งสนับสนุนภายนอกที่ส่งเสริมให้มีความเข้มแข็งทางด้านจิตใจ 2) ความเข้มแข็งภายในของแต่ละบุคคล 3) ทักษะด้านการจัดการปัญหาและสัมพันธภาพระหว่างบุคคล 4) การสื่อสารระหว่างบุคคล 5) การวางแผน 6) การลงมือทำ บูรณาการเข้ากับหลัก สัมมาทิฏฐิ สัมมาวายามะ และสัมมาสติ </w:t>
      </w:r>
      <w:r w:rsidR="00EB412B">
        <w:rPr>
          <w:rFonts w:ascii="TH SarabunPSK" w:eastAsia="Times New Roman" w:hAnsi="TH SarabunPSK" w:cs="TH SarabunPSK"/>
          <w:sz w:val="32"/>
          <w:szCs w:val="32"/>
          <w:cs/>
          <w:lang w:bidi="th-TH"/>
        </w:rPr>
        <w:br/>
      </w:r>
      <w:r w:rsidRPr="008E2878">
        <w:rPr>
          <w:rFonts w:ascii="TH SarabunPSK" w:eastAsia="Times New Roman" w:hAnsi="TH SarabunPSK" w:cs="TH SarabunPSK"/>
          <w:sz w:val="32"/>
          <w:szCs w:val="32"/>
          <w:cs/>
        </w:rPr>
        <w:t>ตามพุทธวิธี</w:t>
      </w:r>
    </w:p>
    <w:p w14:paraId="79A70B2C" w14:textId="77777777" w:rsidR="00EB412B" w:rsidRDefault="008E2878" w:rsidP="00EB412B">
      <w:pPr>
        <w:tabs>
          <w:tab w:val="left" w:pos="2506"/>
        </w:tabs>
        <w:ind w:firstLine="1260"/>
        <w:jc w:val="thaiDistribute"/>
        <w:rPr>
          <w:rFonts w:ascii="TH SarabunPSK" w:eastAsia="Times New Roman" w:hAnsi="TH SarabunPSK" w:cs="TH SarabunPSK"/>
          <w:sz w:val="32"/>
          <w:szCs w:val="32"/>
          <w:lang w:bidi="th-TH"/>
        </w:rPr>
      </w:pPr>
      <w:r w:rsidRPr="008E2878">
        <w:rPr>
          <w:rFonts w:ascii="TH SarabunPSK" w:eastAsia="Times New Roman" w:hAnsi="TH SarabunPSK" w:cs="TH SarabunPSK"/>
          <w:sz w:val="32"/>
          <w:szCs w:val="32"/>
          <w:cs/>
        </w:rPr>
        <w:t xml:space="preserve">2. กระบวนการสร้างความเข้มแข็งทางด้านจิตใจในญาติผู้ดูแลผู้ป่วยโรคไม่ติดต่อเรื่องรัง ประกอบด้วย กระบวนการเรียนรู้ผ่านประสบการณ์ตนเอง 8 ขั้นตอน คือ 1) รู้จักตัวเราเข้าใจเขา 2) เฝ้าประเมินตน 3) ค้นหาสภาวะ 4) ทะยานสู่หนทาง 5) ขวนขวายทางเลือก 6) ขยายแผนชีวิต 7) ฟิตลงมือทำ และ 8) วัด </w:t>
      </w:r>
      <w:r w:rsidRPr="008E2878">
        <w:rPr>
          <w:rFonts w:ascii="TH SarabunPSK" w:eastAsia="Times New Roman" w:hAnsi="TH SarabunPSK" w:cs="TH SarabunPSK"/>
          <w:sz w:val="32"/>
          <w:szCs w:val="32"/>
        </w:rPr>
        <w:t xml:space="preserve">skill </w:t>
      </w:r>
      <w:r w:rsidRPr="008E2878">
        <w:rPr>
          <w:rFonts w:ascii="TH SarabunPSK" w:eastAsia="Times New Roman" w:hAnsi="TH SarabunPSK" w:cs="TH SarabunPSK"/>
          <w:sz w:val="32"/>
          <w:szCs w:val="32"/>
          <w:cs/>
        </w:rPr>
        <w:t>พร้อมติดตาม แบ่งออกเป็น 13 กิจกรรมเชิงปฏิบัติการ ซึ่งเป็น การบูรณาการตามหลักพุทธจิตวิทยา 6-</w:t>
      </w:r>
      <w:r w:rsidRPr="008E2878">
        <w:rPr>
          <w:rFonts w:ascii="TH SarabunPSK" w:eastAsia="Times New Roman" w:hAnsi="TH SarabunPSK" w:cs="TH SarabunPSK"/>
          <w:sz w:val="32"/>
          <w:szCs w:val="32"/>
        </w:rPr>
        <w:t xml:space="preserve">I </w:t>
      </w:r>
      <w:r w:rsidRPr="008E2878">
        <w:rPr>
          <w:rFonts w:ascii="TH SarabunPSK" w:eastAsia="Times New Roman" w:hAnsi="TH SarabunPSK" w:cs="TH SarabunPSK"/>
          <w:sz w:val="32"/>
          <w:szCs w:val="32"/>
          <w:cs/>
        </w:rPr>
        <w:t>3-</w:t>
      </w:r>
      <w:r w:rsidRPr="008E2878">
        <w:rPr>
          <w:rFonts w:ascii="TH SarabunPSK" w:eastAsia="Times New Roman" w:hAnsi="TH SarabunPSK" w:cs="TH SarabunPSK"/>
          <w:sz w:val="32"/>
          <w:szCs w:val="32"/>
        </w:rPr>
        <w:t xml:space="preserve">R (I have, I am, I can, I message, I plan, I do, Right Understanding, Right Effort, Right Mindfulness) </w:t>
      </w:r>
      <w:r w:rsidRPr="008E2878">
        <w:rPr>
          <w:rFonts w:ascii="TH SarabunPSK" w:eastAsia="Times New Roman" w:hAnsi="TH SarabunPSK" w:cs="TH SarabunPSK"/>
          <w:sz w:val="32"/>
          <w:szCs w:val="32"/>
          <w:cs/>
        </w:rPr>
        <w:t>ทั้งนี้เพื่อให้เกิดการเรียนรู้จากกระบวนที่ตนเองผ่านพ้นสถานการณ์นั้น</w:t>
      </w:r>
    </w:p>
    <w:p w14:paraId="7434B869" w14:textId="772FA3AD" w:rsidR="008E2878" w:rsidRPr="008E2878" w:rsidRDefault="008E2878" w:rsidP="00EB412B">
      <w:pPr>
        <w:tabs>
          <w:tab w:val="left" w:pos="2506"/>
        </w:tabs>
        <w:ind w:firstLine="1260"/>
        <w:jc w:val="thaiDistribute"/>
        <w:rPr>
          <w:rFonts w:ascii="TH SarabunPSK" w:eastAsia="Times New Roman" w:hAnsi="TH SarabunPSK" w:cs="TH SarabunPSK"/>
          <w:sz w:val="32"/>
          <w:szCs w:val="32"/>
        </w:rPr>
      </w:pPr>
      <w:r w:rsidRPr="008E2878">
        <w:rPr>
          <w:rFonts w:ascii="TH SarabunPSK" w:eastAsia="Times New Roman" w:hAnsi="TH SarabunPSK" w:cs="TH SarabunPSK"/>
          <w:sz w:val="32"/>
          <w:szCs w:val="32"/>
          <w:cs/>
        </w:rPr>
        <w:t>3. การประเมินผลการทดลองใช้โปรแกรมพุทธจิตวิทยาการสร้างความเข้มแข็งทางด้านจิตใจในญาติผู้ดูแลผู้ป่วยโรคไม่ติดต่อเรื้อรัง พบว่า 1) คะแนนเฉลี่ยความเข้มแข็งทางด้านจิตใจในญาติผู้ดูแลผู้ป่วยโรคไม่ติดต่อเรือรัง พบว่า 1) คะแนนเฉลี่ยความเข้มแข็งทางด้านจิตใจในญาติผู้ดูแลผู้ป่วยโรคไม่ติดต่อเรื้อรัง หลังการทดลองสูงกว่าก่อนทดลอง อย่างมีนัยสำคัญทางสถิติที่ระดับ .05  2) คะแนนเฉลี่ยความเข้มแข็งทางด้านจิตใจในญาติผู้ดูแลผู้ป่วยโรคไม่ติดต่อเรื้อรัง หลังการทดลองของกลุ่มทดลองสูงกว่ากลุ่มควบคุม อย่างมีนัยสำคัญทางสถิติที่ระดับ .05 และ 3) คะแนนเฉลี่ยความเข้มแข็งทางด้านจิตใจในญาติผู้ดูแลผู้ป่วยโรคไม่ติดต่อเรื้อรังในกลุ่มทดลองในระยะหลังการทดลองและระยะติดตามผลไม่แตกต่างกัน แสดงว่า มีความคงทนของระดับความเข้มแข็งทางด้านจิตใจ ผู้ป่วยโรคไม่ติดต่อเรื้อรัง ที่เป็นผลจากการใช้โปรแกรมพุทธจิตวิทยาการสร้างความเข้มแข็งทางด้านจิตใจที่พัฒนาขึ้น ตามกระบวนการ 8 ขั้นที่บูรณาการหลักพุทธจิตวิทยา 6-</w:t>
      </w:r>
      <w:r w:rsidRPr="008E2878">
        <w:rPr>
          <w:rFonts w:ascii="TH SarabunPSK" w:eastAsia="Times New Roman" w:hAnsi="TH SarabunPSK" w:cs="TH SarabunPSK"/>
          <w:sz w:val="32"/>
          <w:szCs w:val="32"/>
        </w:rPr>
        <w:t xml:space="preserve">I </w:t>
      </w:r>
      <w:r w:rsidRPr="008E2878">
        <w:rPr>
          <w:rFonts w:ascii="TH SarabunPSK" w:eastAsia="Times New Roman" w:hAnsi="TH SarabunPSK" w:cs="TH SarabunPSK"/>
          <w:sz w:val="32"/>
          <w:szCs w:val="32"/>
          <w:cs/>
        </w:rPr>
        <w:t>3-</w:t>
      </w:r>
      <w:r w:rsidRPr="008E2878">
        <w:rPr>
          <w:rFonts w:ascii="TH SarabunPSK" w:eastAsia="Times New Roman" w:hAnsi="TH SarabunPSK" w:cs="TH SarabunPSK"/>
          <w:sz w:val="32"/>
          <w:szCs w:val="32"/>
        </w:rPr>
        <w:t xml:space="preserve">R </w:t>
      </w:r>
      <w:r w:rsidRPr="008E2878">
        <w:rPr>
          <w:rFonts w:ascii="TH SarabunPSK" w:eastAsia="Times New Roman" w:hAnsi="TH SarabunPSK" w:cs="TH SarabunPSK"/>
          <w:sz w:val="32"/>
          <w:szCs w:val="32"/>
          <w:cs/>
        </w:rPr>
        <w:t xml:space="preserve">ด้วยการเรียนรู้ผ่านประสบการณ์ตนเองเพื่อให้ผ่านพ้นวิกฤติในชีวิตและเกิดความเข้มแข็งทางด้านจิตใจ </w:t>
      </w:r>
    </w:p>
    <w:p w14:paraId="25938716" w14:textId="77777777" w:rsidR="008E2878" w:rsidRPr="008E2878" w:rsidRDefault="008E2878" w:rsidP="00CB5C1D">
      <w:pPr>
        <w:tabs>
          <w:tab w:val="left" w:pos="2506"/>
        </w:tabs>
        <w:ind w:firstLine="720"/>
        <w:jc w:val="thaiDistribute"/>
        <w:rPr>
          <w:rFonts w:ascii="TH SarabunPSK" w:eastAsia="Times New Roman" w:hAnsi="TH SarabunPSK" w:cs="TH SarabunPSK"/>
          <w:sz w:val="32"/>
          <w:szCs w:val="32"/>
        </w:rPr>
      </w:pPr>
      <w:r w:rsidRPr="008E2878">
        <w:rPr>
          <w:rFonts w:ascii="TH SarabunPSK" w:eastAsia="Times New Roman" w:hAnsi="TH SarabunPSK" w:cs="TH SarabunPSK"/>
          <w:sz w:val="32"/>
          <w:szCs w:val="32"/>
          <w:cs/>
        </w:rPr>
        <w:t>สะท้อนให้เห็นแนวคิดการพัฒนา “จากภายในสู่ภายนอก” กล่าวคือ เริ่มจากการฟื้นฟูจิตใจและความหมายชีวิตของผู้ดูแล ก่อนขยายไปสู่ความสัมพันธ์ในครอบครัว และต่อยอดสู่การมีส่วนร่วมกับชุมชน เมื่อ</w:t>
      </w:r>
      <w:r w:rsidRPr="008E2878">
        <w:rPr>
          <w:rFonts w:ascii="TH SarabunPSK" w:eastAsia="Times New Roman" w:hAnsi="TH SarabunPSK" w:cs="TH SarabunPSK"/>
          <w:sz w:val="32"/>
          <w:szCs w:val="32"/>
          <w:cs/>
        </w:rPr>
        <w:lastRenderedPageBreak/>
        <w:t>พิจารณาเชิงลึก จะเห็นได้ว่า พุทธธรรมมีบทบาทสำคัญต่อการเสริมพลังผู้ดูแล (</w:t>
      </w:r>
      <w:r w:rsidRPr="008E2878">
        <w:rPr>
          <w:rFonts w:ascii="TH SarabunPSK" w:eastAsia="Times New Roman" w:hAnsi="TH SarabunPSK" w:cs="TH SarabunPSK"/>
          <w:sz w:val="32"/>
          <w:szCs w:val="32"/>
        </w:rPr>
        <w:t xml:space="preserve">caregiver empowerment) </w:t>
      </w:r>
      <w:r w:rsidRPr="008E2878">
        <w:rPr>
          <w:rFonts w:ascii="TH SarabunPSK" w:eastAsia="Times New Roman" w:hAnsi="TH SarabunPSK" w:cs="TH SarabunPSK"/>
          <w:sz w:val="32"/>
          <w:szCs w:val="32"/>
          <w:cs/>
        </w:rPr>
        <w:t>เนื่องจากพุทธธรรมมิได้มุ่งเพียงการปลอบประโลมทางอารมณ์ แต่เน้นการพัฒนาวิธีคิด และการตระหนักรู้ตนเองอย่างมีสติ โดยการใช้หลักโยนิโสมนสิการช่วยให้ผู้ดูแลสามารถมองปัญหาอย่างเป็นเหตุเป็นผล สามารถแยกแยะระหว่างสิ่งที่ควบคุมได้และควบคุมไม่ได้ ลดการโทษตนเองและผู้อื่น รวมถึงการนำหลักภาวนา 4 และการพัฒนาศีล สมาธิ ปัญญา ช่วยเสริมสร้างความมั่นคงทางใจ ทำให้ผู้ดูแลมีพื้นที่ภายในในการรองรับความทุกข์ ความเหนื่อยล้า และความไม่แน่นอนในชีวิตประจำวัน</w:t>
      </w:r>
    </w:p>
    <w:p w14:paraId="27B2230C" w14:textId="77777777" w:rsidR="008E2878" w:rsidRPr="008E2878" w:rsidRDefault="008E2878" w:rsidP="00CB5C1D">
      <w:pPr>
        <w:tabs>
          <w:tab w:val="left" w:pos="2506"/>
        </w:tabs>
        <w:ind w:firstLine="720"/>
        <w:jc w:val="thaiDistribute"/>
        <w:rPr>
          <w:rFonts w:ascii="TH SarabunPSK" w:eastAsia="Times New Roman" w:hAnsi="TH SarabunPSK" w:cs="TH SarabunPSK"/>
          <w:sz w:val="32"/>
          <w:szCs w:val="32"/>
        </w:rPr>
      </w:pPr>
      <w:r w:rsidRPr="008E2878">
        <w:rPr>
          <w:rFonts w:ascii="TH SarabunPSK" w:eastAsia="Times New Roman" w:hAnsi="TH SarabunPSK" w:cs="TH SarabunPSK"/>
          <w:sz w:val="32"/>
          <w:szCs w:val="32"/>
          <w:cs/>
        </w:rPr>
        <w:t>นอกจากนี้ หลักสังคหวัตถุ 4 และอิทธิบาท 4 ยังทำหน้าที่เป็น “กลไกทางสังคมและแรงจูงใจ” ที่ช่วยให้ผู้ดูแลไม่รู้สึกโดดเดี่ยว แต่เกิดความรู้สึกเป็นส่วนหนึ่งของครอบครัวและชุมชน ส่งผลให้การดูแลมิใช่ภาระส่วนบุคคล หากเป็นความรับผิดชอบร่วมกัน กระบวนการดังกล่าวสอดคล้องกับแนวคิดจิตวิทยาความเข้มแข็งทางใจ (</w:t>
      </w:r>
      <w:r w:rsidRPr="008E2878">
        <w:rPr>
          <w:rFonts w:ascii="TH SarabunPSK" w:eastAsia="Times New Roman" w:hAnsi="TH SarabunPSK" w:cs="TH SarabunPSK"/>
          <w:sz w:val="32"/>
          <w:szCs w:val="32"/>
        </w:rPr>
        <w:t xml:space="preserve">resilience) </w:t>
      </w:r>
      <w:r w:rsidRPr="008E2878">
        <w:rPr>
          <w:rFonts w:ascii="TH SarabunPSK" w:eastAsia="Times New Roman" w:hAnsi="TH SarabunPSK" w:cs="TH SarabunPSK"/>
          <w:sz w:val="32"/>
          <w:szCs w:val="32"/>
          <w:cs/>
        </w:rPr>
        <w:t>ที่เน้นทั้งปัจจัยภายในและปัจจัยสนับสนุนภายนอก</w:t>
      </w:r>
    </w:p>
    <w:p w14:paraId="77F744D8" w14:textId="77777777" w:rsidR="008E2878" w:rsidRPr="008E2878" w:rsidRDefault="008E2878" w:rsidP="00CB5C1D">
      <w:pPr>
        <w:tabs>
          <w:tab w:val="left" w:pos="2506"/>
        </w:tabs>
        <w:ind w:firstLine="720"/>
        <w:jc w:val="thaiDistribute"/>
        <w:rPr>
          <w:rFonts w:ascii="TH SarabunPSK" w:eastAsia="Times New Roman" w:hAnsi="TH SarabunPSK" w:cs="TH SarabunPSK"/>
          <w:sz w:val="32"/>
          <w:szCs w:val="32"/>
        </w:rPr>
      </w:pPr>
      <w:r w:rsidRPr="008E2878">
        <w:rPr>
          <w:rFonts w:ascii="TH SarabunPSK" w:eastAsia="Times New Roman" w:hAnsi="TH SarabunPSK" w:cs="TH SarabunPSK"/>
          <w:sz w:val="32"/>
          <w:szCs w:val="32"/>
          <w:cs/>
        </w:rPr>
        <w:t>ผลการศึกษานี้สอดคล้องกับงานวิจัยเกี่ยวกับความเข้มแข็งของครอบครัวในบริบทสังคมไทย ซึ่งชี้ว่าครอบครัวที่เข้มแข็งต้องมีสัมพันธภาพที่ดี การสื่อสารเชิงบวก ความไว้วางใจ และความสามารถในการจัดการปัญหาและปรับตัวในภาวะยากลำบาก โดยกิจกรรมในโครงการนี้ได้แปลงองค์ความรู้ดังกล่าวให้เป็นกระบวนการเรียนรู้เชิงปฏิบัติ ผ่านการฟังด้วยหัวใจ การสื่อสารเชิงบวก และการทำกิจกรรมร่วมกันอย่างมีความหมาย ในเชิงนวัตกรรมด้วยการบูรณาการพุทธธรรม หลักจิตวิทยา และกระบวนการกิจกรรมเชิงประสบการณ์ เข้าด้วยกัน โดยหลักพุทธธรรมมิได้ถูกใช้ในลักษณะการสอนเชิงนามธรรม แต่ถูกออกแบบให้เป็น “เครื่องมือพัฒนาทักษะชีวิต” ที่สอดคล้องกับบริบทของผู้ดูแลคนพิการ ทั้งในระดับบุคคล ครอบครัว และชุมชน การจัดกิจกรรมที่นำหลักพุทธธรรมมาบรูณาการณ์ร่วมกับหลักจิตวิทยาช่วยให้เกิดการเรียนรู้อย่างต่อเนื่อง และเอื้อต่อการสร้างความเข้มแข็งทางใจ</w:t>
      </w:r>
    </w:p>
    <w:p w14:paraId="6419093A" w14:textId="77777777" w:rsidR="008E2878" w:rsidRPr="008E2878" w:rsidRDefault="008E2878" w:rsidP="00CB5C1D">
      <w:pPr>
        <w:tabs>
          <w:tab w:val="left" w:pos="2506"/>
        </w:tabs>
        <w:ind w:firstLine="720"/>
        <w:jc w:val="thaiDistribute"/>
        <w:rPr>
          <w:rFonts w:ascii="TH SarabunPSK" w:eastAsia="Times New Roman" w:hAnsi="TH SarabunPSK" w:cs="TH SarabunPSK"/>
          <w:sz w:val="32"/>
          <w:szCs w:val="32"/>
        </w:rPr>
      </w:pPr>
      <w:r w:rsidRPr="008E2878">
        <w:rPr>
          <w:rFonts w:ascii="TH SarabunPSK" w:eastAsia="Times New Roman" w:hAnsi="TH SarabunPSK" w:cs="TH SarabunPSK"/>
          <w:sz w:val="32"/>
          <w:szCs w:val="32"/>
          <w:cs/>
        </w:rPr>
        <w:t>นอกจากนี้ การการใช้พุทธธรรมในกระบวนการเสริมสร้างความเข้มแข็งทางใจของผู้ดูแลคนพิการ เชื่อมกิจกรรมด้านจิตใจเข้ากับกิจกรรมจิตอาสา ยังสะท้อนแนวคิดพุทธนวัตกรรมที่ก้าวข้ามการเยียวยาส่วนบุคคล ไปสู่การสร้างคุณค่าและความหมายทางสังคม ทำให้ผู้ดูแลเกิดอัตลักษณ์ใหม่จาก “ผู้แบกรับภาระ” เป็น “ผู้มีพลังและคุณค่าแก่ชุมชน” ซึ่งเป็นหัวใจสำคัญของการยกระดับคุณภาพชีวิตอย่างยั่งยืน</w:t>
      </w:r>
    </w:p>
    <w:p w14:paraId="0BE0E026" w14:textId="77777777" w:rsidR="008E2878" w:rsidRDefault="008E2878" w:rsidP="00CB5C1D">
      <w:pPr>
        <w:tabs>
          <w:tab w:val="left" w:pos="2506"/>
        </w:tabs>
        <w:jc w:val="thaiDistribute"/>
        <w:rPr>
          <w:rFonts w:ascii="TH SarabunPSK" w:eastAsia="Times New Roman" w:hAnsi="TH SarabunPSK" w:cs="TH SarabunPSK"/>
          <w:sz w:val="32"/>
          <w:szCs w:val="32"/>
          <w:lang w:bidi="th-TH"/>
        </w:rPr>
      </w:pPr>
    </w:p>
    <w:p w14:paraId="63120053" w14:textId="77777777" w:rsidR="00EB412B" w:rsidRDefault="00EB412B" w:rsidP="00CB5C1D">
      <w:pPr>
        <w:tabs>
          <w:tab w:val="left" w:pos="2506"/>
        </w:tabs>
        <w:jc w:val="thaiDistribute"/>
        <w:rPr>
          <w:rFonts w:ascii="TH SarabunPSK" w:eastAsia="Times New Roman" w:hAnsi="TH SarabunPSK" w:cs="TH SarabunPSK"/>
          <w:sz w:val="32"/>
          <w:szCs w:val="32"/>
          <w:lang w:bidi="th-TH"/>
        </w:rPr>
      </w:pPr>
    </w:p>
    <w:p w14:paraId="4A6563E6" w14:textId="77777777" w:rsidR="00EB412B" w:rsidRDefault="00EB412B" w:rsidP="00CB5C1D">
      <w:pPr>
        <w:tabs>
          <w:tab w:val="left" w:pos="2506"/>
        </w:tabs>
        <w:jc w:val="thaiDistribute"/>
        <w:rPr>
          <w:rFonts w:ascii="TH SarabunPSK" w:eastAsia="Times New Roman" w:hAnsi="TH SarabunPSK" w:cs="TH SarabunPSK"/>
          <w:sz w:val="32"/>
          <w:szCs w:val="32"/>
          <w:lang w:bidi="th-TH"/>
        </w:rPr>
      </w:pPr>
    </w:p>
    <w:p w14:paraId="4EF9B076" w14:textId="77777777" w:rsidR="00EB412B" w:rsidRDefault="00EB412B" w:rsidP="00CB5C1D">
      <w:pPr>
        <w:tabs>
          <w:tab w:val="left" w:pos="2506"/>
        </w:tabs>
        <w:jc w:val="thaiDistribute"/>
        <w:rPr>
          <w:rFonts w:ascii="TH SarabunPSK" w:eastAsia="Times New Roman" w:hAnsi="TH SarabunPSK" w:cs="TH SarabunPSK"/>
          <w:sz w:val="32"/>
          <w:szCs w:val="32"/>
          <w:lang w:bidi="th-TH"/>
        </w:rPr>
      </w:pPr>
    </w:p>
    <w:p w14:paraId="28238382" w14:textId="77777777" w:rsidR="00EB412B" w:rsidRDefault="00EB412B" w:rsidP="00CB5C1D">
      <w:pPr>
        <w:tabs>
          <w:tab w:val="left" w:pos="2506"/>
        </w:tabs>
        <w:jc w:val="thaiDistribute"/>
        <w:rPr>
          <w:rFonts w:ascii="TH SarabunPSK" w:eastAsia="Times New Roman" w:hAnsi="TH SarabunPSK" w:cs="TH SarabunPSK"/>
          <w:sz w:val="32"/>
          <w:szCs w:val="32"/>
          <w:lang w:bidi="th-TH"/>
        </w:rPr>
      </w:pPr>
    </w:p>
    <w:p w14:paraId="6C5A1560" w14:textId="77777777" w:rsidR="00EB412B" w:rsidRDefault="00EB412B" w:rsidP="00CB5C1D">
      <w:pPr>
        <w:tabs>
          <w:tab w:val="left" w:pos="2506"/>
        </w:tabs>
        <w:jc w:val="thaiDistribute"/>
        <w:rPr>
          <w:rFonts w:ascii="TH SarabunPSK" w:eastAsia="Times New Roman" w:hAnsi="TH SarabunPSK" w:cs="TH SarabunPSK"/>
          <w:sz w:val="32"/>
          <w:szCs w:val="32"/>
          <w:lang w:bidi="th-TH"/>
        </w:rPr>
      </w:pPr>
    </w:p>
    <w:p w14:paraId="38AA2B68" w14:textId="77777777" w:rsidR="00EB412B" w:rsidRDefault="00EB412B" w:rsidP="00CB5C1D">
      <w:pPr>
        <w:tabs>
          <w:tab w:val="left" w:pos="2506"/>
        </w:tabs>
        <w:jc w:val="thaiDistribute"/>
        <w:rPr>
          <w:rFonts w:ascii="TH SarabunPSK" w:eastAsia="Times New Roman" w:hAnsi="TH SarabunPSK" w:cs="TH SarabunPSK"/>
          <w:sz w:val="32"/>
          <w:szCs w:val="32"/>
          <w:lang w:bidi="th-TH"/>
        </w:rPr>
      </w:pPr>
    </w:p>
    <w:p w14:paraId="64735BAD" w14:textId="77777777" w:rsidR="00EB412B" w:rsidRDefault="00EB412B" w:rsidP="00CB5C1D">
      <w:pPr>
        <w:tabs>
          <w:tab w:val="left" w:pos="2506"/>
        </w:tabs>
        <w:jc w:val="thaiDistribute"/>
        <w:rPr>
          <w:rFonts w:ascii="TH SarabunPSK" w:eastAsia="Times New Roman" w:hAnsi="TH SarabunPSK" w:cs="TH SarabunPSK"/>
          <w:sz w:val="32"/>
          <w:szCs w:val="32"/>
          <w:lang w:bidi="th-TH"/>
        </w:rPr>
      </w:pPr>
    </w:p>
    <w:p w14:paraId="582E640C" w14:textId="77777777" w:rsidR="00EB412B" w:rsidRDefault="00EB412B" w:rsidP="00CB5C1D">
      <w:pPr>
        <w:tabs>
          <w:tab w:val="left" w:pos="2506"/>
        </w:tabs>
        <w:jc w:val="thaiDistribute"/>
        <w:rPr>
          <w:rFonts w:ascii="TH SarabunPSK" w:eastAsia="Times New Roman" w:hAnsi="TH SarabunPSK" w:cs="TH SarabunPSK"/>
          <w:sz w:val="32"/>
          <w:szCs w:val="32"/>
          <w:lang w:bidi="th-TH"/>
        </w:rPr>
      </w:pPr>
    </w:p>
    <w:p w14:paraId="6DE7C603" w14:textId="77777777" w:rsidR="00EB412B" w:rsidRDefault="00EB412B" w:rsidP="00CB5C1D">
      <w:pPr>
        <w:tabs>
          <w:tab w:val="left" w:pos="2506"/>
        </w:tabs>
        <w:jc w:val="thaiDistribute"/>
        <w:rPr>
          <w:rFonts w:ascii="TH SarabunPSK" w:eastAsia="Times New Roman" w:hAnsi="TH SarabunPSK" w:cs="TH SarabunPSK"/>
          <w:sz w:val="32"/>
          <w:szCs w:val="32"/>
          <w:lang w:bidi="th-TH"/>
        </w:rPr>
      </w:pPr>
    </w:p>
    <w:p w14:paraId="156116D1" w14:textId="77777777" w:rsidR="00EB412B" w:rsidRDefault="00EB412B" w:rsidP="00CB5C1D">
      <w:pPr>
        <w:tabs>
          <w:tab w:val="left" w:pos="2506"/>
        </w:tabs>
        <w:jc w:val="thaiDistribute"/>
        <w:rPr>
          <w:rFonts w:ascii="TH SarabunPSK" w:eastAsia="Times New Roman" w:hAnsi="TH SarabunPSK" w:cs="TH SarabunPSK"/>
          <w:sz w:val="32"/>
          <w:szCs w:val="32"/>
          <w:lang w:bidi="th-TH"/>
        </w:rPr>
      </w:pPr>
    </w:p>
    <w:p w14:paraId="3AF1EE5C" w14:textId="77777777" w:rsidR="00EB412B" w:rsidRDefault="00EB412B" w:rsidP="00CB5C1D">
      <w:pPr>
        <w:tabs>
          <w:tab w:val="left" w:pos="2506"/>
        </w:tabs>
        <w:jc w:val="thaiDistribute"/>
        <w:rPr>
          <w:rFonts w:ascii="TH SarabunPSK" w:eastAsia="Times New Roman" w:hAnsi="TH SarabunPSK" w:cs="TH SarabunPSK"/>
          <w:sz w:val="32"/>
          <w:szCs w:val="32"/>
          <w:lang w:bidi="th-TH"/>
        </w:rPr>
      </w:pPr>
    </w:p>
    <w:p w14:paraId="1EB356FB" w14:textId="77777777" w:rsidR="00EB412B" w:rsidRDefault="00EB412B" w:rsidP="00CB5C1D">
      <w:pPr>
        <w:tabs>
          <w:tab w:val="left" w:pos="2506"/>
        </w:tabs>
        <w:jc w:val="thaiDistribute"/>
        <w:rPr>
          <w:rFonts w:ascii="TH SarabunPSK" w:eastAsia="Times New Roman" w:hAnsi="TH SarabunPSK" w:cs="TH SarabunPSK"/>
          <w:sz w:val="32"/>
          <w:szCs w:val="32"/>
          <w:lang w:bidi="th-TH"/>
        </w:rPr>
      </w:pPr>
    </w:p>
    <w:p w14:paraId="1E5053EF" w14:textId="77777777" w:rsidR="00EB412B" w:rsidRDefault="00EB412B" w:rsidP="00CB5C1D">
      <w:pPr>
        <w:tabs>
          <w:tab w:val="left" w:pos="2506"/>
        </w:tabs>
        <w:jc w:val="thaiDistribute"/>
        <w:rPr>
          <w:rFonts w:ascii="TH SarabunPSK" w:eastAsia="Times New Roman" w:hAnsi="TH SarabunPSK" w:cs="TH SarabunPSK"/>
          <w:sz w:val="32"/>
          <w:szCs w:val="32"/>
          <w:lang w:bidi="th-TH"/>
        </w:rPr>
      </w:pPr>
    </w:p>
    <w:p w14:paraId="584511C6" w14:textId="77777777" w:rsidR="00EB412B" w:rsidRDefault="00EB412B" w:rsidP="00CB5C1D">
      <w:pPr>
        <w:tabs>
          <w:tab w:val="left" w:pos="2506"/>
        </w:tabs>
        <w:jc w:val="thaiDistribute"/>
        <w:rPr>
          <w:rFonts w:ascii="TH SarabunPSK" w:eastAsia="Times New Roman" w:hAnsi="TH SarabunPSK" w:cs="TH SarabunPSK"/>
          <w:sz w:val="32"/>
          <w:szCs w:val="32"/>
          <w:lang w:bidi="th-TH"/>
        </w:rPr>
      </w:pPr>
    </w:p>
    <w:p w14:paraId="094DB7AF" w14:textId="77777777" w:rsidR="00EB412B" w:rsidRPr="008E2878" w:rsidRDefault="00EB412B" w:rsidP="00CB5C1D">
      <w:pPr>
        <w:tabs>
          <w:tab w:val="left" w:pos="2506"/>
        </w:tabs>
        <w:jc w:val="thaiDistribute"/>
        <w:rPr>
          <w:rFonts w:ascii="TH SarabunPSK" w:eastAsia="Times New Roman" w:hAnsi="TH SarabunPSK" w:cs="TH SarabunPSK" w:hint="cs"/>
          <w:sz w:val="32"/>
          <w:szCs w:val="32"/>
          <w:lang w:bidi="th-TH"/>
        </w:rPr>
      </w:pPr>
    </w:p>
    <w:p w14:paraId="4D03B7DE" w14:textId="77777777" w:rsidR="008E2878" w:rsidRPr="00EB412B" w:rsidRDefault="008E2878" w:rsidP="00CB5C1D">
      <w:pPr>
        <w:rPr>
          <w:rFonts w:ascii="TH SarabunPSK" w:hAnsi="TH SarabunPSK" w:cs="TH SarabunPSK"/>
          <w:b/>
          <w:bCs/>
          <w:sz w:val="36"/>
          <w:szCs w:val="36"/>
        </w:rPr>
      </w:pPr>
      <w:bookmarkStart w:id="25" w:name="_Hlk156862452"/>
      <w:r w:rsidRPr="00EB412B">
        <w:rPr>
          <w:rFonts w:ascii="TH SarabunPSK" w:hAnsi="TH SarabunPSK" w:cs="TH SarabunPSK"/>
          <w:b/>
          <w:bCs/>
          <w:sz w:val="36"/>
          <w:szCs w:val="36"/>
          <w:cs/>
        </w:rPr>
        <w:lastRenderedPageBreak/>
        <w:t>องค์ความรู้จากงานวิจัย</w:t>
      </w:r>
    </w:p>
    <w:p w14:paraId="22B1A3FB" w14:textId="77777777" w:rsidR="008E2878" w:rsidRPr="008E2878" w:rsidRDefault="008E2878" w:rsidP="00CB5C1D">
      <w:pPr>
        <w:rPr>
          <w:rFonts w:ascii="TH SarabunPSK" w:hAnsi="TH SarabunPSK" w:cs="TH SarabunPSK"/>
          <w:b/>
          <w:bCs/>
          <w:sz w:val="32"/>
          <w:szCs w:val="32"/>
        </w:rPr>
      </w:pPr>
      <w:r w:rsidRPr="008E2878">
        <w:rPr>
          <w:rFonts w:ascii="TH SarabunPSK" w:hAnsi="TH SarabunPSK" w:cs="TH SarabunPSK"/>
          <w:noProof/>
          <w:sz w:val="32"/>
          <w:szCs w:val="32"/>
        </w:rPr>
        <mc:AlternateContent>
          <mc:Choice Requires="wpg">
            <w:drawing>
              <wp:anchor distT="0" distB="0" distL="114300" distR="114300" simplePos="0" relativeHeight="251659264" behindDoc="0" locked="0" layoutInCell="1" allowOverlap="1" wp14:anchorId="255C051D" wp14:editId="563CEA7F">
                <wp:simplePos x="0" y="0"/>
                <wp:positionH relativeFrom="column">
                  <wp:posOffset>-300990</wp:posOffset>
                </wp:positionH>
                <wp:positionV relativeFrom="paragraph">
                  <wp:posOffset>122555</wp:posOffset>
                </wp:positionV>
                <wp:extent cx="4886325" cy="5298697"/>
                <wp:effectExtent l="0" t="0" r="28575" b="16510"/>
                <wp:wrapNone/>
                <wp:docPr id="1992672030" name="กลุ่ม 1992672030"/>
                <wp:cNvGraphicFramePr/>
                <a:graphic xmlns:a="http://schemas.openxmlformats.org/drawingml/2006/main">
                  <a:graphicData uri="http://schemas.microsoft.com/office/word/2010/wordprocessingGroup">
                    <wpg:wgp>
                      <wpg:cNvGrpSpPr/>
                      <wpg:grpSpPr>
                        <a:xfrm>
                          <a:off x="0" y="0"/>
                          <a:ext cx="4886325" cy="5298697"/>
                          <a:chOff x="0" y="0"/>
                          <a:chExt cx="6080699" cy="6831490"/>
                        </a:xfrm>
                      </wpg:grpSpPr>
                      <wps:wsp>
                        <wps:cNvPr id="1359671677" name="Rectangle: Rounded Corners 25"/>
                        <wps:cNvSpPr>
                          <a:spLocks/>
                        </wps:cNvSpPr>
                        <wps:spPr>
                          <a:xfrm>
                            <a:off x="28575" y="1114370"/>
                            <a:ext cx="1471603" cy="739964"/>
                          </a:xfrm>
                          <a:prstGeom prst="roundRect">
                            <a:avLst/>
                          </a:prstGeom>
                          <a:solidFill>
                            <a:schemeClr val="accent3">
                              <a:lumMod val="20000"/>
                              <a:lumOff val="80000"/>
                            </a:schemeClr>
                          </a:solidFill>
                          <a:ln w="25400" cap="flat" cmpd="sng" algn="ctr">
                            <a:solidFill>
                              <a:sysClr val="windowText" lastClr="000000"/>
                            </a:solidFill>
                            <a:prstDash val="solid"/>
                          </a:ln>
                          <a:effectLst/>
                        </wps:spPr>
                        <wps:txbx>
                          <w:txbxContent>
                            <w:p w14:paraId="5B2346C9" w14:textId="77777777" w:rsidR="008E2878" w:rsidRPr="00EB412B" w:rsidRDefault="008E2878" w:rsidP="008E2878">
                              <w:pPr>
                                <w:jc w:val="center"/>
                                <w:rPr>
                                  <w:rFonts w:ascii="TH SarabunPSK" w:hAnsi="TH SarabunPSK" w:cs="TH SarabunPSK"/>
                                  <w:b/>
                                  <w:bCs/>
                                  <w:color w:val="FFD966" w:themeColor="accent4" w:themeTint="99"/>
                                  <w:sz w:val="18"/>
                                  <w:szCs w:val="18"/>
                                </w:rPr>
                              </w:pPr>
                              <w:r w:rsidRPr="00EB412B">
                                <w:rPr>
                                  <w:rFonts w:ascii="TH SarabunPSK" w:hAnsi="TH SarabunPSK" w:cs="TH SarabunPSK"/>
                                  <w:b/>
                                  <w:bCs/>
                                  <w:sz w:val="18"/>
                                  <w:szCs w:val="18"/>
                                  <w:cs/>
                                </w:rPr>
                                <w:t>เครือข่ายการขับเคลื่อน</w:t>
                              </w:r>
                            </w:p>
                            <w:p w14:paraId="735F68A7" w14:textId="77777777" w:rsidR="008E2878" w:rsidRPr="00EB412B" w:rsidRDefault="008E2878" w:rsidP="008E2878">
                              <w:pPr>
                                <w:jc w:val="center"/>
                                <w:rPr>
                                  <w:rFonts w:ascii="TH SarabunPSK" w:hAnsi="TH SarabunPSK" w:cs="TH SarabunPSK"/>
                                  <w:b/>
                                  <w:bCs/>
                                  <w:sz w:val="18"/>
                                  <w:szCs w:val="18"/>
                                </w:rPr>
                              </w:pPr>
                              <w:r w:rsidRPr="00EB412B">
                                <w:rPr>
                                  <w:rFonts w:ascii="TH SarabunPSK" w:hAnsi="TH SarabunPSK" w:cs="TH SarabunPSK"/>
                                  <w:b/>
                                  <w:bCs/>
                                  <w:sz w:val="18"/>
                                  <w:szCs w:val="18"/>
                                  <w:cs/>
                                </w:rPr>
                                <w:t xml:space="preserve">สานความร่วมมือ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938258745" name="Rectangle: Rounded Corners 13"/>
                        <wps:cNvSpPr>
                          <a:spLocks/>
                        </wps:cNvSpPr>
                        <wps:spPr>
                          <a:xfrm>
                            <a:off x="9525" y="1923958"/>
                            <a:ext cx="1502747" cy="789774"/>
                          </a:xfrm>
                          <a:prstGeom prst="roundRect">
                            <a:avLst/>
                          </a:prstGeom>
                          <a:solidFill>
                            <a:schemeClr val="accent4">
                              <a:lumMod val="20000"/>
                              <a:lumOff val="80000"/>
                            </a:schemeClr>
                          </a:solidFill>
                          <a:ln w="25400" cap="flat" cmpd="sng" algn="ctr">
                            <a:solidFill>
                              <a:sysClr val="windowText" lastClr="000000"/>
                            </a:solidFill>
                            <a:prstDash val="solid"/>
                          </a:ln>
                          <a:effectLst/>
                        </wps:spPr>
                        <wps:txbx>
                          <w:txbxContent>
                            <w:p w14:paraId="2E3ED47E" w14:textId="77777777" w:rsidR="008E2878" w:rsidRPr="00EB412B" w:rsidRDefault="008E2878" w:rsidP="008E2878">
                              <w:pPr>
                                <w:jc w:val="center"/>
                                <w:rPr>
                                  <w:rFonts w:ascii="TH SarabunPSK" w:hAnsi="TH SarabunPSK" w:cs="TH SarabunPSK"/>
                                  <w:b/>
                                  <w:bCs/>
                                  <w:color w:val="000000" w:themeColor="text1"/>
                                </w:rPr>
                              </w:pPr>
                              <w:r w:rsidRPr="00EB412B">
                                <w:rPr>
                                  <w:rFonts w:ascii="TH SarabunPSK" w:hAnsi="TH SarabunPSK" w:cs="TH SarabunPSK"/>
                                  <w:b/>
                                  <w:bCs/>
                                  <w:color w:val="000000" w:themeColor="text1"/>
                                  <w:cs/>
                                </w:rPr>
                                <w:t xml:space="preserve">กระบวนการสร้างความร่วมมือ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4021861" name="ลูกศรขวา 2"/>
                        <wps:cNvSpPr/>
                        <wps:spPr>
                          <a:xfrm>
                            <a:off x="1600200" y="1381125"/>
                            <a:ext cx="163511" cy="145947"/>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144150151" name="ลูกศรขวา 3"/>
                        <wps:cNvSpPr/>
                        <wps:spPr>
                          <a:xfrm>
                            <a:off x="1590675" y="2114550"/>
                            <a:ext cx="163252" cy="145659"/>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71577032" name="Oval 16"/>
                        <wps:cNvSpPr>
                          <a:spLocks/>
                        </wps:cNvSpPr>
                        <wps:spPr>
                          <a:xfrm>
                            <a:off x="1695450" y="0"/>
                            <a:ext cx="1526395" cy="1080313"/>
                          </a:xfrm>
                          <a:prstGeom prst="ellipse">
                            <a:avLst/>
                          </a:prstGeom>
                          <a:solidFill>
                            <a:schemeClr val="accent5"/>
                          </a:solidFill>
                          <a:ln w="25400" cap="flat" cmpd="sng" algn="ctr">
                            <a:solidFill>
                              <a:sysClr val="windowText" lastClr="000000"/>
                            </a:solidFill>
                            <a:prstDash val="solid"/>
                          </a:ln>
                          <a:effectLst/>
                        </wps:spPr>
                        <wps:txbx>
                          <w:txbxContent>
                            <w:p w14:paraId="3B6AA922" w14:textId="77777777" w:rsidR="008E2878" w:rsidRPr="00EB412B" w:rsidRDefault="008E2878" w:rsidP="008E2878">
                              <w:pPr>
                                <w:jc w:val="center"/>
                                <w:rPr>
                                  <w:rFonts w:ascii="TH SarabunPSK" w:hAnsi="TH SarabunPSK" w:cs="TH SarabunPSK"/>
                                  <w:sz w:val="16"/>
                                  <w:szCs w:val="16"/>
                                </w:rPr>
                              </w:pPr>
                              <w:r w:rsidRPr="00EB412B">
                                <w:rPr>
                                  <w:rFonts w:ascii="TH SarabunPSK" w:hAnsi="TH SarabunPSK" w:cs="TH SarabunPSK"/>
                                  <w:b/>
                                  <w:bCs/>
                                  <w:sz w:val="16"/>
                                  <w:szCs w:val="16"/>
                                  <w:cs/>
                                </w:rPr>
                                <w:t>การส่งเสริมกิจกรรมเพื่อสร้างความเข้มแข็งทางจิตใจ</w:t>
                              </w:r>
                              <w:r w:rsidRPr="00EB412B">
                                <w:rPr>
                                  <w:rFonts w:ascii="TH SarabunPSK" w:hAnsi="TH SarabunPSK" w:cs="TH SarabunPSK"/>
                                  <w:sz w:val="16"/>
                                  <w:szCs w:val="16"/>
                                  <w:cs/>
                                </w:rPr>
                                <w:t>ครอบครัวไทย</w:t>
                              </w:r>
                            </w:p>
                            <w:p w14:paraId="05E76282" w14:textId="77777777" w:rsidR="008E2878" w:rsidRPr="00EB412B" w:rsidRDefault="008E2878" w:rsidP="008E2878">
                              <w:pPr>
                                <w:jc w:val="center"/>
                                <w:rPr>
                                  <w:rFonts w:ascii="TH SarabunPSK" w:hAnsi="TH SarabunPSK" w:cs="TH SarabunPSK"/>
                                  <w:sz w:val="16"/>
                                  <w:szCs w:val="16"/>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11252195" name="แผนผังลำดับงาน: การเตรียมการ 1811252195"/>
                        <wps:cNvSpPr/>
                        <wps:spPr>
                          <a:xfrm>
                            <a:off x="3105150" y="733425"/>
                            <a:ext cx="1534688" cy="647899"/>
                          </a:xfrm>
                          <a:prstGeom prst="flowChartPreparation">
                            <a:avLst/>
                          </a:prstGeom>
                          <a:solidFill>
                            <a:schemeClr val="accent1">
                              <a:lumMod val="60000"/>
                              <a:lumOff val="40000"/>
                            </a:schemeClr>
                          </a:solidFill>
                          <a:ln w="25400" cap="flat" cmpd="sng" algn="ctr">
                            <a:solidFill>
                              <a:sysClr val="windowText" lastClr="000000"/>
                            </a:solidFill>
                            <a:prstDash val="solid"/>
                          </a:ln>
                          <a:effectLst/>
                        </wps:spPr>
                        <wps:txbx>
                          <w:txbxContent>
                            <w:p w14:paraId="51EEA4D6" w14:textId="77777777" w:rsidR="008E2878" w:rsidRPr="00EB412B" w:rsidRDefault="008E2878" w:rsidP="008E2878">
                              <w:pPr>
                                <w:jc w:val="center"/>
                                <w:rPr>
                                  <w:rFonts w:ascii="TH SarabunPSK" w:hAnsi="TH SarabunPSK" w:cs="TH SarabunPSK"/>
                                  <w:sz w:val="20"/>
                                  <w:szCs w:val="20"/>
                                </w:rPr>
                              </w:pPr>
                              <w:r w:rsidRPr="00EB412B">
                                <w:rPr>
                                  <w:rFonts w:ascii="TH SarabunPSK" w:hAnsi="TH SarabunPSK" w:cs="TH SarabunPSK"/>
                                  <w:b/>
                                  <w:bCs/>
                                  <w:sz w:val="20"/>
                                  <w:szCs w:val="20"/>
                                  <w:cs/>
                                </w:rPr>
                                <w:t>การสร้างความร่วมมือ</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6913443" name="Rectangle: Rounded Corners 19"/>
                        <wps:cNvSpPr>
                          <a:spLocks/>
                        </wps:cNvSpPr>
                        <wps:spPr>
                          <a:xfrm>
                            <a:off x="4705289" y="1114182"/>
                            <a:ext cx="1375410" cy="5717308"/>
                          </a:xfrm>
                          <a:prstGeom prst="roundRect">
                            <a:avLst/>
                          </a:prstGeom>
                          <a:solidFill>
                            <a:schemeClr val="accent5">
                              <a:lumMod val="20000"/>
                              <a:lumOff val="80000"/>
                            </a:schemeClr>
                          </a:solidFill>
                          <a:ln w="25400" cap="flat" cmpd="sng" algn="ctr">
                            <a:solidFill>
                              <a:sysClr val="windowText" lastClr="000000"/>
                            </a:solidFill>
                            <a:prstDash val="solid"/>
                          </a:ln>
                          <a:effectLst/>
                        </wps:spPr>
                        <wps:txbx>
                          <w:txbxContent>
                            <w:p w14:paraId="05C63D6D" w14:textId="77777777" w:rsidR="008E2878" w:rsidRPr="00EB412B" w:rsidRDefault="008E2878" w:rsidP="008E2878">
                              <w:pPr>
                                <w:jc w:val="center"/>
                                <w:rPr>
                                  <w:rFonts w:ascii="TH SarabunPSK" w:hAnsi="TH SarabunPSK" w:cs="TH SarabunPSK"/>
                                  <w:b/>
                                  <w:bCs/>
                                  <w:sz w:val="22"/>
                                  <w:szCs w:val="22"/>
                                </w:rPr>
                              </w:pPr>
                              <w:r w:rsidRPr="00EB412B">
                                <w:rPr>
                                  <w:rFonts w:ascii="TH SarabunPSK" w:hAnsi="TH SarabunPSK" w:cs="TH SarabunPSK"/>
                                  <w:b/>
                                  <w:bCs/>
                                  <w:sz w:val="22"/>
                                  <w:szCs w:val="22"/>
                                  <w:cs/>
                                </w:rPr>
                                <w:t>ผลผลิต</w:t>
                              </w:r>
                            </w:p>
                            <w:p w14:paraId="212F203E" w14:textId="77777777" w:rsidR="008E2878" w:rsidRPr="00EB412B" w:rsidRDefault="008E2878" w:rsidP="008E2878">
                              <w:pPr>
                                <w:rPr>
                                  <w:rFonts w:ascii="TH SarabunPSK" w:hAnsi="TH SarabunPSK" w:cs="TH SarabunPSK"/>
                                  <w:sz w:val="22"/>
                                  <w:szCs w:val="22"/>
                                </w:rPr>
                              </w:pPr>
                              <w:r w:rsidRPr="00EB412B">
                                <w:rPr>
                                  <w:rFonts w:ascii="TH SarabunPSK" w:hAnsi="TH SarabunPSK" w:cs="TH SarabunPSK"/>
                                  <w:sz w:val="22"/>
                                  <w:szCs w:val="22"/>
                                </w:rPr>
                                <w:t>1.</w:t>
                              </w:r>
                              <w:r w:rsidRPr="00EB412B">
                                <w:rPr>
                                  <w:rFonts w:ascii="TH SarabunPSK" w:hAnsi="TH SarabunPSK" w:cs="TH SarabunPSK"/>
                                  <w:sz w:val="22"/>
                                  <w:szCs w:val="22"/>
                                  <w:cs/>
                                </w:rPr>
                                <w:t>ชุดกิจกรรมการส่งเสริมและสร้างความเข้มแข็งทางจิตใจครอบครัวผู้ดูแลคนพิการ</w:t>
                              </w:r>
                            </w:p>
                            <w:p w14:paraId="27F4B35B" w14:textId="77777777" w:rsidR="008E2878" w:rsidRPr="00EB412B" w:rsidRDefault="008E2878" w:rsidP="008E2878">
                              <w:pPr>
                                <w:rPr>
                                  <w:rFonts w:ascii="TH SarabunPSK" w:hAnsi="TH SarabunPSK" w:cs="TH SarabunPSK"/>
                                  <w:sz w:val="22"/>
                                  <w:szCs w:val="22"/>
                                </w:rPr>
                              </w:pPr>
                              <w:r w:rsidRPr="00EB412B">
                                <w:rPr>
                                  <w:rFonts w:ascii="TH SarabunPSK" w:hAnsi="TH SarabunPSK" w:cs="TH SarabunPSK"/>
                                  <w:sz w:val="22"/>
                                  <w:szCs w:val="22"/>
                                </w:rPr>
                                <w:t>2.</w:t>
                              </w:r>
                              <w:r w:rsidRPr="00EB412B">
                                <w:rPr>
                                  <w:rFonts w:ascii="TH SarabunPSK" w:hAnsi="TH SarabunPSK" w:cs="TH SarabunPSK"/>
                                  <w:sz w:val="22"/>
                                  <w:szCs w:val="22"/>
                                  <w:cs/>
                                </w:rPr>
                                <w:t>เกิดพื้นที่ต้นแบบการส่งเสริมกิจกรรมเพื่อสร้างความเข้มแข็งทางจิตใจครอบครัวผู้ดูแลคนพิการ</w:t>
                              </w:r>
                            </w:p>
                            <w:p w14:paraId="719172D0" w14:textId="77777777" w:rsidR="008E2878" w:rsidRPr="00EB412B" w:rsidRDefault="008E2878" w:rsidP="008E2878">
                              <w:pPr>
                                <w:rPr>
                                  <w:rFonts w:ascii="TH SarabunPSK" w:hAnsi="TH SarabunPSK" w:cs="TH SarabunPSK"/>
                                  <w:sz w:val="22"/>
                                  <w:szCs w:val="22"/>
                                </w:rPr>
                              </w:pPr>
                              <w:r w:rsidRPr="00EB412B">
                                <w:rPr>
                                  <w:rFonts w:ascii="TH SarabunPSK" w:hAnsi="TH SarabunPSK" w:cs="TH SarabunPSK"/>
                                  <w:sz w:val="22"/>
                                  <w:szCs w:val="22"/>
                                </w:rPr>
                                <w:t>3.</w:t>
                              </w:r>
                              <w:r w:rsidRPr="00EB412B">
                                <w:rPr>
                                  <w:rFonts w:ascii="TH SarabunPSK" w:hAnsi="TH SarabunPSK" w:cs="TH SarabunPSK"/>
                                  <w:sz w:val="22"/>
                                  <w:szCs w:val="22"/>
                                  <w:cs/>
                                </w:rPr>
                                <w:t>เกิดกลไกลการร่วมมือจากเครือข่ายส่งเสริมความเข้มแข็งทางจิตใจของครอบครัวผู้ดูแลคนพิการ</w:t>
                              </w:r>
                            </w:p>
                            <w:p w14:paraId="73EE7DB6" w14:textId="77777777" w:rsidR="008E2878" w:rsidRPr="00EB412B" w:rsidRDefault="008E2878" w:rsidP="008E2878">
                              <w:pPr>
                                <w:rPr>
                                  <w:rFonts w:ascii="TH SarabunPSK" w:hAnsi="TH SarabunPSK" w:cs="TH SarabunPSK"/>
                                  <w:sz w:val="22"/>
                                  <w:szCs w:val="22"/>
                                </w:rPr>
                              </w:pPr>
                              <w:r w:rsidRPr="00EB412B">
                                <w:rPr>
                                  <w:rFonts w:ascii="TH SarabunPSK" w:hAnsi="TH SarabunPSK" w:cs="TH SarabunPSK"/>
                                  <w:sz w:val="22"/>
                                  <w:szCs w:val="22"/>
                                </w:rPr>
                                <w:t>4.</w:t>
                              </w:r>
                              <w:r w:rsidRPr="00EB412B">
                                <w:rPr>
                                  <w:rFonts w:ascii="TH SarabunPSK" w:hAnsi="TH SarabunPSK" w:cs="TH SarabunPSK"/>
                                  <w:sz w:val="22"/>
                                  <w:szCs w:val="22"/>
                                  <w:cs/>
                                </w:rPr>
                                <w:t>ครอบครัวคนพิการในชุมชนมีสัมพันธภาพที่ดีต่อกันมากขึ้น ส่งผลต่อสังคมครอบครัวคนพิการเป็นสังคมที่มีความเข้มแข็งและมีคุณภาพชีวิตที่ดีขึ้น</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38924407" name="Rectangle: Rounded Corners 21"/>
                        <wps:cNvSpPr>
                          <a:spLocks/>
                        </wps:cNvSpPr>
                        <wps:spPr>
                          <a:xfrm>
                            <a:off x="1876277" y="1276233"/>
                            <a:ext cx="1195070" cy="4164150"/>
                          </a:xfrm>
                          <a:prstGeom prst="roundRect">
                            <a:avLst/>
                          </a:prstGeom>
                          <a:solidFill>
                            <a:schemeClr val="accent6">
                              <a:lumMod val="40000"/>
                              <a:lumOff val="60000"/>
                            </a:schemeClr>
                          </a:solidFill>
                          <a:ln w="25400" cap="flat" cmpd="sng" algn="ctr">
                            <a:solidFill>
                              <a:sysClr val="windowText" lastClr="000000"/>
                            </a:solidFill>
                            <a:prstDash val="solid"/>
                          </a:ln>
                          <a:effectLst/>
                        </wps:spPr>
                        <wps:txbx>
                          <w:txbxContent>
                            <w:p w14:paraId="4BB0D0AD" w14:textId="77777777" w:rsidR="008E2878" w:rsidRPr="00EB412B" w:rsidRDefault="008E2878" w:rsidP="008E2878">
                              <w:pPr>
                                <w:jc w:val="center"/>
                                <w:rPr>
                                  <w:rFonts w:ascii="TH SarabunPSK" w:hAnsi="TH SarabunPSK" w:cs="TH SarabunPSK"/>
                                  <w:sz w:val="18"/>
                                  <w:szCs w:val="18"/>
                                </w:rPr>
                              </w:pPr>
                              <w:r w:rsidRPr="00EB412B">
                                <w:rPr>
                                  <w:rFonts w:ascii="TH SarabunPSK" w:hAnsi="TH SarabunPSK" w:cs="TH SarabunPSK"/>
                                  <w:sz w:val="18"/>
                                  <w:szCs w:val="18"/>
                                  <w:cs/>
                                </w:rPr>
                                <w:t xml:space="preserve">กิจกรรม </w:t>
                              </w:r>
                              <w:r w:rsidRPr="00EB412B">
                                <w:rPr>
                                  <w:rFonts w:ascii="TH SarabunPSK" w:hAnsi="TH SarabunPSK" w:cs="TH SarabunPSK"/>
                                  <w:sz w:val="18"/>
                                  <w:szCs w:val="18"/>
                                </w:rPr>
                                <w:t xml:space="preserve">4 </w:t>
                              </w:r>
                              <w:r w:rsidRPr="00EB412B">
                                <w:rPr>
                                  <w:rFonts w:ascii="TH SarabunPSK" w:hAnsi="TH SarabunPSK" w:cs="TH SarabunPSK"/>
                                  <w:sz w:val="18"/>
                                  <w:szCs w:val="18"/>
                                  <w:cs/>
                                </w:rPr>
                                <w:t>ระยะ</w:t>
                              </w:r>
                            </w:p>
                            <w:p w14:paraId="59426AFE" w14:textId="77777777" w:rsidR="008E2878" w:rsidRPr="00EB412B" w:rsidRDefault="008E2878" w:rsidP="008E2878">
                              <w:pPr>
                                <w:rPr>
                                  <w:rFonts w:ascii="TH SarabunPSK" w:hAnsi="TH SarabunPSK" w:cs="TH SarabunPSK"/>
                                  <w:sz w:val="18"/>
                                  <w:szCs w:val="18"/>
                                </w:rPr>
                              </w:pPr>
                              <w:r w:rsidRPr="00EB412B">
                                <w:rPr>
                                  <w:rFonts w:ascii="TH SarabunPSK" w:hAnsi="TH SarabunPSK" w:cs="TH SarabunPSK"/>
                                  <w:sz w:val="18"/>
                                  <w:szCs w:val="18"/>
                                  <w:cs/>
                                </w:rPr>
                                <w:t xml:space="preserve">ระยะที่ </w:t>
                              </w:r>
                              <w:r w:rsidRPr="00EB412B">
                                <w:rPr>
                                  <w:rFonts w:ascii="TH SarabunPSK" w:hAnsi="TH SarabunPSK" w:cs="TH SarabunPSK"/>
                                  <w:sz w:val="18"/>
                                  <w:szCs w:val="18"/>
                                </w:rPr>
                                <w:t>1</w:t>
                              </w:r>
                              <w:r w:rsidRPr="00EB412B">
                                <w:rPr>
                                  <w:rFonts w:ascii="TH SarabunPSK" w:hAnsi="TH SarabunPSK" w:cs="TH SarabunPSK"/>
                                  <w:sz w:val="18"/>
                                  <w:szCs w:val="18"/>
                                  <w:cs/>
                                </w:rPr>
                                <w:t xml:space="preserve"> เสริมสร้างพลังใจ:ค้นหาแรงจูงใจในการดูแล</w:t>
                              </w:r>
                            </w:p>
                            <w:p w14:paraId="640F6C8F" w14:textId="77777777" w:rsidR="008E2878" w:rsidRPr="00EB412B" w:rsidRDefault="008E2878" w:rsidP="008E2878">
                              <w:pPr>
                                <w:rPr>
                                  <w:rFonts w:ascii="TH SarabunPSK" w:hAnsi="TH SarabunPSK" w:cs="TH SarabunPSK"/>
                                  <w:sz w:val="18"/>
                                  <w:szCs w:val="18"/>
                                </w:rPr>
                              </w:pPr>
                              <w:r w:rsidRPr="00EB412B">
                                <w:rPr>
                                  <w:rFonts w:ascii="TH SarabunPSK" w:eastAsia="Calibri" w:hAnsi="TH SarabunPSK" w:cs="TH SarabunPSK"/>
                                  <w:sz w:val="18"/>
                                  <w:szCs w:val="18"/>
                                  <w:cs/>
                                </w:rPr>
                                <w:t xml:space="preserve">ระยะที่ </w:t>
                              </w:r>
                              <w:r w:rsidRPr="00EB412B">
                                <w:rPr>
                                  <w:rFonts w:ascii="TH SarabunPSK" w:eastAsia="Calibri" w:hAnsi="TH SarabunPSK" w:cs="TH SarabunPSK"/>
                                  <w:sz w:val="18"/>
                                  <w:szCs w:val="18"/>
                                </w:rPr>
                                <w:t xml:space="preserve">2 </w:t>
                              </w:r>
                              <w:r w:rsidRPr="00EB412B">
                                <w:rPr>
                                  <w:rFonts w:ascii="TH SarabunPSK" w:eastAsia="Calibri" w:hAnsi="TH SarabunPSK" w:cs="TH SarabunPSK"/>
                                  <w:sz w:val="18"/>
                                  <w:szCs w:val="18"/>
                                  <w:cs/>
                                </w:rPr>
                                <w:t>เชื่อมสายใยครอบครัว</w:t>
                              </w:r>
                            </w:p>
                            <w:p w14:paraId="3EC4A56E" w14:textId="77777777" w:rsidR="008E2878" w:rsidRPr="00EB412B" w:rsidRDefault="008E2878" w:rsidP="008E2878">
                              <w:pPr>
                                <w:rPr>
                                  <w:rFonts w:ascii="TH SarabunPSK" w:eastAsia="Calibri" w:hAnsi="TH SarabunPSK" w:cs="TH SarabunPSK"/>
                                  <w:sz w:val="18"/>
                                  <w:szCs w:val="18"/>
                                </w:rPr>
                              </w:pPr>
                              <w:r w:rsidRPr="00EB412B">
                                <w:rPr>
                                  <w:rFonts w:ascii="TH SarabunPSK" w:eastAsia="Calibri" w:hAnsi="TH SarabunPSK" w:cs="TH SarabunPSK"/>
                                  <w:sz w:val="18"/>
                                  <w:szCs w:val="18"/>
                                  <w:cs/>
                                </w:rPr>
                                <w:t xml:space="preserve">ระยะที่ </w:t>
                              </w:r>
                              <w:r w:rsidRPr="00EB412B">
                                <w:rPr>
                                  <w:rFonts w:ascii="TH SarabunPSK" w:eastAsia="Calibri" w:hAnsi="TH SarabunPSK" w:cs="TH SarabunPSK"/>
                                  <w:sz w:val="18"/>
                                  <w:szCs w:val="18"/>
                                </w:rPr>
                                <w:t xml:space="preserve">3 </w:t>
                              </w:r>
                              <w:r w:rsidRPr="00EB412B">
                                <w:rPr>
                                  <w:rFonts w:ascii="TH SarabunPSK" w:eastAsia="Calibri" w:hAnsi="TH SarabunPSK" w:cs="TH SarabunPSK"/>
                                  <w:sz w:val="18"/>
                                  <w:szCs w:val="18"/>
                                  <w:cs/>
                                </w:rPr>
                                <w:t>เปิดใจ สื่อสาร สร้างความเข้าใจ</w:t>
                              </w:r>
                            </w:p>
                            <w:p w14:paraId="190B53FD" w14:textId="77777777" w:rsidR="008E2878" w:rsidRPr="00EB412B" w:rsidRDefault="008E2878" w:rsidP="008E2878">
                              <w:pPr>
                                <w:rPr>
                                  <w:rFonts w:ascii="TH SarabunPSK" w:hAnsi="TH SarabunPSK" w:cs="TH SarabunPSK"/>
                                  <w:sz w:val="14"/>
                                  <w:szCs w:val="14"/>
                                </w:rPr>
                              </w:pPr>
                              <w:r w:rsidRPr="00EB412B">
                                <w:rPr>
                                  <w:rFonts w:ascii="TH SarabunPSK" w:eastAsia="Calibri" w:hAnsi="TH SarabunPSK" w:cs="TH SarabunPSK"/>
                                  <w:sz w:val="18"/>
                                  <w:szCs w:val="18"/>
                                  <w:cs/>
                                </w:rPr>
                                <w:t xml:space="preserve">ระยะที่ </w:t>
                              </w:r>
                              <w:r w:rsidRPr="00EB412B">
                                <w:rPr>
                                  <w:rFonts w:ascii="TH SarabunPSK" w:eastAsia="Calibri" w:hAnsi="TH SarabunPSK" w:cs="TH SarabunPSK"/>
                                  <w:sz w:val="18"/>
                                  <w:szCs w:val="18"/>
                                </w:rPr>
                                <w:t xml:space="preserve">4 </w:t>
                              </w:r>
                              <w:r w:rsidRPr="00EB412B">
                                <w:rPr>
                                  <w:rFonts w:ascii="TH SarabunPSK" w:eastAsia="Calibri" w:hAnsi="TH SarabunPSK" w:cs="TH SarabunPSK"/>
                                  <w:sz w:val="18"/>
                                  <w:szCs w:val="18"/>
                                  <w:cs/>
                                </w:rPr>
                                <w:t>สื่อสารเชิงบวก และกิจกรรมครอบครัว ได้แก่ การบรรยายความรู้และเชื่อมโยงพลังในชุมชน การสร้างเครือข่ายผู้ดูแล “เสริมสร้างพลังใจ:ค้นหาแรงจูงใจในการดูแล”</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777553918" name="กลุ่ม 777553918"/>
                        <wpg:cNvGrpSpPr/>
                        <wpg:grpSpPr>
                          <a:xfrm>
                            <a:off x="3152776" y="1619094"/>
                            <a:ext cx="1516060" cy="2662208"/>
                            <a:chOff x="3152776" y="1619084"/>
                            <a:chExt cx="1603986" cy="2855044"/>
                          </a:xfrm>
                        </wpg:grpSpPr>
                        <wps:wsp>
                          <wps:cNvPr id="675549453" name="สี่เหลี่ยมผืนผ้า 675549453"/>
                          <wps:cNvSpPr/>
                          <wps:spPr>
                            <a:xfrm>
                              <a:off x="3152776" y="1619084"/>
                              <a:ext cx="1603986" cy="450915"/>
                            </a:xfrm>
                            <a:prstGeom prst="rect">
                              <a:avLst/>
                            </a:prstGeom>
                            <a:solidFill>
                              <a:schemeClr val="accent2">
                                <a:lumMod val="40000"/>
                                <a:lumOff val="60000"/>
                              </a:schemeClr>
                            </a:solidFill>
                            <a:ln w="25400" cap="flat" cmpd="sng" algn="ctr">
                              <a:solidFill>
                                <a:sysClr val="windowText" lastClr="000000"/>
                              </a:solidFill>
                              <a:prstDash val="solid"/>
                            </a:ln>
                            <a:effectLst/>
                          </wps:spPr>
                          <wps:txbx>
                            <w:txbxContent>
                              <w:p w14:paraId="77504996" w14:textId="77777777" w:rsidR="008E2878" w:rsidRPr="00301D96" w:rsidRDefault="008E2878" w:rsidP="008E2878">
                                <w:pPr>
                                  <w:jc w:val="center"/>
                                </w:pPr>
                                <w:r w:rsidRPr="00301D96">
                                  <w:rPr>
                                    <w:rFonts w:hint="cs"/>
                                    <w:cs/>
                                  </w:rPr>
                                  <w:t>พื้นที่ชุมชนเกาะเกร็ด</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85981309" name="สี่เหลี่ยมผืนผ้า 1385981309"/>
                          <wps:cNvSpPr/>
                          <wps:spPr>
                            <a:xfrm>
                              <a:off x="3334169" y="2070105"/>
                              <a:ext cx="1196504" cy="2404023"/>
                            </a:xfrm>
                            <a:prstGeom prst="rect">
                              <a:avLst/>
                            </a:prstGeom>
                            <a:solidFill>
                              <a:schemeClr val="accent3">
                                <a:lumMod val="60000"/>
                                <a:lumOff val="40000"/>
                              </a:schemeClr>
                            </a:solidFill>
                            <a:ln w="25400" cap="flat" cmpd="sng" algn="ctr">
                              <a:solidFill>
                                <a:sysClr val="windowText" lastClr="000000"/>
                              </a:solidFill>
                              <a:prstDash val="solid"/>
                            </a:ln>
                            <a:effectLst/>
                          </wps:spPr>
                          <wps:txbx>
                            <w:txbxContent>
                              <w:p w14:paraId="22B9A802" w14:textId="77777777" w:rsidR="008E2878" w:rsidRPr="00EB412B" w:rsidRDefault="008E2878" w:rsidP="008E2878">
                                <w:pPr>
                                  <w:jc w:val="center"/>
                                  <w:rPr>
                                    <w:rFonts w:ascii="TH SarabunPSK" w:hAnsi="TH SarabunPSK" w:cs="TH SarabunPSK"/>
                                    <w:sz w:val="22"/>
                                    <w:szCs w:val="22"/>
                                  </w:rPr>
                                </w:pPr>
                                <w:r w:rsidRPr="00EB412B">
                                  <w:rPr>
                                    <w:rFonts w:ascii="TH SarabunPSK" w:hAnsi="TH SarabunPSK" w:cs="TH SarabunPSK"/>
                                    <w:sz w:val="22"/>
                                    <w:szCs w:val="22"/>
                                    <w:cs/>
                                  </w:rPr>
                                  <w:t>สถาบันการศึกษา/หน่วยงานภาครัฐ/หน่วยงานภาคเอกชน/องค์กร</w:t>
                                </w:r>
                              </w:p>
                              <w:p w14:paraId="476F0C53" w14:textId="77777777" w:rsidR="008E2878" w:rsidRPr="00EB412B" w:rsidRDefault="008E2878" w:rsidP="008E2878">
                                <w:pPr>
                                  <w:jc w:val="center"/>
                                  <w:rPr>
                                    <w:rFonts w:ascii="TH SarabunPSK" w:hAnsi="TH SarabunPSK" w:cs="TH SarabunPSK"/>
                                    <w:sz w:val="22"/>
                                    <w:szCs w:val="22"/>
                                  </w:rPr>
                                </w:pPr>
                                <w:r w:rsidRPr="00EB412B">
                                  <w:rPr>
                                    <w:rFonts w:ascii="TH SarabunPSK" w:hAnsi="TH SarabunPSK" w:cs="TH SarabunPSK"/>
                                    <w:sz w:val="22"/>
                                    <w:szCs w:val="22"/>
                                    <w:cs/>
                                  </w:rPr>
                                  <w:t>การกุศล/ชุมชน/องค์กรศาสนา</w:t>
                                </w:r>
                              </w:p>
                              <w:p w14:paraId="0A389D74" w14:textId="77777777" w:rsidR="008E2878" w:rsidRPr="00EB412B" w:rsidRDefault="008E2878" w:rsidP="008E2878">
                                <w:pPr>
                                  <w:jc w:val="center"/>
                                  <w:rPr>
                                    <w:rFonts w:ascii="TH SarabunPSK" w:hAnsi="TH SarabunPSK" w:cs="TH SarabunPSK"/>
                                    <w:sz w:val="22"/>
                                    <w:szCs w:val="22"/>
                                  </w:rPr>
                                </w:pPr>
                              </w:p>
                              <w:p w14:paraId="38FD21B0" w14:textId="77777777" w:rsidR="008E2878" w:rsidRPr="00EB412B" w:rsidRDefault="008E2878" w:rsidP="008E2878">
                                <w:pPr>
                                  <w:jc w:val="center"/>
                                  <w:rPr>
                                    <w:rFonts w:ascii="TH SarabunPSK" w:hAnsi="TH SarabunPSK" w:cs="TH SarabunPSK"/>
                                    <w:sz w:val="22"/>
                                    <w:szCs w:val="22"/>
                                  </w:rPr>
                                </w:pPr>
                              </w:p>
                              <w:p w14:paraId="62023FC4" w14:textId="77777777" w:rsidR="008E2878" w:rsidRPr="00EB412B" w:rsidRDefault="008E2878" w:rsidP="008E2878">
                                <w:pPr>
                                  <w:jc w:val="center"/>
                                  <w:rPr>
                                    <w:rFonts w:ascii="TH SarabunPSK" w:hAnsi="TH SarabunPSK" w:cs="TH SarabunPSK"/>
                                    <w:sz w:val="18"/>
                                    <w:szCs w:val="18"/>
                                  </w:rPr>
                                </w:pPr>
                                <w:r w:rsidRPr="00EB412B">
                                  <w:rPr>
                                    <w:rFonts w:ascii="TH SarabunPSK" w:hAnsi="TH SarabunPSK" w:cs="TH SarabunPSK"/>
                                    <w:sz w:val="18"/>
                                    <w:szCs w:val="18"/>
                                    <w:cs/>
                                  </w:rPr>
                                  <w:t xml:space="preserve">  </w:t>
                                </w:r>
                              </w:p>
                              <w:p w14:paraId="0B553273" w14:textId="77777777" w:rsidR="008E2878" w:rsidRPr="00EB412B" w:rsidRDefault="008E2878" w:rsidP="008E2878">
                                <w:pPr>
                                  <w:jc w:val="center"/>
                                  <w:rPr>
                                    <w:rFonts w:ascii="TH SarabunPSK" w:hAnsi="TH SarabunPSK" w:cs="TH SarabunPSK"/>
                                    <w:sz w:val="18"/>
                                    <w:szCs w:val="18"/>
                                  </w:rPr>
                                </w:pPr>
                              </w:p>
                              <w:p w14:paraId="5E7D1CFF" w14:textId="77777777" w:rsidR="008E2878" w:rsidRPr="00EB412B" w:rsidRDefault="008E2878" w:rsidP="008E2878">
                                <w:pPr>
                                  <w:jc w:val="center"/>
                                  <w:rPr>
                                    <w:rFonts w:ascii="TH SarabunPSK" w:hAnsi="TH SarabunPSK" w:cs="TH SarabunPSK"/>
                                    <w:b/>
                                    <w:bCs/>
                                    <w:sz w:val="22"/>
                                    <w:szCs w:val="22"/>
                                  </w:rPr>
                                </w:pPr>
                              </w:p>
                              <w:p w14:paraId="00CE5DD3" w14:textId="77777777" w:rsidR="008E2878" w:rsidRPr="00EB412B" w:rsidRDefault="008E2878" w:rsidP="008E2878">
                                <w:pPr>
                                  <w:rPr>
                                    <w:rFonts w:ascii="TH SarabunPSK" w:hAnsi="TH SarabunPSK" w:cs="TH SarabunPSK"/>
                                    <w:sz w:val="18"/>
                                    <w:szCs w:val="18"/>
                                  </w:rPr>
                                </w:pPr>
                              </w:p>
                              <w:p w14:paraId="07F20C72" w14:textId="77777777" w:rsidR="008E2878" w:rsidRPr="00EB412B" w:rsidRDefault="008E2878" w:rsidP="008E2878">
                                <w:pPr>
                                  <w:jc w:val="center"/>
                                  <w:rPr>
                                    <w:rFonts w:ascii="TH SarabunPSK" w:hAnsi="TH SarabunPSK" w:cs="TH SarabunPSK"/>
                                    <w:sz w:val="22"/>
                                    <w:szCs w:val="22"/>
                                    <w:cs/>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1231848165" name="Rectangle: Rounded Corners 11"/>
                        <wps:cNvSpPr>
                          <a:spLocks/>
                        </wps:cNvSpPr>
                        <wps:spPr>
                          <a:xfrm>
                            <a:off x="0" y="2713863"/>
                            <a:ext cx="1517883" cy="1719349"/>
                          </a:xfrm>
                          <a:prstGeom prst="roundRect">
                            <a:avLst/>
                          </a:prstGeom>
                          <a:solidFill>
                            <a:schemeClr val="accent6">
                              <a:lumMod val="60000"/>
                              <a:lumOff val="40000"/>
                            </a:schemeClr>
                          </a:solidFill>
                          <a:ln w="25400" cap="flat" cmpd="sng" algn="ctr">
                            <a:solidFill>
                              <a:sysClr val="windowText" lastClr="000000"/>
                            </a:solidFill>
                            <a:prstDash val="solid"/>
                          </a:ln>
                          <a:effectLst/>
                        </wps:spPr>
                        <wps:txbx>
                          <w:txbxContent>
                            <w:p w14:paraId="45A92FB7" w14:textId="77777777" w:rsidR="008E2878" w:rsidRPr="00EB412B" w:rsidRDefault="008E2878" w:rsidP="008E2878">
                              <w:pPr>
                                <w:jc w:val="center"/>
                                <w:rPr>
                                  <w:rFonts w:ascii="TH SarabunPSK" w:hAnsi="TH SarabunPSK" w:cs="TH SarabunPSK"/>
                                  <w:b/>
                                  <w:bCs/>
                                  <w:color w:val="000000" w:themeColor="text1"/>
                                  <w:sz w:val="22"/>
                                  <w:szCs w:val="22"/>
                                </w:rPr>
                              </w:pPr>
                              <w:r w:rsidRPr="00EB412B">
                                <w:rPr>
                                  <w:rFonts w:ascii="TH SarabunPSK" w:hAnsi="TH SarabunPSK" w:cs="TH SarabunPSK"/>
                                  <w:b/>
                                  <w:bCs/>
                                  <w:color w:val="000000" w:themeColor="text1"/>
                                  <w:sz w:val="22"/>
                                  <w:szCs w:val="22"/>
                                  <w:cs/>
                                </w:rPr>
                                <w:t>การเสริมสร้างเพื่อยกระดับจิตใจและคุณภาพชีวิตของครอบครัวผู้ดูแลคนพิการ</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89006552" name="ลูกศรขวา 4"/>
                        <wps:cNvSpPr/>
                        <wps:spPr>
                          <a:xfrm>
                            <a:off x="1590675" y="2876550"/>
                            <a:ext cx="163252" cy="145659"/>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923040156" name="ลูกศรลง 27"/>
                        <wps:cNvSpPr/>
                        <wps:spPr>
                          <a:xfrm>
                            <a:off x="2409825" y="1114425"/>
                            <a:ext cx="117037" cy="129080"/>
                          </a:xfrm>
                          <a:prstGeom prst="downArrow">
                            <a:avLst/>
                          </a:prstGeom>
                          <a:solidFill>
                            <a:sysClr val="windowText" lastClr="000000"/>
                          </a:solidFill>
                          <a:ln w="25400" cap="flat" cmpd="sng" algn="ctr">
                            <a:solidFill>
                              <a:sysClr val="windowText" lastClr="000000">
                                <a:shade val="5000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124679763" name="ลูกศรลง 24"/>
                        <wps:cNvSpPr/>
                        <wps:spPr>
                          <a:xfrm>
                            <a:off x="3848100" y="1438275"/>
                            <a:ext cx="117542" cy="129601"/>
                          </a:xfrm>
                          <a:prstGeom prst="downArrow">
                            <a:avLst/>
                          </a:prstGeom>
                          <a:solidFill>
                            <a:sysClr val="windowText" lastClr="000000"/>
                          </a:solidFill>
                          <a:ln w="25400" cap="flat" cmpd="sng" algn="ctr">
                            <a:solidFill>
                              <a:sysClr val="windowText" lastClr="000000">
                                <a:shade val="5000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069793870" name="ลูกศรขวา 23"/>
                        <wps:cNvSpPr/>
                        <wps:spPr>
                          <a:xfrm>
                            <a:off x="3114675" y="2114550"/>
                            <a:ext cx="163511" cy="145947"/>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040107134" name="ลูกศรขวา 26"/>
                        <wps:cNvSpPr/>
                        <wps:spPr>
                          <a:xfrm>
                            <a:off x="4505325" y="2095500"/>
                            <a:ext cx="163511" cy="145947"/>
                          </a:xfrm>
                          <a:prstGeom prst="rightArrow">
                            <a:avLst/>
                          </a:prstGeom>
                          <a:solidFill>
                            <a:sysClr val="windowText" lastClr="000000"/>
                          </a:solidFill>
                          <a:ln w="25400" cap="flat" cmpd="sng" algn="ctr">
                            <a:solidFill>
                              <a:sysClr val="windowText" lastClr="000000">
                                <a:shade val="5000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5C051D" id="กลุ่ม 1992672030" o:spid="_x0000_s1026" style="position:absolute;margin-left:-23.7pt;margin-top:9.65pt;width:384.75pt;height:417.2pt;z-index:251659264;mso-width-relative:margin;mso-height-relative:margin" coordsize="60806,68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">
                <v:roundrect id="Rectangle: Rounded Corners 25" o:spid="_x0000_s1027" style="position:absolute;left:285;top:11143;width:14716;height:7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" fillcolor="#ededed [662]" strokecolor="windowText" strokeweight="2pt">
                  <v:path arrowok="t"/>
                  <v:textbox>
                    <w:txbxContent>
                      <w:p w14:paraId="5B2346C9" w14:textId="77777777" w:rsidR="008E2878" w:rsidRPr="00EB412B" w:rsidRDefault="008E2878" w:rsidP="008E2878">
                        <w:pPr>
                          <w:jc w:val="center"/>
                          <w:rPr>
                            <w:rFonts w:ascii="TH SarabunPSK" w:hAnsi="TH SarabunPSK" w:cs="TH SarabunPSK"/>
                            <w:b/>
                            <w:bCs/>
                            <w:color w:val="FFD966" w:themeColor="accent4" w:themeTint="99"/>
                            <w:sz w:val="18"/>
                            <w:szCs w:val="18"/>
                          </w:rPr>
                        </w:pPr>
                        <w:r w:rsidRPr="00EB412B">
                          <w:rPr>
                            <w:rFonts w:ascii="TH SarabunPSK" w:hAnsi="TH SarabunPSK" w:cs="TH SarabunPSK"/>
                            <w:b/>
                            <w:bCs/>
                            <w:sz w:val="18"/>
                            <w:szCs w:val="18"/>
                            <w:cs/>
                          </w:rPr>
                          <w:t>เครือข่ายการขับเคลื่อน</w:t>
                        </w:r>
                      </w:p>
                      <w:p w14:paraId="735F68A7" w14:textId="77777777" w:rsidR="008E2878" w:rsidRPr="00EB412B" w:rsidRDefault="008E2878" w:rsidP="008E2878">
                        <w:pPr>
                          <w:jc w:val="center"/>
                          <w:rPr>
                            <w:rFonts w:ascii="TH SarabunPSK" w:hAnsi="TH SarabunPSK" w:cs="TH SarabunPSK"/>
                            <w:b/>
                            <w:bCs/>
                            <w:sz w:val="18"/>
                            <w:szCs w:val="18"/>
                          </w:rPr>
                        </w:pPr>
                        <w:r w:rsidRPr="00EB412B">
                          <w:rPr>
                            <w:rFonts w:ascii="TH SarabunPSK" w:hAnsi="TH SarabunPSK" w:cs="TH SarabunPSK"/>
                            <w:b/>
                            <w:bCs/>
                            <w:sz w:val="18"/>
                            <w:szCs w:val="18"/>
                            <w:cs/>
                          </w:rPr>
                          <w:t xml:space="preserve">สานความร่วมมือ </w:t>
                        </w:r>
                      </w:p>
                    </w:txbxContent>
                  </v:textbox>
                </v:roundrect>
                <v:roundrect id="Rectangle: Rounded Corners 13" o:spid="_x0000_s1028" style="position:absolute;left:95;top:19239;width:15027;height:78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" fillcolor="#fff2cc [663]" strokecolor="windowText" strokeweight="2pt">
                  <v:path arrowok="t"/>
                  <v:textbox>
                    <w:txbxContent>
                      <w:p w14:paraId="2E3ED47E" w14:textId="77777777" w:rsidR="008E2878" w:rsidRPr="00EB412B" w:rsidRDefault="008E2878" w:rsidP="008E2878">
                        <w:pPr>
                          <w:jc w:val="center"/>
                          <w:rPr>
                            <w:rFonts w:ascii="TH SarabunPSK" w:hAnsi="TH SarabunPSK" w:cs="TH SarabunPSK"/>
                            <w:b/>
                            <w:bCs/>
                            <w:color w:val="000000" w:themeColor="text1"/>
                          </w:rPr>
                        </w:pPr>
                        <w:r w:rsidRPr="00EB412B">
                          <w:rPr>
                            <w:rFonts w:ascii="TH SarabunPSK" w:hAnsi="TH SarabunPSK" w:cs="TH SarabunPSK"/>
                            <w:b/>
                            <w:bCs/>
                            <w:color w:val="000000" w:themeColor="text1"/>
                            <w:cs/>
                          </w:rPr>
                          <w:t xml:space="preserve">กระบวนการสร้างความร่วมมือ </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ลูกศรขวา 2" o:spid="_x0000_s1029" type="#_x0000_t13" style="position:absolute;left:16002;top:13811;width:1635;height:14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" adj="11960" fillcolor="windowText" strokeweight="2pt"/>
                <v:shape id="ลูกศรขวา 3" o:spid="_x0000_s1030" type="#_x0000_t13" style="position:absolute;left:15906;top:21145;width:1633;height:1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" adj="11964" fillcolor="windowText" strokeweight="2pt"/>
                <v:oval id="Oval 16" o:spid="_x0000_s1031" style="position:absolute;left:16954;width:15264;height:10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" fillcolor="#4472c4 [3208]" strokecolor="windowText" strokeweight="2pt">
                  <v:path arrowok="t"/>
                  <v:textbox>
                    <w:txbxContent>
                      <w:p w14:paraId="3B6AA922" w14:textId="77777777" w:rsidR="008E2878" w:rsidRPr="00EB412B" w:rsidRDefault="008E2878" w:rsidP="008E2878">
                        <w:pPr>
                          <w:jc w:val="center"/>
                          <w:rPr>
                            <w:rFonts w:ascii="TH SarabunPSK" w:hAnsi="TH SarabunPSK" w:cs="TH SarabunPSK"/>
                            <w:sz w:val="16"/>
                            <w:szCs w:val="16"/>
                          </w:rPr>
                        </w:pPr>
                        <w:r w:rsidRPr="00EB412B">
                          <w:rPr>
                            <w:rFonts w:ascii="TH SarabunPSK" w:hAnsi="TH SarabunPSK" w:cs="TH SarabunPSK"/>
                            <w:b/>
                            <w:bCs/>
                            <w:sz w:val="16"/>
                            <w:szCs w:val="16"/>
                            <w:cs/>
                          </w:rPr>
                          <w:t>การส่งเสริมกิจกรรมเพื่อสร้างความเข้มแข็งทางจิตใจ</w:t>
                        </w:r>
                        <w:r w:rsidRPr="00EB412B">
                          <w:rPr>
                            <w:rFonts w:ascii="TH SarabunPSK" w:hAnsi="TH SarabunPSK" w:cs="TH SarabunPSK"/>
                            <w:sz w:val="16"/>
                            <w:szCs w:val="16"/>
                            <w:cs/>
                          </w:rPr>
                          <w:t>ครอบครัวไทย</w:t>
                        </w:r>
                      </w:p>
                      <w:p w14:paraId="05E76282" w14:textId="77777777" w:rsidR="008E2878" w:rsidRPr="00EB412B" w:rsidRDefault="008E2878" w:rsidP="008E2878">
                        <w:pPr>
                          <w:jc w:val="center"/>
                          <w:rPr>
                            <w:rFonts w:ascii="TH SarabunPSK" w:hAnsi="TH SarabunPSK" w:cs="TH SarabunPSK"/>
                            <w:sz w:val="16"/>
                            <w:szCs w:val="16"/>
                          </w:rPr>
                        </w:pPr>
                      </w:p>
                    </w:txbxContent>
                  </v:textbox>
                </v:oval>
                <v:shapetype id="_x0000_t117" coordsize="21600,21600" o:spt="117" path="m4353,l17214,r4386,10800l17214,21600r-12861,l,10800xe">
                  <v:stroke joinstyle="miter"/>
                  <v:path gradientshapeok="t" o:connecttype="rect" textboxrect="4353,0,17214,21600"/>
                </v:shapetype>
                <v:shape id="แผนผังลำดับงาน: การเตรียมการ 1811252195" o:spid="_x0000_s1032" type="#_x0000_t117" style="position:absolute;left:31051;top:7334;width:15347;height:64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" fillcolor="#9cc2e5 [1940]" strokecolor="windowText" strokeweight="2pt">
                  <v:textbox>
                    <w:txbxContent>
                      <w:p w14:paraId="51EEA4D6" w14:textId="77777777" w:rsidR="008E2878" w:rsidRPr="00EB412B" w:rsidRDefault="008E2878" w:rsidP="008E2878">
                        <w:pPr>
                          <w:jc w:val="center"/>
                          <w:rPr>
                            <w:rFonts w:ascii="TH SarabunPSK" w:hAnsi="TH SarabunPSK" w:cs="TH SarabunPSK"/>
                            <w:sz w:val="20"/>
                            <w:szCs w:val="20"/>
                          </w:rPr>
                        </w:pPr>
                        <w:r w:rsidRPr="00EB412B">
                          <w:rPr>
                            <w:rFonts w:ascii="TH SarabunPSK" w:hAnsi="TH SarabunPSK" w:cs="TH SarabunPSK"/>
                            <w:b/>
                            <w:bCs/>
                            <w:sz w:val="20"/>
                            <w:szCs w:val="20"/>
                            <w:cs/>
                          </w:rPr>
                          <w:t>การสร้างความร่วมมือ</w:t>
                        </w:r>
                      </w:p>
                    </w:txbxContent>
                  </v:textbox>
                </v:shape>
                <v:roundrect id="Rectangle: Rounded Corners 19" o:spid="_x0000_s1033" style="position:absolute;left:47052;top:11141;width:13754;height:5717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" fillcolor="#d9e2f3 [664]" strokecolor="windowText" strokeweight="2pt">
                  <v:path arrowok="t"/>
                  <v:textbox>
                    <w:txbxContent>
                      <w:p w14:paraId="05C63D6D" w14:textId="77777777" w:rsidR="008E2878" w:rsidRPr="00EB412B" w:rsidRDefault="008E2878" w:rsidP="008E2878">
                        <w:pPr>
                          <w:jc w:val="center"/>
                          <w:rPr>
                            <w:rFonts w:ascii="TH SarabunPSK" w:hAnsi="TH SarabunPSK" w:cs="TH SarabunPSK"/>
                            <w:b/>
                            <w:bCs/>
                            <w:sz w:val="22"/>
                            <w:szCs w:val="22"/>
                          </w:rPr>
                        </w:pPr>
                        <w:r w:rsidRPr="00EB412B">
                          <w:rPr>
                            <w:rFonts w:ascii="TH SarabunPSK" w:hAnsi="TH SarabunPSK" w:cs="TH SarabunPSK"/>
                            <w:b/>
                            <w:bCs/>
                            <w:sz w:val="22"/>
                            <w:szCs w:val="22"/>
                            <w:cs/>
                          </w:rPr>
                          <w:t>ผลผลิต</w:t>
                        </w:r>
                      </w:p>
                      <w:p w14:paraId="212F203E" w14:textId="77777777" w:rsidR="008E2878" w:rsidRPr="00EB412B" w:rsidRDefault="008E2878" w:rsidP="008E2878">
                        <w:pPr>
                          <w:rPr>
                            <w:rFonts w:ascii="TH SarabunPSK" w:hAnsi="TH SarabunPSK" w:cs="TH SarabunPSK"/>
                            <w:sz w:val="22"/>
                            <w:szCs w:val="22"/>
                          </w:rPr>
                        </w:pPr>
                        <w:r w:rsidRPr="00EB412B">
                          <w:rPr>
                            <w:rFonts w:ascii="TH SarabunPSK" w:hAnsi="TH SarabunPSK" w:cs="TH SarabunPSK"/>
                            <w:sz w:val="22"/>
                            <w:szCs w:val="22"/>
                          </w:rPr>
                          <w:t>1.</w:t>
                        </w:r>
                        <w:r w:rsidRPr="00EB412B">
                          <w:rPr>
                            <w:rFonts w:ascii="TH SarabunPSK" w:hAnsi="TH SarabunPSK" w:cs="TH SarabunPSK"/>
                            <w:sz w:val="22"/>
                            <w:szCs w:val="22"/>
                            <w:cs/>
                          </w:rPr>
                          <w:t>ชุดกิจกรรมการส่งเสริมและสร้างความเข้มแข็งทางจิตใจครอบครัวผู้ดูแลคนพิการ</w:t>
                        </w:r>
                      </w:p>
                      <w:p w14:paraId="27F4B35B" w14:textId="77777777" w:rsidR="008E2878" w:rsidRPr="00EB412B" w:rsidRDefault="008E2878" w:rsidP="008E2878">
                        <w:pPr>
                          <w:rPr>
                            <w:rFonts w:ascii="TH SarabunPSK" w:hAnsi="TH SarabunPSK" w:cs="TH SarabunPSK"/>
                            <w:sz w:val="22"/>
                            <w:szCs w:val="22"/>
                          </w:rPr>
                        </w:pPr>
                        <w:r w:rsidRPr="00EB412B">
                          <w:rPr>
                            <w:rFonts w:ascii="TH SarabunPSK" w:hAnsi="TH SarabunPSK" w:cs="TH SarabunPSK"/>
                            <w:sz w:val="22"/>
                            <w:szCs w:val="22"/>
                          </w:rPr>
                          <w:t>2.</w:t>
                        </w:r>
                        <w:r w:rsidRPr="00EB412B">
                          <w:rPr>
                            <w:rFonts w:ascii="TH SarabunPSK" w:hAnsi="TH SarabunPSK" w:cs="TH SarabunPSK"/>
                            <w:sz w:val="22"/>
                            <w:szCs w:val="22"/>
                            <w:cs/>
                          </w:rPr>
                          <w:t>เกิดพื้นที่ต้นแบบการส่งเสริมกิจกรรมเพื่อสร้างความเข้มแข็งทางจิตใจครอบครัวผู้ดูแลคนพิการ</w:t>
                        </w:r>
                      </w:p>
                      <w:p w14:paraId="719172D0" w14:textId="77777777" w:rsidR="008E2878" w:rsidRPr="00EB412B" w:rsidRDefault="008E2878" w:rsidP="008E2878">
                        <w:pPr>
                          <w:rPr>
                            <w:rFonts w:ascii="TH SarabunPSK" w:hAnsi="TH SarabunPSK" w:cs="TH SarabunPSK"/>
                            <w:sz w:val="22"/>
                            <w:szCs w:val="22"/>
                          </w:rPr>
                        </w:pPr>
                        <w:r w:rsidRPr="00EB412B">
                          <w:rPr>
                            <w:rFonts w:ascii="TH SarabunPSK" w:hAnsi="TH SarabunPSK" w:cs="TH SarabunPSK"/>
                            <w:sz w:val="22"/>
                            <w:szCs w:val="22"/>
                          </w:rPr>
                          <w:t>3.</w:t>
                        </w:r>
                        <w:r w:rsidRPr="00EB412B">
                          <w:rPr>
                            <w:rFonts w:ascii="TH SarabunPSK" w:hAnsi="TH SarabunPSK" w:cs="TH SarabunPSK"/>
                            <w:sz w:val="22"/>
                            <w:szCs w:val="22"/>
                            <w:cs/>
                          </w:rPr>
                          <w:t>เกิดกลไกลการร่วมมือจากเครือข่ายส่งเสริมความเข้มแข็งทางจิตใจของครอบครัวผู้ดูแลคนพิการ</w:t>
                        </w:r>
                      </w:p>
                      <w:p w14:paraId="73EE7DB6" w14:textId="77777777" w:rsidR="008E2878" w:rsidRPr="00EB412B" w:rsidRDefault="008E2878" w:rsidP="008E2878">
                        <w:pPr>
                          <w:rPr>
                            <w:rFonts w:ascii="TH SarabunPSK" w:hAnsi="TH SarabunPSK" w:cs="TH SarabunPSK"/>
                            <w:sz w:val="22"/>
                            <w:szCs w:val="22"/>
                          </w:rPr>
                        </w:pPr>
                        <w:r w:rsidRPr="00EB412B">
                          <w:rPr>
                            <w:rFonts w:ascii="TH SarabunPSK" w:hAnsi="TH SarabunPSK" w:cs="TH SarabunPSK"/>
                            <w:sz w:val="22"/>
                            <w:szCs w:val="22"/>
                          </w:rPr>
                          <w:t>4.</w:t>
                        </w:r>
                        <w:r w:rsidRPr="00EB412B">
                          <w:rPr>
                            <w:rFonts w:ascii="TH SarabunPSK" w:hAnsi="TH SarabunPSK" w:cs="TH SarabunPSK"/>
                            <w:sz w:val="22"/>
                            <w:szCs w:val="22"/>
                            <w:cs/>
                          </w:rPr>
                          <w:t>ครอบครัวคนพิการในชุมชนมีสัมพันธภาพที่ดีต่อกันมากขึ้น ส่งผลต่อสังคมครอบครัวคนพิการเป็นสังคมที่มีความเข้มแข็งและมีคุณภาพชีวิตที่ดีขึ้น</w:t>
                        </w:r>
                      </w:p>
                    </w:txbxContent>
                  </v:textbox>
                </v:roundrect>
                <v:roundrect id="Rectangle: Rounded Corners 21" o:spid="_x0000_s1034" style="position:absolute;left:18762;top:12762;width:11951;height:4164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" fillcolor="#c5e0b3 [1305]" strokecolor="windowText" strokeweight="2pt">
                  <v:path arrowok="t"/>
                  <v:textbox>
                    <w:txbxContent>
                      <w:p w14:paraId="4BB0D0AD" w14:textId="77777777" w:rsidR="008E2878" w:rsidRPr="00EB412B" w:rsidRDefault="008E2878" w:rsidP="008E2878">
                        <w:pPr>
                          <w:jc w:val="center"/>
                          <w:rPr>
                            <w:rFonts w:ascii="TH SarabunPSK" w:hAnsi="TH SarabunPSK" w:cs="TH SarabunPSK"/>
                            <w:sz w:val="18"/>
                            <w:szCs w:val="18"/>
                          </w:rPr>
                        </w:pPr>
                        <w:r w:rsidRPr="00EB412B">
                          <w:rPr>
                            <w:rFonts w:ascii="TH SarabunPSK" w:hAnsi="TH SarabunPSK" w:cs="TH SarabunPSK"/>
                            <w:sz w:val="18"/>
                            <w:szCs w:val="18"/>
                            <w:cs/>
                          </w:rPr>
                          <w:t xml:space="preserve">กิจกรรม </w:t>
                        </w:r>
                        <w:r w:rsidRPr="00EB412B">
                          <w:rPr>
                            <w:rFonts w:ascii="TH SarabunPSK" w:hAnsi="TH SarabunPSK" w:cs="TH SarabunPSK"/>
                            <w:sz w:val="18"/>
                            <w:szCs w:val="18"/>
                          </w:rPr>
                          <w:t xml:space="preserve">4 </w:t>
                        </w:r>
                        <w:r w:rsidRPr="00EB412B">
                          <w:rPr>
                            <w:rFonts w:ascii="TH SarabunPSK" w:hAnsi="TH SarabunPSK" w:cs="TH SarabunPSK"/>
                            <w:sz w:val="18"/>
                            <w:szCs w:val="18"/>
                            <w:cs/>
                          </w:rPr>
                          <w:t>ระยะ</w:t>
                        </w:r>
                      </w:p>
                      <w:p w14:paraId="59426AFE" w14:textId="77777777" w:rsidR="008E2878" w:rsidRPr="00EB412B" w:rsidRDefault="008E2878" w:rsidP="008E2878">
                        <w:pPr>
                          <w:rPr>
                            <w:rFonts w:ascii="TH SarabunPSK" w:hAnsi="TH SarabunPSK" w:cs="TH SarabunPSK"/>
                            <w:sz w:val="18"/>
                            <w:szCs w:val="18"/>
                          </w:rPr>
                        </w:pPr>
                        <w:r w:rsidRPr="00EB412B">
                          <w:rPr>
                            <w:rFonts w:ascii="TH SarabunPSK" w:hAnsi="TH SarabunPSK" w:cs="TH SarabunPSK"/>
                            <w:sz w:val="18"/>
                            <w:szCs w:val="18"/>
                            <w:cs/>
                          </w:rPr>
                          <w:t xml:space="preserve">ระยะที่ </w:t>
                        </w:r>
                        <w:r w:rsidRPr="00EB412B">
                          <w:rPr>
                            <w:rFonts w:ascii="TH SarabunPSK" w:hAnsi="TH SarabunPSK" w:cs="TH SarabunPSK"/>
                            <w:sz w:val="18"/>
                            <w:szCs w:val="18"/>
                          </w:rPr>
                          <w:t>1</w:t>
                        </w:r>
                        <w:r w:rsidRPr="00EB412B">
                          <w:rPr>
                            <w:rFonts w:ascii="TH SarabunPSK" w:hAnsi="TH SarabunPSK" w:cs="TH SarabunPSK"/>
                            <w:sz w:val="18"/>
                            <w:szCs w:val="18"/>
                            <w:cs/>
                          </w:rPr>
                          <w:t xml:space="preserve"> เสริมสร้างพลังใจ:ค้นหาแรงจูงใจในการดูแล</w:t>
                        </w:r>
                      </w:p>
                      <w:p w14:paraId="640F6C8F" w14:textId="77777777" w:rsidR="008E2878" w:rsidRPr="00EB412B" w:rsidRDefault="008E2878" w:rsidP="008E2878">
                        <w:pPr>
                          <w:rPr>
                            <w:rFonts w:ascii="TH SarabunPSK" w:hAnsi="TH SarabunPSK" w:cs="TH SarabunPSK"/>
                            <w:sz w:val="18"/>
                            <w:szCs w:val="18"/>
                          </w:rPr>
                        </w:pPr>
                        <w:r w:rsidRPr="00EB412B">
                          <w:rPr>
                            <w:rFonts w:ascii="TH SarabunPSK" w:eastAsia="Calibri" w:hAnsi="TH SarabunPSK" w:cs="TH SarabunPSK"/>
                            <w:sz w:val="18"/>
                            <w:szCs w:val="18"/>
                            <w:cs/>
                          </w:rPr>
                          <w:t xml:space="preserve">ระยะที่ </w:t>
                        </w:r>
                        <w:r w:rsidRPr="00EB412B">
                          <w:rPr>
                            <w:rFonts w:ascii="TH SarabunPSK" w:eastAsia="Calibri" w:hAnsi="TH SarabunPSK" w:cs="TH SarabunPSK"/>
                            <w:sz w:val="18"/>
                            <w:szCs w:val="18"/>
                          </w:rPr>
                          <w:t xml:space="preserve">2 </w:t>
                        </w:r>
                        <w:r w:rsidRPr="00EB412B">
                          <w:rPr>
                            <w:rFonts w:ascii="TH SarabunPSK" w:eastAsia="Calibri" w:hAnsi="TH SarabunPSK" w:cs="TH SarabunPSK"/>
                            <w:sz w:val="18"/>
                            <w:szCs w:val="18"/>
                            <w:cs/>
                          </w:rPr>
                          <w:t>เชื่อมสายใยครอบครัว</w:t>
                        </w:r>
                      </w:p>
                      <w:p w14:paraId="3EC4A56E" w14:textId="77777777" w:rsidR="008E2878" w:rsidRPr="00EB412B" w:rsidRDefault="008E2878" w:rsidP="008E2878">
                        <w:pPr>
                          <w:rPr>
                            <w:rFonts w:ascii="TH SarabunPSK" w:eastAsia="Calibri" w:hAnsi="TH SarabunPSK" w:cs="TH SarabunPSK"/>
                            <w:sz w:val="18"/>
                            <w:szCs w:val="18"/>
                          </w:rPr>
                        </w:pPr>
                        <w:r w:rsidRPr="00EB412B">
                          <w:rPr>
                            <w:rFonts w:ascii="TH SarabunPSK" w:eastAsia="Calibri" w:hAnsi="TH SarabunPSK" w:cs="TH SarabunPSK"/>
                            <w:sz w:val="18"/>
                            <w:szCs w:val="18"/>
                            <w:cs/>
                          </w:rPr>
                          <w:t xml:space="preserve">ระยะที่ </w:t>
                        </w:r>
                        <w:r w:rsidRPr="00EB412B">
                          <w:rPr>
                            <w:rFonts w:ascii="TH SarabunPSK" w:eastAsia="Calibri" w:hAnsi="TH SarabunPSK" w:cs="TH SarabunPSK"/>
                            <w:sz w:val="18"/>
                            <w:szCs w:val="18"/>
                          </w:rPr>
                          <w:t xml:space="preserve">3 </w:t>
                        </w:r>
                        <w:r w:rsidRPr="00EB412B">
                          <w:rPr>
                            <w:rFonts w:ascii="TH SarabunPSK" w:eastAsia="Calibri" w:hAnsi="TH SarabunPSK" w:cs="TH SarabunPSK"/>
                            <w:sz w:val="18"/>
                            <w:szCs w:val="18"/>
                            <w:cs/>
                          </w:rPr>
                          <w:t>เปิดใจ สื่อสาร สร้างความเข้าใจ</w:t>
                        </w:r>
                      </w:p>
                      <w:p w14:paraId="190B53FD" w14:textId="77777777" w:rsidR="008E2878" w:rsidRPr="00EB412B" w:rsidRDefault="008E2878" w:rsidP="008E2878">
                        <w:pPr>
                          <w:rPr>
                            <w:rFonts w:ascii="TH SarabunPSK" w:hAnsi="TH SarabunPSK" w:cs="TH SarabunPSK"/>
                            <w:sz w:val="14"/>
                            <w:szCs w:val="14"/>
                          </w:rPr>
                        </w:pPr>
                        <w:r w:rsidRPr="00EB412B">
                          <w:rPr>
                            <w:rFonts w:ascii="TH SarabunPSK" w:eastAsia="Calibri" w:hAnsi="TH SarabunPSK" w:cs="TH SarabunPSK"/>
                            <w:sz w:val="18"/>
                            <w:szCs w:val="18"/>
                            <w:cs/>
                          </w:rPr>
                          <w:t xml:space="preserve">ระยะที่ </w:t>
                        </w:r>
                        <w:r w:rsidRPr="00EB412B">
                          <w:rPr>
                            <w:rFonts w:ascii="TH SarabunPSK" w:eastAsia="Calibri" w:hAnsi="TH SarabunPSK" w:cs="TH SarabunPSK"/>
                            <w:sz w:val="18"/>
                            <w:szCs w:val="18"/>
                          </w:rPr>
                          <w:t xml:space="preserve">4 </w:t>
                        </w:r>
                        <w:r w:rsidRPr="00EB412B">
                          <w:rPr>
                            <w:rFonts w:ascii="TH SarabunPSK" w:eastAsia="Calibri" w:hAnsi="TH SarabunPSK" w:cs="TH SarabunPSK"/>
                            <w:sz w:val="18"/>
                            <w:szCs w:val="18"/>
                            <w:cs/>
                          </w:rPr>
                          <w:t>สื่อสารเชิงบวก และกิจกรรมครอบครัว ได้แก่ การบรรยายความรู้และเชื่อมโยงพลังในชุมชน การสร้างเครือข่ายผู้ดูแล “เสริมสร้างพลังใจ:ค้นหาแรงจูงใจในการดูแล”</w:t>
                        </w:r>
                      </w:p>
                    </w:txbxContent>
                  </v:textbox>
                </v:roundrect>
                <v:group id="กลุ่ม 777553918" o:spid="_x0000_s1035" style="position:absolute;left:31527;top:16190;width:15161;height:26623" coordorigin="31527,16190" coordsize="16039,28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">
                  <v:rect id="สี่เหลี่ยมผืนผ้า 675549453" o:spid="_x0000_s1036" style="position:absolute;left:31527;top:16190;width:16040;height:4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" fillcolor="#f7caac [1301]" strokecolor="windowText" strokeweight="2pt">
                    <v:textbox>
                      <w:txbxContent>
                        <w:p w14:paraId="77504996" w14:textId="77777777" w:rsidR="008E2878" w:rsidRPr="00301D96" w:rsidRDefault="008E2878" w:rsidP="008E2878">
                          <w:pPr>
                            <w:jc w:val="center"/>
                          </w:pPr>
                          <w:r w:rsidRPr="00301D96">
                            <w:rPr>
                              <w:rFonts w:hint="cs"/>
                              <w:cs/>
                            </w:rPr>
                            <w:t>พื้นที่ชุมชนเกาะเกร็ด</w:t>
                          </w:r>
                        </w:p>
                      </w:txbxContent>
                    </v:textbox>
                  </v:rect>
                  <v:rect id="สี่เหลี่ยมผืนผ้า 1385981309" o:spid="_x0000_s1037" style="position:absolute;left:33341;top:20701;width:11965;height:24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" fillcolor="#c9c9c9 [1942]" strokecolor="windowText" strokeweight="2pt">
                    <v:textbox>
                      <w:txbxContent>
                        <w:p w14:paraId="22B9A802" w14:textId="77777777" w:rsidR="008E2878" w:rsidRPr="00EB412B" w:rsidRDefault="008E2878" w:rsidP="008E2878">
                          <w:pPr>
                            <w:jc w:val="center"/>
                            <w:rPr>
                              <w:rFonts w:ascii="TH SarabunPSK" w:hAnsi="TH SarabunPSK" w:cs="TH SarabunPSK"/>
                              <w:sz w:val="22"/>
                              <w:szCs w:val="22"/>
                            </w:rPr>
                          </w:pPr>
                          <w:r w:rsidRPr="00EB412B">
                            <w:rPr>
                              <w:rFonts w:ascii="TH SarabunPSK" w:hAnsi="TH SarabunPSK" w:cs="TH SarabunPSK"/>
                              <w:sz w:val="22"/>
                              <w:szCs w:val="22"/>
                              <w:cs/>
                            </w:rPr>
                            <w:t>สถาบันการศึกษา/หน่วยงานภาครัฐ/หน่วยงานภาคเอกชน/องค์กร</w:t>
                          </w:r>
                        </w:p>
                        <w:p w14:paraId="476F0C53" w14:textId="77777777" w:rsidR="008E2878" w:rsidRPr="00EB412B" w:rsidRDefault="008E2878" w:rsidP="008E2878">
                          <w:pPr>
                            <w:jc w:val="center"/>
                            <w:rPr>
                              <w:rFonts w:ascii="TH SarabunPSK" w:hAnsi="TH SarabunPSK" w:cs="TH SarabunPSK"/>
                              <w:sz w:val="22"/>
                              <w:szCs w:val="22"/>
                            </w:rPr>
                          </w:pPr>
                          <w:r w:rsidRPr="00EB412B">
                            <w:rPr>
                              <w:rFonts w:ascii="TH SarabunPSK" w:hAnsi="TH SarabunPSK" w:cs="TH SarabunPSK"/>
                              <w:sz w:val="22"/>
                              <w:szCs w:val="22"/>
                              <w:cs/>
                            </w:rPr>
                            <w:t>การกุศล/ชุมชน/องค์กรศาสนา</w:t>
                          </w:r>
                        </w:p>
                        <w:p w14:paraId="0A389D74" w14:textId="77777777" w:rsidR="008E2878" w:rsidRPr="00EB412B" w:rsidRDefault="008E2878" w:rsidP="008E2878">
                          <w:pPr>
                            <w:jc w:val="center"/>
                            <w:rPr>
                              <w:rFonts w:ascii="TH SarabunPSK" w:hAnsi="TH SarabunPSK" w:cs="TH SarabunPSK"/>
                              <w:sz w:val="22"/>
                              <w:szCs w:val="22"/>
                            </w:rPr>
                          </w:pPr>
                        </w:p>
                        <w:p w14:paraId="38FD21B0" w14:textId="77777777" w:rsidR="008E2878" w:rsidRPr="00EB412B" w:rsidRDefault="008E2878" w:rsidP="008E2878">
                          <w:pPr>
                            <w:jc w:val="center"/>
                            <w:rPr>
                              <w:rFonts w:ascii="TH SarabunPSK" w:hAnsi="TH SarabunPSK" w:cs="TH SarabunPSK"/>
                              <w:sz w:val="22"/>
                              <w:szCs w:val="22"/>
                            </w:rPr>
                          </w:pPr>
                        </w:p>
                        <w:p w14:paraId="62023FC4" w14:textId="77777777" w:rsidR="008E2878" w:rsidRPr="00EB412B" w:rsidRDefault="008E2878" w:rsidP="008E2878">
                          <w:pPr>
                            <w:jc w:val="center"/>
                            <w:rPr>
                              <w:rFonts w:ascii="TH SarabunPSK" w:hAnsi="TH SarabunPSK" w:cs="TH SarabunPSK"/>
                              <w:sz w:val="18"/>
                              <w:szCs w:val="18"/>
                            </w:rPr>
                          </w:pPr>
                          <w:r w:rsidRPr="00EB412B">
                            <w:rPr>
                              <w:rFonts w:ascii="TH SarabunPSK" w:hAnsi="TH SarabunPSK" w:cs="TH SarabunPSK"/>
                              <w:sz w:val="18"/>
                              <w:szCs w:val="18"/>
                              <w:cs/>
                            </w:rPr>
                            <w:t xml:space="preserve">  </w:t>
                          </w:r>
                        </w:p>
                        <w:p w14:paraId="0B553273" w14:textId="77777777" w:rsidR="008E2878" w:rsidRPr="00EB412B" w:rsidRDefault="008E2878" w:rsidP="008E2878">
                          <w:pPr>
                            <w:jc w:val="center"/>
                            <w:rPr>
                              <w:rFonts w:ascii="TH SarabunPSK" w:hAnsi="TH SarabunPSK" w:cs="TH SarabunPSK"/>
                              <w:sz w:val="18"/>
                              <w:szCs w:val="18"/>
                            </w:rPr>
                          </w:pPr>
                        </w:p>
                        <w:p w14:paraId="5E7D1CFF" w14:textId="77777777" w:rsidR="008E2878" w:rsidRPr="00EB412B" w:rsidRDefault="008E2878" w:rsidP="008E2878">
                          <w:pPr>
                            <w:jc w:val="center"/>
                            <w:rPr>
                              <w:rFonts w:ascii="TH SarabunPSK" w:hAnsi="TH SarabunPSK" w:cs="TH SarabunPSK"/>
                              <w:b/>
                              <w:bCs/>
                              <w:sz w:val="22"/>
                              <w:szCs w:val="22"/>
                            </w:rPr>
                          </w:pPr>
                        </w:p>
                        <w:p w14:paraId="00CE5DD3" w14:textId="77777777" w:rsidR="008E2878" w:rsidRPr="00EB412B" w:rsidRDefault="008E2878" w:rsidP="008E2878">
                          <w:pPr>
                            <w:rPr>
                              <w:rFonts w:ascii="TH SarabunPSK" w:hAnsi="TH SarabunPSK" w:cs="TH SarabunPSK"/>
                              <w:sz w:val="18"/>
                              <w:szCs w:val="18"/>
                            </w:rPr>
                          </w:pPr>
                        </w:p>
                        <w:p w14:paraId="07F20C72" w14:textId="77777777" w:rsidR="008E2878" w:rsidRPr="00EB412B" w:rsidRDefault="008E2878" w:rsidP="008E2878">
                          <w:pPr>
                            <w:jc w:val="center"/>
                            <w:rPr>
                              <w:rFonts w:ascii="TH SarabunPSK" w:hAnsi="TH SarabunPSK" w:cs="TH SarabunPSK"/>
                              <w:sz w:val="22"/>
                              <w:szCs w:val="22"/>
                              <w:cs/>
                            </w:rPr>
                          </w:pPr>
                        </w:p>
                      </w:txbxContent>
                    </v:textbox>
                  </v:rect>
                </v:group>
                <v:roundrect id="Rectangle: Rounded Corners 11" o:spid="_x0000_s1038" style="position:absolute;top:27138;width:15178;height:1719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" fillcolor="#a8d08d [1945]" strokecolor="windowText" strokeweight="2pt">
                  <v:path arrowok="t"/>
                  <v:textbox>
                    <w:txbxContent>
                      <w:p w14:paraId="45A92FB7" w14:textId="77777777" w:rsidR="008E2878" w:rsidRPr="00EB412B" w:rsidRDefault="008E2878" w:rsidP="008E2878">
                        <w:pPr>
                          <w:jc w:val="center"/>
                          <w:rPr>
                            <w:rFonts w:ascii="TH SarabunPSK" w:hAnsi="TH SarabunPSK" w:cs="TH SarabunPSK"/>
                            <w:b/>
                            <w:bCs/>
                            <w:color w:val="000000" w:themeColor="text1"/>
                            <w:sz w:val="22"/>
                            <w:szCs w:val="22"/>
                          </w:rPr>
                        </w:pPr>
                        <w:r w:rsidRPr="00EB412B">
                          <w:rPr>
                            <w:rFonts w:ascii="TH SarabunPSK" w:hAnsi="TH SarabunPSK" w:cs="TH SarabunPSK"/>
                            <w:b/>
                            <w:bCs/>
                            <w:color w:val="000000" w:themeColor="text1"/>
                            <w:sz w:val="22"/>
                            <w:szCs w:val="22"/>
                            <w:cs/>
                          </w:rPr>
                          <w:t>การเสริมสร้างเพื่อยกระดับจิตใจและคุณภาพชีวิตของครอบครัวผู้ดูแลคนพิการ</w:t>
                        </w:r>
                      </w:p>
                    </w:txbxContent>
                  </v:textbox>
                </v:roundrect>
                <v:shape id="ลูกศรขวา 4" o:spid="_x0000_s1039" type="#_x0000_t13" style="position:absolute;left:15906;top:28765;width:1633;height:1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" adj="11964" fillcolor="windowText" strokeweight="2p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ลูกศรลง 27" o:spid="_x0000_s1040" type="#_x0000_t67" style="position:absolute;left:24098;top:11144;width:1170;height:12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" adj="11808" fillcolor="windowText" strokeweight="2pt"/>
                <v:shape id="ลูกศรลง 24" o:spid="_x0000_s1041" type="#_x0000_t67" style="position:absolute;left:38481;top:14382;width:1175;height:1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" adj="11805" fillcolor="windowText" strokeweight="2pt"/>
                <v:shape id="ลูกศรขวา 23" o:spid="_x0000_s1042" type="#_x0000_t13" style="position:absolute;left:31146;top:21145;width:1635;height:14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" adj="11960" fillcolor="windowText" strokeweight="2pt"/>
                <v:shape id="ลูกศรขวา 26" o:spid="_x0000_s1043" type="#_x0000_t13" style="position:absolute;left:45053;top:20955;width:1635;height:14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" adj="11960" fillcolor="windowText" strokeweight="2pt"/>
              </v:group>
            </w:pict>
          </mc:Fallback>
        </mc:AlternateContent>
      </w:r>
    </w:p>
    <w:p w14:paraId="13EC8FFB" w14:textId="77777777" w:rsidR="008E2878" w:rsidRPr="008E2878" w:rsidRDefault="008E2878" w:rsidP="00CB5C1D">
      <w:pPr>
        <w:rPr>
          <w:rFonts w:ascii="TH SarabunPSK" w:hAnsi="TH SarabunPSK" w:cs="TH SarabunPSK"/>
          <w:b/>
          <w:bCs/>
          <w:sz w:val="32"/>
          <w:szCs w:val="32"/>
        </w:rPr>
      </w:pPr>
    </w:p>
    <w:p w14:paraId="755C41B5" w14:textId="77777777" w:rsidR="008E2878" w:rsidRPr="008E2878" w:rsidRDefault="008E2878" w:rsidP="00CB5C1D">
      <w:pPr>
        <w:rPr>
          <w:rFonts w:ascii="TH SarabunPSK" w:hAnsi="TH SarabunPSK" w:cs="TH SarabunPSK"/>
          <w:b/>
          <w:bCs/>
          <w:sz w:val="32"/>
          <w:szCs w:val="32"/>
        </w:rPr>
      </w:pPr>
    </w:p>
    <w:p w14:paraId="6F51BF6D" w14:textId="77777777" w:rsidR="008E2878" w:rsidRPr="008E2878" w:rsidRDefault="008E2878" w:rsidP="00CB5C1D">
      <w:pPr>
        <w:rPr>
          <w:rFonts w:ascii="TH SarabunPSK" w:hAnsi="TH SarabunPSK" w:cs="TH SarabunPSK"/>
          <w:b/>
          <w:bCs/>
          <w:sz w:val="32"/>
          <w:szCs w:val="32"/>
          <w:cs/>
        </w:rPr>
      </w:pPr>
    </w:p>
    <w:p w14:paraId="2E29B069" w14:textId="77777777" w:rsidR="008E2878" w:rsidRPr="008E2878" w:rsidRDefault="008E2878" w:rsidP="00CB5C1D">
      <w:pPr>
        <w:rPr>
          <w:rFonts w:ascii="TH SarabunPSK" w:hAnsi="TH SarabunPSK" w:cs="TH SarabunPSK"/>
          <w:b/>
          <w:bCs/>
          <w:sz w:val="32"/>
          <w:szCs w:val="32"/>
        </w:rPr>
      </w:pPr>
    </w:p>
    <w:p w14:paraId="106170B5" w14:textId="77777777" w:rsidR="008E2878" w:rsidRPr="008E2878" w:rsidRDefault="008E2878" w:rsidP="00CB5C1D">
      <w:pPr>
        <w:rPr>
          <w:rFonts w:ascii="TH SarabunPSK" w:hAnsi="TH SarabunPSK" w:cs="TH SarabunPSK"/>
          <w:b/>
          <w:bCs/>
          <w:sz w:val="32"/>
          <w:szCs w:val="32"/>
        </w:rPr>
      </w:pPr>
    </w:p>
    <w:p w14:paraId="052D8AF4" w14:textId="77777777" w:rsidR="008E2878" w:rsidRPr="008E2878" w:rsidRDefault="008E2878" w:rsidP="00CB5C1D">
      <w:pPr>
        <w:rPr>
          <w:rFonts w:ascii="TH SarabunPSK" w:hAnsi="TH SarabunPSK" w:cs="TH SarabunPSK"/>
          <w:b/>
          <w:bCs/>
          <w:sz w:val="32"/>
          <w:szCs w:val="32"/>
        </w:rPr>
      </w:pPr>
    </w:p>
    <w:p w14:paraId="3F3852C9" w14:textId="77777777" w:rsidR="008E2878" w:rsidRPr="008E2878" w:rsidRDefault="008E2878" w:rsidP="00CB5C1D">
      <w:pPr>
        <w:rPr>
          <w:rFonts w:ascii="TH SarabunPSK" w:hAnsi="TH SarabunPSK" w:cs="TH SarabunPSK"/>
          <w:b/>
          <w:bCs/>
          <w:sz w:val="32"/>
          <w:szCs w:val="32"/>
        </w:rPr>
      </w:pPr>
    </w:p>
    <w:p w14:paraId="6ECCBFEF" w14:textId="77777777" w:rsidR="008E2878" w:rsidRPr="008E2878" w:rsidRDefault="008E2878" w:rsidP="00CB5C1D">
      <w:pPr>
        <w:rPr>
          <w:rFonts w:ascii="TH SarabunPSK" w:hAnsi="TH SarabunPSK" w:cs="TH SarabunPSK"/>
          <w:b/>
          <w:bCs/>
          <w:sz w:val="32"/>
          <w:szCs w:val="32"/>
        </w:rPr>
      </w:pPr>
    </w:p>
    <w:p w14:paraId="3FEC28A3" w14:textId="77777777" w:rsidR="008E2878" w:rsidRPr="008E2878" w:rsidRDefault="008E2878" w:rsidP="00CB5C1D">
      <w:pPr>
        <w:rPr>
          <w:rFonts w:ascii="TH SarabunPSK" w:hAnsi="TH SarabunPSK" w:cs="TH SarabunPSK"/>
          <w:b/>
          <w:bCs/>
          <w:sz w:val="32"/>
          <w:szCs w:val="32"/>
        </w:rPr>
      </w:pPr>
    </w:p>
    <w:p w14:paraId="61DFD5F2" w14:textId="77777777" w:rsidR="008E2878" w:rsidRPr="008E2878" w:rsidRDefault="008E2878" w:rsidP="00CB5C1D">
      <w:pPr>
        <w:ind w:firstLine="992"/>
        <w:jc w:val="thaiDistribute"/>
        <w:rPr>
          <w:rFonts w:ascii="TH SarabunPSK" w:hAnsi="TH SarabunPSK" w:cs="TH SarabunPSK"/>
          <w:sz w:val="32"/>
          <w:szCs w:val="32"/>
        </w:rPr>
      </w:pPr>
    </w:p>
    <w:p w14:paraId="631F91DC" w14:textId="77777777" w:rsidR="008E2878" w:rsidRPr="008E2878" w:rsidRDefault="008E2878" w:rsidP="00CB5C1D">
      <w:pPr>
        <w:ind w:firstLine="992"/>
        <w:jc w:val="thaiDistribute"/>
        <w:rPr>
          <w:rFonts w:ascii="TH SarabunPSK" w:hAnsi="TH SarabunPSK" w:cs="TH SarabunPSK"/>
          <w:sz w:val="32"/>
          <w:szCs w:val="32"/>
        </w:rPr>
      </w:pPr>
    </w:p>
    <w:p w14:paraId="4D2B82CE" w14:textId="77777777" w:rsidR="008E2878" w:rsidRPr="008E2878" w:rsidRDefault="008E2878" w:rsidP="00CB5C1D">
      <w:pPr>
        <w:ind w:firstLine="992"/>
        <w:jc w:val="thaiDistribute"/>
        <w:rPr>
          <w:rFonts w:ascii="TH SarabunPSK" w:hAnsi="TH SarabunPSK" w:cs="TH SarabunPSK"/>
          <w:sz w:val="32"/>
          <w:szCs w:val="32"/>
        </w:rPr>
      </w:pPr>
    </w:p>
    <w:p w14:paraId="19460988" w14:textId="77777777" w:rsidR="008E2878" w:rsidRPr="008E2878" w:rsidRDefault="008E2878" w:rsidP="00CB5C1D">
      <w:pPr>
        <w:ind w:firstLine="992"/>
        <w:jc w:val="thaiDistribute"/>
        <w:rPr>
          <w:rFonts w:ascii="TH SarabunPSK" w:hAnsi="TH SarabunPSK" w:cs="TH SarabunPSK"/>
          <w:sz w:val="32"/>
          <w:szCs w:val="32"/>
        </w:rPr>
      </w:pPr>
    </w:p>
    <w:p w14:paraId="2EE86114" w14:textId="77777777" w:rsidR="008E2878" w:rsidRPr="008E2878" w:rsidRDefault="008E2878" w:rsidP="00CB5C1D">
      <w:pPr>
        <w:ind w:firstLine="992"/>
        <w:jc w:val="thaiDistribute"/>
        <w:rPr>
          <w:rFonts w:ascii="TH SarabunPSK" w:hAnsi="TH SarabunPSK" w:cs="TH SarabunPSK"/>
          <w:sz w:val="32"/>
          <w:szCs w:val="32"/>
        </w:rPr>
      </w:pPr>
    </w:p>
    <w:p w14:paraId="23E0F85C" w14:textId="77777777" w:rsidR="008E2878" w:rsidRPr="008E2878" w:rsidRDefault="008E2878" w:rsidP="00CB5C1D">
      <w:pPr>
        <w:ind w:left="1888" w:firstLine="992"/>
        <w:jc w:val="thaiDistribute"/>
        <w:rPr>
          <w:rFonts w:ascii="TH SarabunPSK" w:hAnsi="TH SarabunPSK" w:cs="TH SarabunPSK"/>
          <w:sz w:val="32"/>
          <w:szCs w:val="32"/>
          <w:highlight w:val="yellow"/>
        </w:rPr>
      </w:pPr>
    </w:p>
    <w:p w14:paraId="08A4AED4" w14:textId="77777777" w:rsidR="008E2878" w:rsidRPr="008E2878" w:rsidRDefault="008E2878" w:rsidP="00CB5C1D">
      <w:pPr>
        <w:ind w:left="1888" w:firstLine="992"/>
        <w:jc w:val="thaiDistribute"/>
        <w:rPr>
          <w:rFonts w:ascii="TH SarabunPSK" w:hAnsi="TH SarabunPSK" w:cs="TH SarabunPSK"/>
          <w:sz w:val="32"/>
          <w:szCs w:val="32"/>
          <w:highlight w:val="yellow"/>
        </w:rPr>
      </w:pPr>
    </w:p>
    <w:p w14:paraId="30D3A07B" w14:textId="77777777" w:rsidR="008E2878" w:rsidRPr="008E2878" w:rsidRDefault="008E2878" w:rsidP="00CB5C1D">
      <w:pPr>
        <w:ind w:left="1888" w:firstLine="992"/>
        <w:jc w:val="thaiDistribute"/>
        <w:rPr>
          <w:rFonts w:ascii="TH SarabunPSK" w:hAnsi="TH SarabunPSK" w:cs="TH SarabunPSK"/>
          <w:sz w:val="32"/>
          <w:szCs w:val="32"/>
        </w:rPr>
      </w:pPr>
    </w:p>
    <w:p w14:paraId="41C061A1" w14:textId="77777777" w:rsidR="008E2878" w:rsidRPr="008E2878" w:rsidRDefault="008E2878" w:rsidP="00CB5C1D">
      <w:pPr>
        <w:ind w:left="1888" w:firstLine="992"/>
        <w:jc w:val="thaiDistribute"/>
        <w:rPr>
          <w:rFonts w:ascii="TH SarabunPSK" w:hAnsi="TH SarabunPSK" w:cs="TH SarabunPSK"/>
          <w:sz w:val="32"/>
          <w:szCs w:val="32"/>
        </w:rPr>
      </w:pPr>
    </w:p>
    <w:p w14:paraId="10B7416F" w14:textId="77777777" w:rsidR="00EB412B" w:rsidRDefault="00EB412B" w:rsidP="00CB5C1D">
      <w:pPr>
        <w:ind w:left="1888" w:firstLine="992"/>
        <w:jc w:val="thaiDistribute"/>
        <w:rPr>
          <w:rFonts w:ascii="TH SarabunPSK" w:hAnsi="TH SarabunPSK" w:cs="TH SarabunPSK"/>
          <w:sz w:val="32"/>
          <w:szCs w:val="32"/>
          <w:lang w:bidi="th-TH"/>
        </w:rPr>
      </w:pPr>
    </w:p>
    <w:p w14:paraId="3805E305" w14:textId="77777777" w:rsidR="00EB412B" w:rsidRDefault="00EB412B" w:rsidP="00CB5C1D">
      <w:pPr>
        <w:ind w:left="1888" w:firstLine="992"/>
        <w:jc w:val="thaiDistribute"/>
        <w:rPr>
          <w:rFonts w:ascii="TH SarabunPSK" w:hAnsi="TH SarabunPSK" w:cs="TH SarabunPSK"/>
          <w:sz w:val="32"/>
          <w:szCs w:val="32"/>
          <w:lang w:bidi="th-TH"/>
        </w:rPr>
      </w:pPr>
    </w:p>
    <w:p w14:paraId="223A1A4A" w14:textId="77777777" w:rsidR="00EB412B" w:rsidRDefault="00EB412B" w:rsidP="00CB5C1D">
      <w:pPr>
        <w:ind w:left="1888" w:firstLine="992"/>
        <w:jc w:val="thaiDistribute"/>
        <w:rPr>
          <w:rFonts w:ascii="TH SarabunPSK" w:hAnsi="TH SarabunPSK" w:cs="TH SarabunPSK"/>
          <w:sz w:val="32"/>
          <w:szCs w:val="32"/>
          <w:lang w:bidi="th-TH"/>
        </w:rPr>
      </w:pPr>
    </w:p>
    <w:p w14:paraId="26A23A8D" w14:textId="77777777" w:rsidR="00EB412B" w:rsidRDefault="00EB412B" w:rsidP="00CB5C1D">
      <w:pPr>
        <w:ind w:left="1888" w:firstLine="992"/>
        <w:jc w:val="thaiDistribute"/>
        <w:rPr>
          <w:rFonts w:ascii="TH SarabunPSK" w:hAnsi="TH SarabunPSK" w:cs="TH SarabunPSK"/>
          <w:sz w:val="32"/>
          <w:szCs w:val="32"/>
          <w:lang w:bidi="th-TH"/>
        </w:rPr>
      </w:pPr>
    </w:p>
    <w:p w14:paraId="5F5FAD10" w14:textId="77777777" w:rsidR="00EB412B" w:rsidRDefault="00EB412B" w:rsidP="00CB5C1D">
      <w:pPr>
        <w:ind w:left="1888" w:firstLine="992"/>
        <w:jc w:val="thaiDistribute"/>
        <w:rPr>
          <w:rFonts w:ascii="TH SarabunPSK" w:hAnsi="TH SarabunPSK" w:cs="TH SarabunPSK"/>
          <w:sz w:val="32"/>
          <w:szCs w:val="32"/>
          <w:lang w:bidi="th-TH"/>
        </w:rPr>
      </w:pPr>
    </w:p>
    <w:p w14:paraId="0C6E3A41" w14:textId="38ACFC81" w:rsidR="008E2878" w:rsidRPr="008E2878" w:rsidRDefault="008E2878" w:rsidP="00CB5C1D">
      <w:pPr>
        <w:ind w:left="1888" w:firstLine="992"/>
        <w:jc w:val="thaiDistribute"/>
        <w:rPr>
          <w:rFonts w:ascii="TH SarabunPSK" w:hAnsi="TH SarabunPSK" w:cs="TH SarabunPSK"/>
          <w:sz w:val="32"/>
          <w:szCs w:val="32"/>
        </w:rPr>
      </w:pPr>
      <w:r w:rsidRPr="00EB412B">
        <w:rPr>
          <w:rFonts w:ascii="TH SarabunPSK" w:hAnsi="TH SarabunPSK" w:cs="TH SarabunPSK"/>
          <w:b/>
          <w:bCs/>
          <w:sz w:val="32"/>
          <w:szCs w:val="32"/>
          <w:cs/>
        </w:rPr>
        <w:t xml:space="preserve">ภาพที่ </w:t>
      </w:r>
      <w:r w:rsidRPr="00EB412B">
        <w:rPr>
          <w:rFonts w:ascii="TH SarabunPSK" w:hAnsi="TH SarabunPSK" w:cs="TH SarabunPSK"/>
          <w:b/>
          <w:bCs/>
          <w:sz w:val="32"/>
          <w:szCs w:val="32"/>
        </w:rPr>
        <w:t>1</w:t>
      </w:r>
      <w:r w:rsidRPr="008E2878">
        <w:rPr>
          <w:rFonts w:ascii="TH SarabunPSK" w:hAnsi="TH SarabunPSK" w:cs="TH SarabunPSK"/>
          <w:sz w:val="32"/>
          <w:szCs w:val="32"/>
        </w:rPr>
        <w:t xml:space="preserve"> </w:t>
      </w:r>
      <w:r w:rsidRPr="008E2878">
        <w:rPr>
          <w:rFonts w:ascii="TH SarabunPSK" w:hAnsi="TH SarabunPSK" w:cs="TH SarabunPSK"/>
          <w:sz w:val="32"/>
          <w:szCs w:val="32"/>
          <w:cs/>
        </w:rPr>
        <w:t>องค์ความรู้จากงานวิจัย</w:t>
      </w:r>
    </w:p>
    <w:p w14:paraId="46B30F1F" w14:textId="77777777" w:rsidR="008E2878" w:rsidRPr="008E2878" w:rsidRDefault="008E2878" w:rsidP="00EB412B">
      <w:pPr>
        <w:jc w:val="thaiDistribute"/>
        <w:rPr>
          <w:rFonts w:ascii="TH SarabunPSK" w:hAnsi="TH SarabunPSK" w:cs="TH SarabunPSK" w:hint="cs"/>
          <w:sz w:val="32"/>
          <w:szCs w:val="32"/>
          <w:lang w:bidi="th-TH"/>
        </w:rPr>
      </w:pPr>
    </w:p>
    <w:p w14:paraId="5E57F579" w14:textId="77777777" w:rsidR="008E2878" w:rsidRPr="008E2878" w:rsidRDefault="008E2878" w:rsidP="00EB412B">
      <w:pPr>
        <w:ind w:firstLine="720"/>
        <w:jc w:val="thaiDistribute"/>
        <w:rPr>
          <w:rFonts w:ascii="TH SarabunPSK" w:hAnsi="TH SarabunPSK" w:cs="TH SarabunPSK"/>
          <w:sz w:val="32"/>
          <w:szCs w:val="32"/>
        </w:rPr>
      </w:pPr>
      <w:r w:rsidRPr="008E2878">
        <w:rPr>
          <w:rFonts w:ascii="TH SarabunPSK" w:hAnsi="TH SarabunPSK" w:cs="TH SarabunPSK"/>
          <w:sz w:val="32"/>
          <w:szCs w:val="32"/>
          <w:cs/>
        </w:rPr>
        <w:t>องค์ความรู้ที่ได้จากการวิจัยพุทธนวัตกรรมสร้างความเข้มแข็งทางใจเพื่อยกระดับคุณภาพชีวิตของครอบครัวผู้ดูแลคนพิการ มีข้อค้นพบจากงานวิจัยชี้ให้เห็นว่า “ความเข้มแข็งทางใจ” ไม่ใช่เพียงความอดทน แต่เป็นพลังที่หล่อเลี้ยงจากศีล สมาธิ ปัญญา และความสัมพันธ์อันเกื้อกูลในครอบครัวและชุมชน พุทธนวัตกรรมนี้จึงเป็นมากกว่าการคลายทุกข์ แต่เป็นการสร้างภูมิคุ้มกันทางใจที่ยั่งยืน และสามารถต่อยอดเป็นต้นแบบการพัฒนาคุณภาพชีวิตของครอบครัวผู้ดูแลในสังคมไทยได้ ซึ่งการพัฒนาชุดกิจกรรม “พลังใจดี ครอบครัวเป็นสุข” โดยบูรณาการหลักพุทธจิตวิทยาเข้ากับการใช้ชีวิตจริงของครอบครัวผู้ดูแลคนพิการ กิจกรรมถูกออกแบบเป็น 4 ระยะ ที่ค่อย ๆ พัฒนาทั้งมิติส่วนบุคคลและครอบครัว ได้แก่ เสริมสร้างพลังใจ ค้นหาแรงจูงใจในการดูแลผู้พิการผ่านโยนิโสมนสิการและอิทธิบาท 4 เชื่อมสายใยครอบครัว  ฝึกการสื่อสารเชิงบวกและฟังอย่างลึกซึ้งเพื่อสร้างความเข้าใจ เปิดใจ สื่อสาร สร้างความเข้าใจ  ใช้กระบวนการสะท้อนคิดและการวิเคราะห์เพื่อแก้ปัญหาอย่างสร้างสรรค์ สื่อสารเชิงบวกและเชื่อมโยงเครือข่าย ปลดล็อกศักยภาพภายใน สร้าง ความงอกงามในจิตใจ</w:t>
      </w:r>
      <w:r w:rsidRPr="008E2878">
        <w:rPr>
          <w:rFonts w:ascii="TH SarabunPSK" w:hAnsi="TH SarabunPSK" w:cs="TH SarabunPSK"/>
          <w:sz w:val="32"/>
          <w:szCs w:val="32"/>
        </w:rPr>
        <w:t xml:space="preserve"> </w:t>
      </w:r>
      <w:r w:rsidRPr="008E2878">
        <w:rPr>
          <w:rFonts w:ascii="TH SarabunPSK" w:hAnsi="TH SarabunPSK" w:cs="TH SarabunPSK"/>
          <w:sz w:val="32"/>
          <w:szCs w:val="32"/>
          <w:cs/>
        </w:rPr>
        <w:t xml:space="preserve">และต่อยอดด้วยกิจกรรมจิตอาสากิจกรรมเหล่านี้ไม่เพียงมุ่งพัฒนาจิตใจรายบุคคล แต่ยังเน้นการสร้างพลังร่วมภายในครอบครัวและการเชื่อมโยงกับชุมชน โดยพบว่าการขับเคลื่อนกิจกรรมนั้น เกิดขึ้นมาจาก </w:t>
      </w:r>
      <w:r w:rsidRPr="008E2878">
        <w:rPr>
          <w:rFonts w:ascii="TH SarabunPSK" w:hAnsi="TH SarabunPSK" w:cs="TH SarabunPSK"/>
          <w:sz w:val="32"/>
          <w:szCs w:val="32"/>
        </w:rPr>
        <w:t>3</w:t>
      </w:r>
      <w:r w:rsidRPr="008E2878">
        <w:rPr>
          <w:rFonts w:ascii="TH SarabunPSK" w:hAnsi="TH SarabunPSK" w:cs="TH SarabunPSK"/>
          <w:sz w:val="32"/>
          <w:szCs w:val="32"/>
          <w:cs/>
        </w:rPr>
        <w:t xml:space="preserve"> องค์ประกอบ ได้แก่ เครือข่าย</w:t>
      </w:r>
      <w:r w:rsidRPr="008E2878">
        <w:rPr>
          <w:rFonts w:ascii="TH SarabunPSK" w:hAnsi="TH SarabunPSK" w:cs="TH SarabunPSK"/>
          <w:sz w:val="32"/>
          <w:szCs w:val="32"/>
          <w:cs/>
        </w:rPr>
        <w:lastRenderedPageBreak/>
        <w:t>การขับเคลื่อนสานความร่วมมือ กระบวนการสร้างความร่วมมือ และการเสริมสร้างเพื่อยกระดับคุณภาพชีวิตของผู้ดูแลคนพิการนำไปสู่การเปลี่ยนแปลงทางด้านสังคมในทิศทางที่ดีขึ้น โดยเฉพาะครอบครัวผู้พิการในชุมชนมีสัมพันธภาพที่ดีต่อกันมากขึ้น ส่งผลต่อสังคมเป็นสังคมที่มีความเข้มแข็งตามมา</w:t>
      </w:r>
    </w:p>
    <w:p w14:paraId="6F70FB4B" w14:textId="77777777" w:rsidR="008E2878" w:rsidRPr="008E2878" w:rsidRDefault="008E2878" w:rsidP="00CB5C1D">
      <w:pPr>
        <w:ind w:firstLine="992"/>
        <w:jc w:val="thaiDistribute"/>
        <w:rPr>
          <w:rFonts w:ascii="TH SarabunPSK" w:hAnsi="TH SarabunPSK" w:cs="TH SarabunPSK"/>
          <w:sz w:val="32"/>
          <w:szCs w:val="32"/>
        </w:rPr>
      </w:pPr>
    </w:p>
    <w:bookmarkEnd w:id="25"/>
    <w:p w14:paraId="5C65725E" w14:textId="77777777" w:rsidR="008E2878" w:rsidRPr="008E2878" w:rsidRDefault="008E2878" w:rsidP="00CB5C1D">
      <w:pPr>
        <w:tabs>
          <w:tab w:val="left" w:pos="2506"/>
        </w:tabs>
        <w:jc w:val="thaiDistribute"/>
        <w:rPr>
          <w:rFonts w:ascii="TH SarabunPSK" w:hAnsi="TH SarabunPSK" w:cs="TH SarabunPSK"/>
          <w:sz w:val="32"/>
          <w:szCs w:val="32"/>
        </w:rPr>
      </w:pPr>
      <w:r w:rsidRPr="008E2878">
        <w:rPr>
          <w:rFonts w:ascii="TH SarabunPSK" w:eastAsia="Calibri" w:hAnsi="TH SarabunPSK" w:cs="TH SarabunPSK"/>
          <w:b/>
          <w:bCs/>
          <w:sz w:val="32"/>
          <w:szCs w:val="32"/>
          <w:cs/>
        </w:rPr>
        <w:t>ข้อเสนอแนะ</w:t>
      </w:r>
    </w:p>
    <w:p w14:paraId="3AE15F62" w14:textId="77777777" w:rsidR="008E2878" w:rsidRPr="008E2878" w:rsidRDefault="008E2878" w:rsidP="00CB5C1D">
      <w:pPr>
        <w:tabs>
          <w:tab w:val="left" w:pos="2506"/>
        </w:tabs>
        <w:ind w:firstLine="720"/>
        <w:jc w:val="thaiDistribute"/>
        <w:rPr>
          <w:rFonts w:ascii="TH SarabunPSK" w:hAnsi="TH SarabunPSK" w:cs="TH SarabunPSK"/>
          <w:sz w:val="32"/>
          <w:szCs w:val="32"/>
        </w:rPr>
      </w:pPr>
      <w:r w:rsidRPr="008E2878">
        <w:rPr>
          <w:rFonts w:ascii="TH SarabunPSK" w:eastAsia="Times New Roman" w:hAnsi="TH SarabunPSK" w:cs="TH SarabunPSK"/>
          <w:b/>
          <w:bCs/>
          <w:sz w:val="32"/>
          <w:szCs w:val="32"/>
          <w:cs/>
        </w:rPr>
        <w:t>ข้อเสนอแนะเชิงนโยบาย</w:t>
      </w:r>
    </w:p>
    <w:p w14:paraId="08C4C5A6" w14:textId="7047ED56" w:rsidR="008E2878" w:rsidRPr="008E2878" w:rsidRDefault="008E2878" w:rsidP="00EB412B">
      <w:pPr>
        <w:tabs>
          <w:tab w:val="left" w:pos="2506"/>
        </w:tabs>
        <w:ind w:firstLine="720"/>
        <w:jc w:val="thaiDistribute"/>
        <w:rPr>
          <w:rFonts w:ascii="TH SarabunPSK" w:hAnsi="TH SarabunPSK" w:cs="TH SarabunPSK" w:hint="cs"/>
          <w:sz w:val="32"/>
          <w:szCs w:val="32"/>
          <w:cs/>
        </w:rPr>
      </w:pPr>
      <w:r w:rsidRPr="008E2878">
        <w:rPr>
          <w:rFonts w:ascii="TH SarabunPSK" w:eastAsia="Times New Roman" w:hAnsi="TH SarabunPSK" w:cs="TH SarabunPSK"/>
          <w:sz w:val="32"/>
          <w:szCs w:val="32"/>
          <w:cs/>
        </w:rPr>
        <w:t>การสร้างความร่วมมือภาคเอกชน และสถาบันการศึกษามีส่วนร่วมเข้าไปพัฒนาระดับชุมชน โดยเฉพาะอย่างยิ่งองค์การบริหารส่วนตำบล ผู้บริหาร ผู้นำชุมชน มีแผนพัฒนาตำบลมีกลไกขับเคลื่อนการการส่งเสริมความเข้มแข็งแก่ครอบครัวผู้ดูแลคนพิการ โดยเฉพาะการส่งเสริมในขั้นพื้นฐานคือ สมาชิกในครอบครัวคนพิการ และเปิดโอกาสให้ประชาชนในพื้นที่มีร่วมกันในทำกิจกรรมและออกแบบกิจกรรมการอยู่ร่วมกันอย่างสันติสุข</w:t>
      </w:r>
    </w:p>
    <w:p w14:paraId="7FDF3436" w14:textId="77777777" w:rsidR="008E2878" w:rsidRPr="008E2878" w:rsidRDefault="008E2878" w:rsidP="00CB5C1D">
      <w:pPr>
        <w:tabs>
          <w:tab w:val="left" w:pos="2506"/>
        </w:tabs>
        <w:ind w:firstLine="720"/>
        <w:jc w:val="thaiDistribute"/>
        <w:rPr>
          <w:rFonts w:ascii="TH SarabunPSK" w:hAnsi="TH SarabunPSK" w:cs="TH SarabunPSK"/>
          <w:sz w:val="32"/>
          <w:szCs w:val="32"/>
        </w:rPr>
      </w:pPr>
      <w:r w:rsidRPr="008E2878">
        <w:rPr>
          <w:rFonts w:ascii="TH SarabunPSK" w:eastAsia="Times New Roman" w:hAnsi="TH SarabunPSK" w:cs="TH SarabunPSK"/>
          <w:b/>
          <w:bCs/>
          <w:sz w:val="32"/>
          <w:szCs w:val="32"/>
          <w:cs/>
        </w:rPr>
        <w:t>ข้อเสนอแนะเพื่อการนำผลวิจัยไปใช้</w:t>
      </w:r>
    </w:p>
    <w:p w14:paraId="10114B63" w14:textId="1268F062" w:rsidR="008E2878" w:rsidRPr="00EB412B" w:rsidRDefault="008E2878" w:rsidP="00EB412B">
      <w:pPr>
        <w:tabs>
          <w:tab w:val="left" w:pos="2506"/>
        </w:tabs>
        <w:ind w:firstLine="720"/>
        <w:jc w:val="thaiDistribute"/>
        <w:rPr>
          <w:rFonts w:ascii="TH SarabunPSK" w:hAnsi="TH SarabunPSK" w:cs="TH SarabunPSK" w:hint="cs"/>
          <w:sz w:val="32"/>
          <w:szCs w:val="32"/>
        </w:rPr>
      </w:pPr>
      <w:r w:rsidRPr="008E2878">
        <w:rPr>
          <w:rFonts w:ascii="TH SarabunPSK" w:eastAsia="Times New Roman" w:hAnsi="TH SarabunPSK" w:cs="TH SarabunPSK"/>
          <w:sz w:val="32"/>
          <w:szCs w:val="32"/>
          <w:cs/>
        </w:rPr>
        <w:t>จากผลการวิจัยสะท้อนว่าการนำกลไกการสร้างความเข้มแข็งทางจิตใจของครอบครัวคนพิการไปเผยแพร่และนำไปปฏิบัติในพื้นที่ นำไปสู่การสร้างความเข้มแข็งทางด้านจิตใจของครอบครัวคนพิการ นำไปสู่การสร้างชุมชนครอบครัวคนพิการให้มีความเข้มแข็ง ปราศจากปัญหาสังคมในอนาคตได้</w:t>
      </w:r>
      <w:r w:rsidRPr="008E2878">
        <w:rPr>
          <w:rFonts w:ascii="TH SarabunPSK" w:hAnsi="TH SarabunPSK" w:cs="TH SarabunPSK"/>
          <w:sz w:val="32"/>
          <w:szCs w:val="32"/>
          <w:cs/>
        </w:rPr>
        <w:t xml:space="preserve"> ตลอดจน</w:t>
      </w:r>
      <w:r w:rsidRPr="008E2878">
        <w:rPr>
          <w:rFonts w:ascii="TH SarabunPSK" w:eastAsia="Times New Roman" w:hAnsi="TH SarabunPSK" w:cs="TH SarabunPSK"/>
          <w:sz w:val="32"/>
          <w:szCs w:val="32"/>
          <w:cs/>
        </w:rPr>
        <w:t>การสร้างเครือข่ายพลังครอบครัวเข้มแข็งทางใจ ในรูปแบบกิจกรรมสร้างความร่วมมือของครอบครัวคนพิการอย่างต่อเนื่อง เพื่อเชื่อมโยงเครือข่ายในชุมชนและเครือข่ายภายนอกชุมชน</w:t>
      </w:r>
    </w:p>
    <w:p w14:paraId="384D73C4" w14:textId="77777777" w:rsidR="00EB412B" w:rsidRDefault="008E2878" w:rsidP="00EB412B">
      <w:pPr>
        <w:tabs>
          <w:tab w:val="left" w:pos="2506"/>
        </w:tabs>
        <w:ind w:firstLine="720"/>
        <w:jc w:val="thaiDistribute"/>
        <w:rPr>
          <w:rFonts w:ascii="TH SarabunPSK" w:eastAsia="Times New Roman" w:hAnsi="TH SarabunPSK" w:cs="TH SarabunPSK"/>
          <w:b/>
          <w:bCs/>
          <w:sz w:val="32"/>
          <w:szCs w:val="32"/>
          <w:lang w:bidi="th-TH"/>
        </w:rPr>
      </w:pPr>
      <w:r w:rsidRPr="008E2878">
        <w:rPr>
          <w:rFonts w:ascii="TH SarabunPSK" w:eastAsia="Times New Roman" w:hAnsi="TH SarabunPSK" w:cs="TH SarabunPSK"/>
          <w:b/>
          <w:bCs/>
          <w:sz w:val="32"/>
          <w:szCs w:val="32"/>
          <w:cs/>
        </w:rPr>
        <w:t>ข้อเสนอแนะสำหรับการวิจัยครั้งต่อไป</w:t>
      </w:r>
    </w:p>
    <w:p w14:paraId="5FBB1BFE" w14:textId="6AF79CF6" w:rsidR="008E2878" w:rsidRPr="00EB412B" w:rsidRDefault="008E2878" w:rsidP="00EB412B">
      <w:pPr>
        <w:tabs>
          <w:tab w:val="left" w:pos="2506"/>
        </w:tabs>
        <w:ind w:firstLine="720"/>
        <w:jc w:val="thaiDistribute"/>
        <w:rPr>
          <w:rFonts w:ascii="TH SarabunPSK" w:hAnsi="TH SarabunPSK" w:cs="TH SarabunPSK"/>
          <w:sz w:val="32"/>
          <w:szCs w:val="32"/>
        </w:rPr>
      </w:pPr>
      <w:r w:rsidRPr="008E2878">
        <w:rPr>
          <w:rFonts w:ascii="TH SarabunPSK" w:eastAsia="Times New Roman" w:hAnsi="TH SarabunPSK" w:cs="TH SarabunPSK"/>
          <w:sz w:val="32"/>
          <w:szCs w:val="32"/>
          <w:cs/>
        </w:rPr>
        <w:t>จากผลเชิงคุณภาพที่พบว่าบริบทครอบครัวและชุมชนมีบทบาทสำคัญต่อความสำเร็จของกระบวนการวิจัย ครั้งต่อไปควรขยายกลุ่มตัวอย่างไปยังครอบครัวผู้ดูแลคนพิการในบริบทที่หลากหลาย เช่น เขตเมืองและชนบท ครอบครัวที่มีระดับรายได้หรือโครงสร้างครอบครัวแตกต่างกัน รวมถึงผู้ดูแลในกลุ่มโรคหรือความพิการประเภทอื่น เพื่อทดสอบความเหมาะสมและความยืดหยุ่นของพุทธนวัตกรรมในบริบทที่แตกต่าง</w:t>
      </w:r>
    </w:p>
    <w:p w14:paraId="6D29FC52" w14:textId="77777777" w:rsidR="00EB412B" w:rsidRDefault="00EB412B" w:rsidP="00EB412B">
      <w:pPr>
        <w:pStyle w:val="aff3"/>
        <w:jc w:val="left"/>
        <w:rPr>
          <w:rFonts w:ascii="TH SarabunPSK" w:hAnsi="TH SarabunPSK" w:cs="TH SarabunPSK"/>
          <w:bCs/>
          <w:sz w:val="32"/>
          <w:szCs w:val="32"/>
          <w:lang w:bidi="th-TH"/>
        </w:rPr>
      </w:pPr>
    </w:p>
    <w:p w14:paraId="7D1AD698" w14:textId="7EC1D071" w:rsidR="008E2878" w:rsidRPr="00EB412B" w:rsidRDefault="008E2878" w:rsidP="00EB412B">
      <w:pPr>
        <w:pStyle w:val="aff3"/>
        <w:jc w:val="left"/>
        <w:rPr>
          <w:rFonts w:ascii="TH SarabunPSK" w:hAnsi="TH SarabunPSK" w:cs="TH SarabunPSK"/>
          <w:b w:val="0"/>
          <w:bCs/>
          <w:sz w:val="32"/>
          <w:szCs w:val="32"/>
        </w:rPr>
      </w:pPr>
      <w:r w:rsidRPr="00EB412B">
        <w:rPr>
          <w:rFonts w:ascii="TH SarabunPSK" w:hAnsi="TH SarabunPSK" w:cs="TH SarabunPSK"/>
          <w:bCs/>
          <w:sz w:val="36"/>
          <w:szCs w:val="36"/>
          <w:cs/>
        </w:rPr>
        <w:t xml:space="preserve">เอกสารอ้างอิง </w:t>
      </w:r>
      <w:r w:rsidRPr="008E2878">
        <w:rPr>
          <w:rFonts w:ascii="TH SarabunPSK" w:hAnsi="TH SarabunPSK" w:cs="TH SarabunPSK"/>
          <w:sz w:val="32"/>
          <w:szCs w:val="32"/>
        </w:rPr>
        <w:t xml:space="preserve"> </w:t>
      </w:r>
    </w:p>
    <w:p w14:paraId="4024D142" w14:textId="77777777" w:rsidR="00EB412B" w:rsidRPr="00EB412B" w:rsidRDefault="00EB412B" w:rsidP="00EB412B">
      <w:pPr>
        <w:ind w:left="720" w:hanging="720"/>
        <w:jc w:val="thaiDistribute"/>
        <w:rPr>
          <w:rFonts w:ascii="TH SarabunPSK" w:hAnsi="TH SarabunPSK" w:cs="TH SarabunPSK"/>
          <w:sz w:val="32"/>
          <w:szCs w:val="32"/>
          <w:shd w:val="clear" w:color="auto" w:fill="FFFFFF"/>
          <w:lang w:val="en-US"/>
        </w:rPr>
      </w:pPr>
      <w:r w:rsidRPr="00EB412B">
        <w:rPr>
          <w:rFonts w:ascii="TH SarabunPSK" w:hAnsi="TH SarabunPSK" w:cs="TH SarabunPSK"/>
          <w:sz w:val="32"/>
          <w:szCs w:val="32"/>
          <w:shd w:val="clear" w:color="auto" w:fill="FFFFFF"/>
          <w:cs/>
          <w:lang w:bidi="th-TH"/>
        </w:rPr>
        <w:t>กรมส่งเสริมและพัฒนาคุณภาพชีวิตคนพิการ. (</w:t>
      </w:r>
      <w:r w:rsidRPr="00EB412B">
        <w:rPr>
          <w:rFonts w:ascii="TH SarabunPSK" w:hAnsi="TH SarabunPSK" w:cs="TH SarabunPSK"/>
          <w:sz w:val="32"/>
          <w:szCs w:val="32"/>
          <w:shd w:val="clear" w:color="auto" w:fill="FFFFFF"/>
          <w:lang w:val="en-US"/>
        </w:rPr>
        <w:t xml:space="preserve">2556). </w:t>
      </w:r>
      <w:r w:rsidRPr="00EB412B">
        <w:rPr>
          <w:rFonts w:ascii="TH SarabunPSK" w:hAnsi="TH SarabunPSK" w:cs="TH SarabunPSK"/>
          <w:i/>
          <w:iCs/>
          <w:sz w:val="32"/>
          <w:szCs w:val="32"/>
          <w:shd w:val="clear" w:color="auto" w:fill="FFFFFF"/>
          <w:cs/>
          <w:lang w:bidi="th-TH"/>
        </w:rPr>
        <w:t>คู่มือบริการผู้ช่วยคนพิการ</w:t>
      </w:r>
      <w:r w:rsidRPr="00EB412B">
        <w:rPr>
          <w:rFonts w:ascii="TH SarabunPSK" w:hAnsi="TH SarabunPSK" w:cs="TH SarabunPSK"/>
          <w:sz w:val="32"/>
          <w:szCs w:val="32"/>
          <w:shd w:val="clear" w:color="auto" w:fill="FFFFFF"/>
          <w:lang w:val="en-US"/>
        </w:rPr>
        <w:t xml:space="preserve">. </w:t>
      </w:r>
      <w:r w:rsidRPr="00EB412B">
        <w:rPr>
          <w:rFonts w:ascii="TH SarabunPSK" w:hAnsi="TH SarabunPSK" w:cs="TH SarabunPSK"/>
          <w:sz w:val="32"/>
          <w:szCs w:val="32"/>
          <w:shd w:val="clear" w:color="auto" w:fill="FFFFFF"/>
          <w:cs/>
          <w:lang w:bidi="th-TH"/>
        </w:rPr>
        <w:t>กรุงเทพฯ: กรมส่งเสริมและพัฒนาคุณภาพชีวิตคนพิการ.</w:t>
      </w:r>
    </w:p>
    <w:p w14:paraId="4A2B22B2" w14:textId="77777777" w:rsidR="00EB412B" w:rsidRPr="00EB412B" w:rsidRDefault="00EB412B" w:rsidP="00EB412B">
      <w:pPr>
        <w:ind w:left="720" w:hanging="720"/>
        <w:jc w:val="thaiDistribute"/>
        <w:rPr>
          <w:rFonts w:ascii="TH SarabunPSK" w:hAnsi="TH SarabunPSK" w:cs="TH SarabunPSK"/>
          <w:sz w:val="32"/>
          <w:szCs w:val="32"/>
          <w:shd w:val="clear" w:color="auto" w:fill="FFFFFF"/>
          <w:lang w:val="en-US"/>
        </w:rPr>
      </w:pPr>
      <w:r w:rsidRPr="00EB412B">
        <w:rPr>
          <w:rFonts w:ascii="TH SarabunPSK" w:hAnsi="TH SarabunPSK" w:cs="TH SarabunPSK"/>
          <w:sz w:val="32"/>
          <w:szCs w:val="32"/>
          <w:shd w:val="clear" w:color="auto" w:fill="FFFFFF"/>
          <w:cs/>
          <w:lang w:bidi="th-TH"/>
        </w:rPr>
        <w:t>คณาจารย์ สำนักเรียนวัดปากน้ำ. (</w:t>
      </w:r>
      <w:r w:rsidRPr="00EB412B">
        <w:rPr>
          <w:rFonts w:ascii="TH SarabunPSK" w:hAnsi="TH SarabunPSK" w:cs="TH SarabunPSK"/>
          <w:sz w:val="32"/>
          <w:szCs w:val="32"/>
          <w:shd w:val="clear" w:color="auto" w:fill="FFFFFF"/>
          <w:lang w:val="en-US"/>
        </w:rPr>
        <w:t xml:space="preserve">2564). </w:t>
      </w:r>
      <w:proofErr w:type="spellStart"/>
      <w:r w:rsidRPr="00EB412B">
        <w:rPr>
          <w:rFonts w:ascii="TH SarabunPSK" w:hAnsi="TH SarabunPSK" w:cs="TH SarabunPSK"/>
          <w:i/>
          <w:iCs/>
          <w:sz w:val="32"/>
          <w:szCs w:val="32"/>
          <w:shd w:val="clear" w:color="auto" w:fill="FFFFFF"/>
          <w:cs/>
          <w:lang w:bidi="th-TH"/>
        </w:rPr>
        <w:t>มังคลัตถ</w:t>
      </w:r>
      <w:proofErr w:type="spellEnd"/>
      <w:r w:rsidRPr="00EB412B">
        <w:rPr>
          <w:rFonts w:ascii="TH SarabunPSK" w:hAnsi="TH SarabunPSK" w:cs="TH SarabunPSK"/>
          <w:i/>
          <w:iCs/>
          <w:sz w:val="32"/>
          <w:szCs w:val="32"/>
          <w:shd w:val="clear" w:color="auto" w:fill="FFFFFF"/>
          <w:cs/>
          <w:lang w:bidi="th-TH"/>
        </w:rPr>
        <w:t xml:space="preserve">ทีปนีแปล ประโยค ป.ธ. </w:t>
      </w:r>
      <w:r w:rsidRPr="00EB412B">
        <w:rPr>
          <w:rFonts w:ascii="TH SarabunPSK" w:hAnsi="TH SarabunPSK" w:cs="TH SarabunPSK"/>
          <w:i/>
          <w:iCs/>
          <w:sz w:val="32"/>
          <w:szCs w:val="32"/>
          <w:shd w:val="clear" w:color="auto" w:fill="FFFFFF"/>
          <w:lang w:val="en-US"/>
        </w:rPr>
        <w:t xml:space="preserve">4, </w:t>
      </w:r>
      <w:r w:rsidRPr="00EB412B">
        <w:rPr>
          <w:rFonts w:ascii="TH SarabunPSK" w:hAnsi="TH SarabunPSK" w:cs="TH SarabunPSK"/>
          <w:i/>
          <w:iCs/>
          <w:sz w:val="32"/>
          <w:szCs w:val="32"/>
          <w:shd w:val="clear" w:color="auto" w:fill="FFFFFF"/>
          <w:cs/>
          <w:lang w:bidi="th-TH"/>
        </w:rPr>
        <w:t xml:space="preserve">ป.ธ. </w:t>
      </w:r>
      <w:r w:rsidRPr="00EB412B">
        <w:rPr>
          <w:rFonts w:ascii="TH SarabunPSK" w:hAnsi="TH SarabunPSK" w:cs="TH SarabunPSK"/>
          <w:i/>
          <w:iCs/>
          <w:sz w:val="32"/>
          <w:szCs w:val="32"/>
          <w:shd w:val="clear" w:color="auto" w:fill="FFFFFF"/>
          <w:lang w:val="en-US"/>
        </w:rPr>
        <w:t>7</w:t>
      </w:r>
      <w:r w:rsidRPr="00EB412B">
        <w:rPr>
          <w:rFonts w:ascii="TH SarabunPSK" w:hAnsi="TH SarabunPSK" w:cs="TH SarabunPSK"/>
          <w:sz w:val="32"/>
          <w:szCs w:val="32"/>
          <w:shd w:val="clear" w:color="auto" w:fill="FFFFFF"/>
          <w:lang w:val="en-US"/>
        </w:rPr>
        <w:t xml:space="preserve">. </w:t>
      </w:r>
      <w:r w:rsidRPr="00EB412B">
        <w:rPr>
          <w:rFonts w:ascii="TH SarabunPSK" w:hAnsi="TH SarabunPSK" w:cs="TH SarabunPSK"/>
          <w:sz w:val="32"/>
          <w:szCs w:val="32"/>
          <w:shd w:val="clear" w:color="auto" w:fill="FFFFFF"/>
          <w:cs/>
          <w:lang w:bidi="th-TH"/>
        </w:rPr>
        <w:t>กรุงเทพฯ: สำนักเรียนวัดปากน้ำ ภาษีเจริญ.</w:t>
      </w:r>
    </w:p>
    <w:p w14:paraId="73DEE692" w14:textId="1ADCFEC2" w:rsidR="00EB412B" w:rsidRPr="00EB412B" w:rsidRDefault="00EB412B" w:rsidP="00EB412B">
      <w:pPr>
        <w:ind w:left="720" w:hanging="720"/>
        <w:jc w:val="thaiDistribute"/>
        <w:rPr>
          <w:rFonts w:ascii="TH SarabunPSK" w:hAnsi="TH SarabunPSK" w:cs="TH SarabunPSK"/>
          <w:sz w:val="32"/>
          <w:szCs w:val="32"/>
          <w:shd w:val="clear" w:color="auto" w:fill="FFFFFF"/>
          <w:lang w:val="en-US"/>
        </w:rPr>
      </w:pPr>
      <w:r w:rsidRPr="00EB412B">
        <w:rPr>
          <w:rFonts w:ascii="TH SarabunPSK" w:hAnsi="TH SarabunPSK" w:cs="TH SarabunPSK"/>
          <w:sz w:val="32"/>
          <w:szCs w:val="32"/>
          <w:shd w:val="clear" w:color="auto" w:fill="FFFFFF"/>
          <w:cs/>
          <w:lang w:bidi="th-TH"/>
        </w:rPr>
        <w:t>จำนงค์ ทองประเสริฐ. (</w:t>
      </w:r>
      <w:r w:rsidRPr="00EB412B">
        <w:rPr>
          <w:rFonts w:ascii="TH SarabunPSK" w:hAnsi="TH SarabunPSK" w:cs="TH SarabunPSK"/>
          <w:sz w:val="32"/>
          <w:szCs w:val="32"/>
          <w:shd w:val="clear" w:color="auto" w:fill="FFFFFF"/>
          <w:lang w:val="en-US"/>
        </w:rPr>
        <w:t xml:space="preserve">2552). </w:t>
      </w:r>
      <w:r w:rsidRPr="00EB412B">
        <w:rPr>
          <w:rFonts w:ascii="TH SarabunPSK" w:hAnsi="TH SarabunPSK" w:cs="TH SarabunPSK"/>
          <w:i/>
          <w:iCs/>
          <w:sz w:val="32"/>
          <w:szCs w:val="32"/>
          <w:shd w:val="clear" w:color="auto" w:fill="FFFFFF"/>
          <w:cs/>
          <w:lang w:bidi="th-TH"/>
        </w:rPr>
        <w:t>จร</w:t>
      </w:r>
      <w:proofErr w:type="spellStart"/>
      <w:r w:rsidRPr="00EB412B">
        <w:rPr>
          <w:rFonts w:ascii="TH SarabunPSK" w:hAnsi="TH SarabunPSK" w:cs="TH SarabunPSK"/>
          <w:i/>
          <w:iCs/>
          <w:sz w:val="32"/>
          <w:szCs w:val="32"/>
          <w:shd w:val="clear" w:color="auto" w:fill="FFFFFF"/>
          <w:cs/>
          <w:lang w:bidi="th-TH"/>
        </w:rPr>
        <w:t>ิย</w:t>
      </w:r>
      <w:proofErr w:type="spellEnd"/>
      <w:r w:rsidRPr="00EB412B">
        <w:rPr>
          <w:rFonts w:ascii="TH SarabunPSK" w:hAnsi="TH SarabunPSK" w:cs="TH SarabunPSK"/>
          <w:i/>
          <w:iCs/>
          <w:sz w:val="32"/>
          <w:szCs w:val="32"/>
          <w:shd w:val="clear" w:color="auto" w:fill="FFFFFF"/>
          <w:cs/>
          <w:lang w:bidi="th-TH"/>
        </w:rPr>
        <w:t>ศาสตร์และจริยธรรมเพื่อพัฒนาชีวิตและสังคม</w:t>
      </w:r>
      <w:r w:rsidRPr="00EB412B">
        <w:rPr>
          <w:rFonts w:ascii="TH SarabunPSK" w:hAnsi="TH SarabunPSK" w:cs="TH SarabunPSK"/>
          <w:sz w:val="32"/>
          <w:szCs w:val="32"/>
          <w:shd w:val="clear" w:color="auto" w:fill="FFFFFF"/>
          <w:lang w:val="en-US"/>
        </w:rPr>
        <w:t xml:space="preserve">. </w:t>
      </w:r>
      <w:r w:rsidRPr="00EB412B">
        <w:rPr>
          <w:rFonts w:ascii="TH SarabunPSK" w:hAnsi="TH SarabunPSK" w:cs="TH SarabunPSK"/>
          <w:sz w:val="32"/>
          <w:szCs w:val="32"/>
          <w:shd w:val="clear" w:color="auto" w:fill="FFFFFF"/>
          <w:cs/>
          <w:lang w:bidi="th-TH"/>
        </w:rPr>
        <w:t>กรุงเทพฯ: มหาจุฬาลงกรณราชวิทยาลัย.</w:t>
      </w:r>
    </w:p>
    <w:p w14:paraId="49405C0F" w14:textId="77777777" w:rsidR="00EB412B" w:rsidRPr="00EB412B" w:rsidRDefault="00EB412B" w:rsidP="00EB412B">
      <w:pPr>
        <w:ind w:left="720" w:hanging="720"/>
        <w:jc w:val="thaiDistribute"/>
        <w:rPr>
          <w:rFonts w:ascii="TH SarabunPSK" w:hAnsi="TH SarabunPSK" w:cs="TH SarabunPSK"/>
          <w:sz w:val="32"/>
          <w:szCs w:val="32"/>
          <w:shd w:val="clear" w:color="auto" w:fill="FFFFFF"/>
          <w:lang w:val="en-US"/>
        </w:rPr>
      </w:pPr>
      <w:r w:rsidRPr="00EB412B">
        <w:rPr>
          <w:rFonts w:ascii="TH SarabunPSK" w:hAnsi="TH SarabunPSK" w:cs="TH SarabunPSK"/>
          <w:sz w:val="32"/>
          <w:szCs w:val="32"/>
          <w:shd w:val="clear" w:color="auto" w:fill="FFFFFF"/>
          <w:cs/>
          <w:lang w:bidi="th-TH"/>
        </w:rPr>
        <w:t>นิพนธ์ พัวพงศกร</w:t>
      </w:r>
      <w:r w:rsidRPr="00EB412B">
        <w:rPr>
          <w:rFonts w:ascii="TH SarabunPSK" w:hAnsi="TH SarabunPSK" w:cs="TH SarabunPSK"/>
          <w:sz w:val="32"/>
          <w:szCs w:val="32"/>
          <w:shd w:val="clear" w:color="auto" w:fill="FFFFFF"/>
          <w:lang w:val="en-US"/>
        </w:rPr>
        <w:t xml:space="preserve">, </w:t>
      </w:r>
      <w:r w:rsidRPr="00EB412B">
        <w:rPr>
          <w:rFonts w:ascii="TH SarabunPSK" w:hAnsi="TH SarabunPSK" w:cs="TH SarabunPSK"/>
          <w:sz w:val="32"/>
          <w:szCs w:val="32"/>
          <w:shd w:val="clear" w:color="auto" w:fill="FFFFFF"/>
          <w:cs/>
          <w:lang w:bidi="th-TH"/>
        </w:rPr>
        <w:t>และคณะ. (</w:t>
      </w:r>
      <w:r w:rsidRPr="00EB412B">
        <w:rPr>
          <w:rFonts w:ascii="TH SarabunPSK" w:hAnsi="TH SarabunPSK" w:cs="TH SarabunPSK"/>
          <w:sz w:val="32"/>
          <w:szCs w:val="32"/>
          <w:shd w:val="clear" w:color="auto" w:fill="FFFFFF"/>
          <w:lang w:val="en-US"/>
        </w:rPr>
        <w:t xml:space="preserve">2535). </w:t>
      </w:r>
      <w:r w:rsidRPr="00EB412B">
        <w:rPr>
          <w:rFonts w:ascii="TH SarabunPSK" w:hAnsi="TH SarabunPSK" w:cs="TH SarabunPSK"/>
          <w:i/>
          <w:iCs/>
          <w:sz w:val="32"/>
          <w:szCs w:val="32"/>
          <w:shd w:val="clear" w:color="auto" w:fill="FFFFFF"/>
          <w:cs/>
          <w:lang w:bidi="th-TH"/>
        </w:rPr>
        <w:t>การประเมินผลกระทบขององค์กรกลาง</w:t>
      </w:r>
      <w:r w:rsidRPr="00EB412B">
        <w:rPr>
          <w:rFonts w:ascii="TH SarabunPSK" w:hAnsi="TH SarabunPSK" w:cs="TH SarabunPSK"/>
          <w:sz w:val="32"/>
          <w:szCs w:val="32"/>
          <w:shd w:val="clear" w:color="auto" w:fill="FFFFFF"/>
          <w:lang w:val="en-US"/>
        </w:rPr>
        <w:t xml:space="preserve">. </w:t>
      </w:r>
      <w:r w:rsidRPr="00EB412B">
        <w:rPr>
          <w:rFonts w:ascii="TH SarabunPSK" w:hAnsi="TH SarabunPSK" w:cs="TH SarabunPSK"/>
          <w:sz w:val="32"/>
          <w:szCs w:val="32"/>
          <w:shd w:val="clear" w:color="auto" w:fill="FFFFFF"/>
          <w:cs/>
          <w:lang w:bidi="th-TH"/>
        </w:rPr>
        <w:t>กรุงเทพฯ: คณะเศรษฐศาสตร์ มหาวิทยาลัยเกษตรศาสตร์.</w:t>
      </w:r>
    </w:p>
    <w:p w14:paraId="45189061" w14:textId="77777777" w:rsidR="00EB412B" w:rsidRPr="00EB412B" w:rsidRDefault="00EB412B" w:rsidP="00EB412B">
      <w:pPr>
        <w:ind w:left="720" w:hanging="720"/>
        <w:jc w:val="thaiDistribute"/>
        <w:rPr>
          <w:rFonts w:ascii="TH SarabunPSK" w:hAnsi="TH SarabunPSK" w:cs="TH SarabunPSK"/>
          <w:sz w:val="32"/>
          <w:szCs w:val="32"/>
          <w:shd w:val="clear" w:color="auto" w:fill="FFFFFF"/>
          <w:lang w:val="en-US"/>
        </w:rPr>
      </w:pPr>
      <w:r w:rsidRPr="00EB412B">
        <w:rPr>
          <w:rFonts w:ascii="TH SarabunPSK" w:hAnsi="TH SarabunPSK" w:cs="TH SarabunPSK"/>
          <w:sz w:val="32"/>
          <w:szCs w:val="32"/>
          <w:shd w:val="clear" w:color="auto" w:fill="FFFFFF"/>
          <w:cs/>
          <w:lang w:bidi="th-TH"/>
        </w:rPr>
        <w:t>นวลศิริ เปาโลหิต</w:t>
      </w:r>
      <w:proofErr w:type="spellStart"/>
      <w:r w:rsidRPr="00EB412B">
        <w:rPr>
          <w:rFonts w:ascii="TH SarabunPSK" w:hAnsi="TH SarabunPSK" w:cs="TH SarabunPSK"/>
          <w:sz w:val="32"/>
          <w:szCs w:val="32"/>
          <w:shd w:val="clear" w:color="auto" w:fill="FFFFFF"/>
          <w:cs/>
          <w:lang w:bidi="th-TH"/>
        </w:rPr>
        <w:t>ย์</w:t>
      </w:r>
      <w:proofErr w:type="spellEnd"/>
      <w:r w:rsidRPr="00EB412B">
        <w:rPr>
          <w:rFonts w:ascii="TH SarabunPSK" w:hAnsi="TH SarabunPSK" w:cs="TH SarabunPSK"/>
          <w:sz w:val="32"/>
          <w:szCs w:val="32"/>
          <w:shd w:val="clear" w:color="auto" w:fill="FFFFFF"/>
          <w:cs/>
          <w:lang w:bidi="th-TH"/>
        </w:rPr>
        <w:t>. (</w:t>
      </w:r>
      <w:r w:rsidRPr="00EB412B">
        <w:rPr>
          <w:rFonts w:ascii="TH SarabunPSK" w:hAnsi="TH SarabunPSK" w:cs="TH SarabunPSK"/>
          <w:sz w:val="32"/>
          <w:szCs w:val="32"/>
          <w:shd w:val="clear" w:color="auto" w:fill="FFFFFF"/>
          <w:lang w:val="en-US"/>
        </w:rPr>
        <w:t xml:space="preserve">2533). </w:t>
      </w:r>
      <w:r w:rsidRPr="00EB412B">
        <w:rPr>
          <w:rFonts w:ascii="TH SarabunPSK" w:hAnsi="TH SarabunPSK" w:cs="TH SarabunPSK"/>
          <w:sz w:val="32"/>
          <w:szCs w:val="32"/>
          <w:shd w:val="clear" w:color="auto" w:fill="FFFFFF"/>
          <w:cs/>
          <w:lang w:bidi="th-TH"/>
        </w:rPr>
        <w:t>การพัฒนาคุณภาพชีวิต. ใน</w:t>
      </w:r>
      <w:r w:rsidRPr="00EB412B">
        <w:rPr>
          <w:rFonts w:ascii="TH SarabunPSK" w:hAnsi="TH SarabunPSK" w:cs="TH SarabunPSK"/>
          <w:sz w:val="32"/>
          <w:szCs w:val="32"/>
          <w:shd w:val="clear" w:color="auto" w:fill="FFFFFF"/>
          <w:lang w:val="en-US"/>
        </w:rPr>
        <w:t xml:space="preserve"> </w:t>
      </w:r>
      <w:r w:rsidRPr="00EB412B">
        <w:rPr>
          <w:rFonts w:ascii="TH SarabunPSK" w:hAnsi="TH SarabunPSK" w:cs="TH SarabunPSK"/>
          <w:i/>
          <w:iCs/>
          <w:sz w:val="32"/>
          <w:szCs w:val="32"/>
          <w:shd w:val="clear" w:color="auto" w:fill="FFFFFF"/>
          <w:cs/>
          <w:lang w:bidi="th-TH"/>
        </w:rPr>
        <w:t>เอกสารชุดการสอนวิชาการแนะแนวกับการพัฒนาคุณภาพชีวิต</w:t>
      </w:r>
      <w:r w:rsidRPr="00EB412B">
        <w:rPr>
          <w:rFonts w:ascii="TH SarabunPSK" w:hAnsi="TH SarabunPSK" w:cs="TH SarabunPSK"/>
          <w:sz w:val="32"/>
          <w:szCs w:val="32"/>
          <w:shd w:val="clear" w:color="auto" w:fill="FFFFFF"/>
          <w:lang w:val="en-US"/>
        </w:rPr>
        <w:t xml:space="preserve"> (</w:t>
      </w:r>
      <w:r w:rsidRPr="00EB412B">
        <w:rPr>
          <w:rFonts w:ascii="TH SarabunPSK" w:hAnsi="TH SarabunPSK" w:cs="TH SarabunPSK"/>
          <w:sz w:val="32"/>
          <w:szCs w:val="32"/>
          <w:shd w:val="clear" w:color="auto" w:fill="FFFFFF"/>
          <w:cs/>
          <w:lang w:bidi="th-TH"/>
        </w:rPr>
        <w:t xml:space="preserve">หน่วยที่ </w:t>
      </w:r>
      <w:r w:rsidRPr="00EB412B">
        <w:rPr>
          <w:rFonts w:ascii="TH SarabunPSK" w:hAnsi="TH SarabunPSK" w:cs="TH SarabunPSK"/>
          <w:sz w:val="32"/>
          <w:szCs w:val="32"/>
          <w:shd w:val="clear" w:color="auto" w:fill="FFFFFF"/>
          <w:lang w:val="en-US"/>
        </w:rPr>
        <w:t xml:space="preserve">1). </w:t>
      </w:r>
      <w:r w:rsidRPr="00EB412B">
        <w:rPr>
          <w:rFonts w:ascii="TH SarabunPSK" w:hAnsi="TH SarabunPSK" w:cs="TH SarabunPSK"/>
          <w:sz w:val="32"/>
          <w:szCs w:val="32"/>
          <w:shd w:val="clear" w:color="auto" w:fill="FFFFFF"/>
          <w:cs/>
          <w:lang w:bidi="th-TH"/>
        </w:rPr>
        <w:t>นนทบุรี: มหาวิทยาลัยสุโขทัยธรรมาธิราช.</w:t>
      </w:r>
    </w:p>
    <w:p w14:paraId="5A67A66A" w14:textId="77777777" w:rsidR="00EB412B" w:rsidRPr="00EB412B" w:rsidRDefault="00EB412B" w:rsidP="00EB412B">
      <w:pPr>
        <w:ind w:left="720" w:hanging="720"/>
        <w:jc w:val="thaiDistribute"/>
        <w:rPr>
          <w:rFonts w:ascii="TH SarabunPSK" w:hAnsi="TH SarabunPSK" w:cs="TH SarabunPSK"/>
          <w:sz w:val="32"/>
          <w:szCs w:val="32"/>
          <w:shd w:val="clear" w:color="auto" w:fill="FFFFFF"/>
          <w:lang w:val="en-US"/>
        </w:rPr>
      </w:pPr>
      <w:r w:rsidRPr="00EB412B">
        <w:rPr>
          <w:rFonts w:ascii="TH SarabunPSK" w:hAnsi="TH SarabunPSK" w:cs="TH SarabunPSK"/>
          <w:sz w:val="32"/>
          <w:szCs w:val="32"/>
          <w:shd w:val="clear" w:color="auto" w:fill="FFFFFF"/>
          <w:cs/>
          <w:lang w:bidi="th-TH"/>
        </w:rPr>
        <w:t>ประเวช ตันติ</w:t>
      </w:r>
      <w:proofErr w:type="spellStart"/>
      <w:r w:rsidRPr="00EB412B">
        <w:rPr>
          <w:rFonts w:ascii="TH SarabunPSK" w:hAnsi="TH SarabunPSK" w:cs="TH SarabunPSK"/>
          <w:sz w:val="32"/>
          <w:szCs w:val="32"/>
          <w:shd w:val="clear" w:color="auto" w:fill="FFFFFF"/>
          <w:cs/>
          <w:lang w:bidi="th-TH"/>
        </w:rPr>
        <w:t>พิวัฒน</w:t>
      </w:r>
      <w:proofErr w:type="spellEnd"/>
      <w:r w:rsidRPr="00EB412B">
        <w:rPr>
          <w:rFonts w:ascii="TH SarabunPSK" w:hAnsi="TH SarabunPSK" w:cs="TH SarabunPSK"/>
          <w:sz w:val="32"/>
          <w:szCs w:val="32"/>
          <w:shd w:val="clear" w:color="auto" w:fill="FFFFFF"/>
          <w:cs/>
          <w:lang w:bidi="th-TH"/>
        </w:rPr>
        <w:t>สกุล. (</w:t>
      </w:r>
      <w:r w:rsidRPr="00EB412B">
        <w:rPr>
          <w:rFonts w:ascii="TH SarabunPSK" w:hAnsi="TH SarabunPSK" w:cs="TH SarabunPSK"/>
          <w:sz w:val="32"/>
          <w:szCs w:val="32"/>
          <w:shd w:val="clear" w:color="auto" w:fill="FFFFFF"/>
          <w:lang w:val="en-US"/>
        </w:rPr>
        <w:t xml:space="preserve">2550). </w:t>
      </w:r>
      <w:r w:rsidRPr="00EB412B">
        <w:rPr>
          <w:rFonts w:ascii="TH SarabunPSK" w:hAnsi="TH SarabunPSK" w:cs="TH SarabunPSK"/>
          <w:i/>
          <w:iCs/>
          <w:sz w:val="32"/>
          <w:szCs w:val="32"/>
          <w:shd w:val="clear" w:color="auto" w:fill="FFFFFF"/>
          <w:cs/>
          <w:lang w:bidi="th-TH"/>
        </w:rPr>
        <w:t>คู่มือจัดกิจกรรมสร้างความเข้มแข็งทางใจสำหรับบุคลากรสาธารณสุข</w:t>
      </w:r>
      <w:r w:rsidRPr="00EB412B">
        <w:rPr>
          <w:rFonts w:ascii="TH SarabunPSK" w:hAnsi="TH SarabunPSK" w:cs="TH SarabunPSK"/>
          <w:sz w:val="32"/>
          <w:szCs w:val="32"/>
          <w:shd w:val="clear" w:color="auto" w:fill="FFFFFF"/>
          <w:lang w:val="en-US"/>
        </w:rPr>
        <w:t xml:space="preserve">. </w:t>
      </w:r>
      <w:r w:rsidRPr="00EB412B">
        <w:rPr>
          <w:rFonts w:ascii="TH SarabunPSK" w:hAnsi="TH SarabunPSK" w:cs="TH SarabunPSK"/>
          <w:sz w:val="32"/>
          <w:szCs w:val="32"/>
          <w:shd w:val="clear" w:color="auto" w:fill="FFFFFF"/>
          <w:cs/>
          <w:lang w:bidi="th-TH"/>
        </w:rPr>
        <w:t>นนทบุรี: ชุมนุมสหกรณ์การเกษตรแห่งประเทศไทย.</w:t>
      </w:r>
    </w:p>
    <w:p w14:paraId="55680DCB" w14:textId="77777777" w:rsidR="00EB412B" w:rsidRPr="00EB412B" w:rsidRDefault="00EB412B" w:rsidP="00EB412B">
      <w:pPr>
        <w:ind w:left="720" w:hanging="720"/>
        <w:jc w:val="thaiDistribute"/>
        <w:rPr>
          <w:rFonts w:ascii="TH SarabunPSK" w:hAnsi="TH SarabunPSK" w:cs="TH SarabunPSK"/>
          <w:sz w:val="32"/>
          <w:szCs w:val="32"/>
          <w:shd w:val="clear" w:color="auto" w:fill="FFFFFF"/>
          <w:lang w:val="en-US"/>
        </w:rPr>
      </w:pPr>
      <w:r w:rsidRPr="00EB412B">
        <w:rPr>
          <w:rFonts w:ascii="TH SarabunPSK" w:hAnsi="TH SarabunPSK" w:cs="TH SarabunPSK"/>
          <w:sz w:val="32"/>
          <w:szCs w:val="32"/>
          <w:shd w:val="clear" w:color="auto" w:fill="FFFFFF"/>
          <w:cs/>
          <w:lang w:bidi="th-TH"/>
        </w:rPr>
        <w:t>พระธรรมปิฎก (ป. อ. ปยุตฺโต). (</w:t>
      </w:r>
      <w:r w:rsidRPr="00EB412B">
        <w:rPr>
          <w:rFonts w:ascii="TH SarabunPSK" w:hAnsi="TH SarabunPSK" w:cs="TH SarabunPSK"/>
          <w:sz w:val="32"/>
          <w:szCs w:val="32"/>
          <w:shd w:val="clear" w:color="auto" w:fill="FFFFFF"/>
          <w:lang w:val="en-US"/>
        </w:rPr>
        <w:t xml:space="preserve">2543). </w:t>
      </w:r>
      <w:r w:rsidRPr="00EB412B">
        <w:rPr>
          <w:rFonts w:ascii="TH SarabunPSK" w:hAnsi="TH SarabunPSK" w:cs="TH SarabunPSK"/>
          <w:i/>
          <w:iCs/>
          <w:sz w:val="32"/>
          <w:szCs w:val="32"/>
          <w:shd w:val="clear" w:color="auto" w:fill="FFFFFF"/>
          <w:cs/>
          <w:lang w:bidi="th-TH"/>
        </w:rPr>
        <w:t>พจนานุกรมพุทธศาสตร์ ฉบับประมวลธรรม</w:t>
      </w:r>
      <w:r w:rsidRPr="00EB412B">
        <w:rPr>
          <w:rFonts w:ascii="TH SarabunPSK" w:hAnsi="TH SarabunPSK" w:cs="TH SarabunPSK"/>
          <w:sz w:val="32"/>
          <w:szCs w:val="32"/>
          <w:shd w:val="clear" w:color="auto" w:fill="FFFFFF"/>
          <w:lang w:val="en-US"/>
        </w:rPr>
        <w:t xml:space="preserve"> (</w:t>
      </w:r>
      <w:r w:rsidRPr="00EB412B">
        <w:rPr>
          <w:rFonts w:ascii="TH SarabunPSK" w:hAnsi="TH SarabunPSK" w:cs="TH SarabunPSK"/>
          <w:sz w:val="32"/>
          <w:szCs w:val="32"/>
          <w:shd w:val="clear" w:color="auto" w:fill="FFFFFF"/>
          <w:cs/>
          <w:lang w:bidi="th-TH"/>
        </w:rPr>
        <w:t xml:space="preserve">พิมพ์ครั้งที่ </w:t>
      </w:r>
      <w:r w:rsidRPr="00EB412B">
        <w:rPr>
          <w:rFonts w:ascii="TH SarabunPSK" w:hAnsi="TH SarabunPSK" w:cs="TH SarabunPSK"/>
          <w:sz w:val="32"/>
          <w:szCs w:val="32"/>
          <w:shd w:val="clear" w:color="auto" w:fill="FFFFFF"/>
          <w:lang w:val="en-US"/>
        </w:rPr>
        <w:t xml:space="preserve">9). </w:t>
      </w:r>
      <w:r w:rsidRPr="00EB412B">
        <w:rPr>
          <w:rFonts w:ascii="TH SarabunPSK" w:hAnsi="TH SarabunPSK" w:cs="TH SarabunPSK"/>
          <w:sz w:val="32"/>
          <w:szCs w:val="32"/>
          <w:shd w:val="clear" w:color="auto" w:fill="FFFFFF"/>
          <w:cs/>
          <w:lang w:bidi="th-TH"/>
        </w:rPr>
        <w:t>กรุงเทพฯ: โรงพิมพ์มหาจุฬาลงกรณราชวิทยาลัย.</w:t>
      </w:r>
    </w:p>
    <w:p w14:paraId="13E6040F" w14:textId="141E6719" w:rsidR="00EB412B" w:rsidRPr="00EB412B" w:rsidRDefault="00EB412B" w:rsidP="00EB412B">
      <w:pPr>
        <w:ind w:left="720" w:hanging="720"/>
        <w:jc w:val="thaiDistribute"/>
        <w:rPr>
          <w:rFonts w:ascii="TH SarabunPSK" w:hAnsi="TH SarabunPSK" w:cs="TH SarabunPSK" w:hint="cs"/>
          <w:sz w:val="32"/>
          <w:szCs w:val="32"/>
          <w:shd w:val="clear" w:color="auto" w:fill="FFFFFF"/>
          <w:lang w:val="en-US" w:bidi="th-TH"/>
        </w:rPr>
      </w:pPr>
      <w:r w:rsidRPr="00EB412B">
        <w:rPr>
          <w:rFonts w:ascii="TH SarabunPSK" w:hAnsi="TH SarabunPSK" w:cs="TH SarabunPSK"/>
          <w:sz w:val="32"/>
          <w:szCs w:val="32"/>
          <w:shd w:val="clear" w:color="auto" w:fill="FFFFFF"/>
          <w:cs/>
          <w:lang w:bidi="th-TH"/>
        </w:rPr>
        <w:lastRenderedPageBreak/>
        <w:t xml:space="preserve">นฤดี </w:t>
      </w:r>
      <w:proofErr w:type="spellStart"/>
      <w:r w:rsidRPr="00EB412B">
        <w:rPr>
          <w:rFonts w:ascii="TH SarabunPSK" w:hAnsi="TH SarabunPSK" w:cs="TH SarabunPSK"/>
          <w:sz w:val="32"/>
          <w:szCs w:val="32"/>
          <w:shd w:val="clear" w:color="auto" w:fill="FFFFFF"/>
          <w:cs/>
          <w:lang w:bidi="th-TH"/>
        </w:rPr>
        <w:t>โส</w:t>
      </w:r>
      <w:proofErr w:type="spellEnd"/>
      <w:r w:rsidRPr="00EB412B">
        <w:rPr>
          <w:rFonts w:ascii="TH SarabunPSK" w:hAnsi="TH SarabunPSK" w:cs="TH SarabunPSK"/>
          <w:sz w:val="32"/>
          <w:szCs w:val="32"/>
          <w:shd w:val="clear" w:color="auto" w:fill="FFFFFF"/>
          <w:cs/>
          <w:lang w:bidi="th-TH"/>
        </w:rPr>
        <w:t>รัตน์</w:t>
      </w:r>
      <w:r w:rsidRPr="00EB412B">
        <w:rPr>
          <w:rFonts w:ascii="TH SarabunPSK" w:hAnsi="TH SarabunPSK" w:cs="TH SarabunPSK"/>
          <w:sz w:val="32"/>
          <w:szCs w:val="32"/>
          <w:shd w:val="clear" w:color="auto" w:fill="FFFFFF"/>
          <w:lang w:val="en-US"/>
        </w:rPr>
        <w:t xml:space="preserve">, </w:t>
      </w:r>
      <w:r w:rsidRPr="00EB412B">
        <w:rPr>
          <w:rFonts w:ascii="TH SarabunPSK" w:hAnsi="TH SarabunPSK" w:cs="TH SarabunPSK"/>
          <w:sz w:val="32"/>
          <w:szCs w:val="32"/>
          <w:shd w:val="clear" w:color="auto" w:fill="FFFFFF"/>
          <w:cs/>
          <w:lang w:bidi="th-TH"/>
        </w:rPr>
        <w:t>อาชัญญา รัตนอุบล</w:t>
      </w:r>
      <w:r w:rsidRPr="00EB412B">
        <w:rPr>
          <w:rFonts w:ascii="TH SarabunPSK" w:hAnsi="TH SarabunPSK" w:cs="TH SarabunPSK"/>
          <w:sz w:val="32"/>
          <w:szCs w:val="32"/>
          <w:shd w:val="clear" w:color="auto" w:fill="FFFFFF"/>
          <w:lang w:val="en-US"/>
        </w:rPr>
        <w:t xml:space="preserve"> </w:t>
      </w:r>
      <w:r w:rsidRPr="00EB412B">
        <w:rPr>
          <w:rFonts w:ascii="TH SarabunPSK" w:hAnsi="TH SarabunPSK" w:cs="TH SarabunPSK"/>
          <w:sz w:val="32"/>
          <w:szCs w:val="32"/>
          <w:shd w:val="clear" w:color="auto" w:fill="FFFFFF"/>
          <w:cs/>
          <w:lang w:bidi="th-TH"/>
        </w:rPr>
        <w:t xml:space="preserve">และปาน </w:t>
      </w:r>
      <w:proofErr w:type="spellStart"/>
      <w:r w:rsidRPr="00EB412B">
        <w:rPr>
          <w:rFonts w:ascii="TH SarabunPSK" w:hAnsi="TH SarabunPSK" w:cs="TH SarabunPSK"/>
          <w:sz w:val="32"/>
          <w:szCs w:val="32"/>
          <w:shd w:val="clear" w:color="auto" w:fill="FFFFFF"/>
          <w:cs/>
          <w:lang w:bidi="th-TH"/>
        </w:rPr>
        <w:t>กิ</w:t>
      </w:r>
      <w:proofErr w:type="spellEnd"/>
      <w:r w:rsidRPr="00EB412B">
        <w:rPr>
          <w:rFonts w:ascii="TH SarabunPSK" w:hAnsi="TH SarabunPSK" w:cs="TH SarabunPSK"/>
          <w:sz w:val="32"/>
          <w:szCs w:val="32"/>
          <w:shd w:val="clear" w:color="auto" w:fill="FFFFFF"/>
          <w:cs/>
          <w:lang w:bidi="th-TH"/>
        </w:rPr>
        <w:t>มปี. (</w:t>
      </w:r>
      <w:r w:rsidRPr="00EB412B">
        <w:rPr>
          <w:rFonts w:ascii="TH SarabunPSK" w:hAnsi="TH SarabunPSK" w:cs="TH SarabunPSK"/>
          <w:sz w:val="32"/>
          <w:szCs w:val="32"/>
          <w:shd w:val="clear" w:color="auto" w:fill="FFFFFF"/>
          <w:lang w:val="en-US"/>
        </w:rPr>
        <w:t xml:space="preserve">2562). </w:t>
      </w:r>
      <w:r w:rsidRPr="00EB412B">
        <w:rPr>
          <w:rFonts w:ascii="TH SarabunPSK" w:hAnsi="TH SarabunPSK" w:cs="TH SarabunPSK"/>
          <w:sz w:val="32"/>
          <w:szCs w:val="32"/>
          <w:shd w:val="clear" w:color="auto" w:fill="FFFFFF"/>
          <w:cs/>
          <w:lang w:bidi="th-TH"/>
        </w:rPr>
        <w:t>ความเข้มแข็งของครอบครัวในบริบทสังคมไทย: ลักษณะความเข้มแข็งของครอบครัว ปัจจัย และวิธีการเรียนรู้ตลอดชีวิตเพื่อเสริมสร้างความเข้มแข็งของครอบครัว.</w:t>
      </w:r>
      <w:r w:rsidRPr="00EB412B">
        <w:rPr>
          <w:rFonts w:ascii="TH SarabunPSK" w:hAnsi="TH SarabunPSK" w:cs="TH SarabunPSK"/>
          <w:sz w:val="32"/>
          <w:szCs w:val="32"/>
          <w:shd w:val="clear" w:color="auto" w:fill="FFFFFF"/>
          <w:lang w:val="en-US"/>
        </w:rPr>
        <w:t xml:space="preserve"> </w:t>
      </w:r>
      <w:r w:rsidRPr="00EB412B">
        <w:rPr>
          <w:rFonts w:ascii="TH SarabunPSK" w:hAnsi="TH SarabunPSK" w:cs="TH SarabunPSK"/>
          <w:i/>
          <w:iCs/>
          <w:sz w:val="32"/>
          <w:szCs w:val="32"/>
          <w:shd w:val="clear" w:color="auto" w:fill="FFFFFF"/>
          <w:cs/>
          <w:lang w:bidi="th-TH"/>
        </w:rPr>
        <w:t>วารสารวิชาการมหาวิทยาลัยการจัดการและเทคโนโลยีอีส</w:t>
      </w:r>
      <w:proofErr w:type="spellStart"/>
      <w:r w:rsidRPr="00EB412B">
        <w:rPr>
          <w:rFonts w:ascii="TH SarabunPSK" w:hAnsi="TH SarabunPSK" w:cs="TH SarabunPSK"/>
          <w:i/>
          <w:iCs/>
          <w:sz w:val="32"/>
          <w:szCs w:val="32"/>
          <w:shd w:val="clear" w:color="auto" w:fill="FFFFFF"/>
          <w:cs/>
          <w:lang w:bidi="th-TH"/>
        </w:rPr>
        <w:t>เทิร์น</w:t>
      </w:r>
      <w:proofErr w:type="spellEnd"/>
      <w:r w:rsidRPr="00EB412B">
        <w:rPr>
          <w:rFonts w:ascii="TH SarabunPSK" w:hAnsi="TH SarabunPSK" w:cs="TH SarabunPSK"/>
          <w:i/>
          <w:iCs/>
          <w:sz w:val="32"/>
          <w:szCs w:val="32"/>
          <w:shd w:val="clear" w:color="auto" w:fill="FFFFFF"/>
          <w:lang w:val="en-US"/>
        </w:rPr>
        <w:t>, 16</w:t>
      </w:r>
      <w:r w:rsidRPr="00EB412B">
        <w:rPr>
          <w:rFonts w:ascii="TH SarabunPSK" w:hAnsi="TH SarabunPSK" w:cs="TH SarabunPSK"/>
          <w:sz w:val="32"/>
          <w:szCs w:val="32"/>
          <w:shd w:val="clear" w:color="auto" w:fill="FFFFFF"/>
          <w:lang w:val="en-US"/>
        </w:rPr>
        <w:t>(2)</w:t>
      </w:r>
      <w:r>
        <w:rPr>
          <w:rFonts w:ascii="TH SarabunPSK" w:hAnsi="TH SarabunPSK" w:cs="TH SarabunPSK" w:hint="cs"/>
          <w:sz w:val="32"/>
          <w:szCs w:val="32"/>
          <w:shd w:val="clear" w:color="auto" w:fill="FFFFFF"/>
          <w:cs/>
          <w:lang w:val="en-US" w:bidi="th-TH"/>
        </w:rPr>
        <w:t>, 427-437.</w:t>
      </w:r>
      <w:r w:rsidRPr="00EB412B">
        <w:rPr>
          <w:rFonts w:ascii="TH SarabunPSK" w:hAnsi="TH SarabunPSK" w:cs="TH SarabunPSK"/>
          <w:sz w:val="32"/>
          <w:szCs w:val="32"/>
          <w:shd w:val="clear" w:color="auto" w:fill="FFFFFF"/>
          <w:lang w:val="en-US"/>
        </w:rPr>
        <w:t xml:space="preserve"> </w:t>
      </w:r>
    </w:p>
    <w:p w14:paraId="7A3668B8" w14:textId="77777777" w:rsidR="00EB412B" w:rsidRPr="00EB412B" w:rsidRDefault="00EB412B" w:rsidP="00EB412B">
      <w:pPr>
        <w:ind w:left="720" w:hanging="720"/>
        <w:jc w:val="thaiDistribute"/>
        <w:rPr>
          <w:rFonts w:ascii="TH SarabunPSK" w:hAnsi="TH SarabunPSK" w:cs="TH SarabunPSK"/>
          <w:sz w:val="32"/>
          <w:szCs w:val="32"/>
          <w:shd w:val="clear" w:color="auto" w:fill="FFFFFF"/>
          <w:lang w:val="en-US"/>
        </w:rPr>
      </w:pPr>
      <w:r w:rsidRPr="00EB412B">
        <w:rPr>
          <w:rFonts w:ascii="TH SarabunPSK" w:hAnsi="TH SarabunPSK" w:cs="TH SarabunPSK"/>
          <w:sz w:val="32"/>
          <w:szCs w:val="32"/>
          <w:shd w:val="clear" w:color="auto" w:fill="FFFFFF"/>
          <w:cs/>
          <w:lang w:bidi="th-TH"/>
        </w:rPr>
        <w:t>สำนักงานกิจการสตรีและสถาบันครอบครัว. (</w:t>
      </w:r>
      <w:r w:rsidRPr="00EB412B">
        <w:rPr>
          <w:rFonts w:ascii="TH SarabunPSK" w:hAnsi="TH SarabunPSK" w:cs="TH SarabunPSK"/>
          <w:sz w:val="32"/>
          <w:szCs w:val="32"/>
          <w:shd w:val="clear" w:color="auto" w:fill="FFFFFF"/>
          <w:lang w:val="en-US"/>
        </w:rPr>
        <w:t xml:space="preserve">2562). </w:t>
      </w:r>
      <w:r w:rsidRPr="00EB412B">
        <w:rPr>
          <w:rFonts w:ascii="TH SarabunPSK" w:hAnsi="TH SarabunPSK" w:cs="TH SarabunPSK"/>
          <w:i/>
          <w:iCs/>
          <w:sz w:val="32"/>
          <w:szCs w:val="32"/>
          <w:shd w:val="clear" w:color="auto" w:fill="FFFFFF"/>
          <w:cs/>
          <w:lang w:bidi="th-TH"/>
        </w:rPr>
        <w:t>ชุดความรู้ครอบครัวเข้มแข็งตามมาตรฐานครอบครัวเข้มแข็งห้าด้าน</w:t>
      </w:r>
      <w:r w:rsidRPr="00EB412B">
        <w:rPr>
          <w:rFonts w:ascii="TH SarabunPSK" w:hAnsi="TH SarabunPSK" w:cs="TH SarabunPSK"/>
          <w:sz w:val="32"/>
          <w:szCs w:val="32"/>
          <w:shd w:val="clear" w:color="auto" w:fill="FFFFFF"/>
          <w:lang w:val="en-US"/>
        </w:rPr>
        <w:t xml:space="preserve">. </w:t>
      </w:r>
      <w:r w:rsidRPr="00EB412B">
        <w:rPr>
          <w:rFonts w:ascii="TH SarabunPSK" w:hAnsi="TH SarabunPSK" w:cs="TH SarabunPSK"/>
          <w:sz w:val="32"/>
          <w:szCs w:val="32"/>
          <w:shd w:val="clear" w:color="auto" w:fill="FFFFFF"/>
          <w:cs/>
          <w:lang w:bidi="th-TH"/>
        </w:rPr>
        <w:t>กรุงเทพฯ: กระทรวงการพัฒนาสังคมและความมั่นคงของมนุษย์.</w:t>
      </w:r>
    </w:p>
    <w:p w14:paraId="145C60AB" w14:textId="77777777" w:rsidR="00EB412B" w:rsidRPr="00EB412B" w:rsidRDefault="00EB412B" w:rsidP="00EB412B">
      <w:pPr>
        <w:ind w:left="720" w:hanging="720"/>
        <w:jc w:val="thaiDistribute"/>
        <w:rPr>
          <w:rFonts w:ascii="TH SarabunPSK" w:hAnsi="TH SarabunPSK" w:cs="TH SarabunPSK"/>
          <w:sz w:val="32"/>
          <w:szCs w:val="32"/>
          <w:shd w:val="clear" w:color="auto" w:fill="FFFFFF"/>
          <w:lang w:val="en-US"/>
        </w:rPr>
      </w:pPr>
      <w:r w:rsidRPr="00EB412B">
        <w:rPr>
          <w:rFonts w:ascii="TH SarabunPSK" w:hAnsi="TH SarabunPSK" w:cs="TH SarabunPSK"/>
          <w:sz w:val="32"/>
          <w:szCs w:val="32"/>
          <w:shd w:val="clear" w:color="auto" w:fill="FFFFFF"/>
          <w:lang w:val="en-US"/>
        </w:rPr>
        <w:t xml:space="preserve">Grotberg, E. H. (1995). </w:t>
      </w:r>
      <w:r w:rsidRPr="00EB412B">
        <w:rPr>
          <w:rFonts w:ascii="TH SarabunPSK" w:hAnsi="TH SarabunPSK" w:cs="TH SarabunPSK"/>
          <w:i/>
          <w:iCs/>
          <w:sz w:val="32"/>
          <w:szCs w:val="32"/>
          <w:shd w:val="clear" w:color="auto" w:fill="FFFFFF"/>
          <w:lang w:val="en-US"/>
        </w:rPr>
        <w:t>A guide to promoting resilience in children: Strengthening the human spirit</w:t>
      </w:r>
      <w:r w:rsidRPr="00EB412B">
        <w:rPr>
          <w:rFonts w:ascii="TH SarabunPSK" w:hAnsi="TH SarabunPSK" w:cs="TH SarabunPSK"/>
          <w:sz w:val="32"/>
          <w:szCs w:val="32"/>
          <w:shd w:val="clear" w:color="auto" w:fill="FFFFFF"/>
          <w:lang w:val="en-US"/>
        </w:rPr>
        <w:t>. Early Childhood Development: Practice and Reflections No. 8. The Hague, The Netherlands: Bernard van Leer Foundation.</w:t>
      </w:r>
    </w:p>
    <w:p w14:paraId="42B9C058" w14:textId="008D312E" w:rsidR="00CF635C" w:rsidRPr="00EB412B" w:rsidRDefault="00CF635C" w:rsidP="00CB5C1D">
      <w:pPr>
        <w:jc w:val="thaiDistribute"/>
        <w:rPr>
          <w:rFonts w:ascii="TH SarabunPSK" w:hAnsi="TH SarabunPSK" w:cs="TH SarabunPSK" w:hint="cs"/>
          <w:sz w:val="32"/>
          <w:szCs w:val="32"/>
          <w:lang w:val="en-US" w:bidi="th-TH"/>
        </w:rPr>
      </w:pPr>
    </w:p>
    <w:p w14:paraId="4C14C318" w14:textId="6FFBC1F1" w:rsidR="00D01860" w:rsidRPr="00F775AB" w:rsidRDefault="00D01860" w:rsidP="00CB5C1D">
      <w:pPr>
        <w:rPr>
          <w:rFonts w:ascii="TH SarabunPSK" w:eastAsia="Sarabun" w:hAnsi="TH SarabunPSK" w:cs="TH SarabunPSK"/>
          <w:sz w:val="32"/>
          <w:szCs w:val="32"/>
          <w:cs/>
        </w:rPr>
      </w:pPr>
    </w:p>
    <w:sectPr w:rsidR="00D01860" w:rsidRPr="00F775AB" w:rsidSect="00322001">
      <w:headerReference w:type="even" r:id="rId11"/>
      <w:headerReference w:type="default" r:id="rId12"/>
      <w:footerReference w:type="even" r:id="rId13"/>
      <w:footerReference w:type="default" r:id="rId14"/>
      <w:pgSz w:w="11909" w:h="16834" w:code="9"/>
      <w:pgMar w:top="1238" w:right="1138" w:bottom="1138" w:left="1440" w:header="562" w:footer="706" w:gutter="0"/>
      <w:pgNumType w:start="54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231B3" w14:textId="77777777" w:rsidR="00570269" w:rsidRDefault="00570269" w:rsidP="002205D7">
      <w:r>
        <w:separator/>
      </w:r>
    </w:p>
  </w:endnote>
  <w:endnote w:type="continuationSeparator" w:id="0">
    <w:p w14:paraId="778DBB7C" w14:textId="77777777" w:rsidR="00570269" w:rsidRDefault="00570269" w:rsidP="002205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eesiaUPC">
    <w:panose1 w:val="020B0604020202020204"/>
    <w:charset w:val="00"/>
    <w:family w:val="swiss"/>
    <w:pitch w:val="variable"/>
    <w:sig w:usb0="81000003" w:usb1="00000000" w:usb2="00000000" w:usb3="00000000" w:csb0="0001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H SarabunIT๙">
    <w:panose1 w:val="020B0500040200020003"/>
    <w:charset w:val="00"/>
    <w:family w:val="swiss"/>
    <w:pitch w:val="variable"/>
    <w:sig w:usb0="A100006F" w:usb1="5000205A" w:usb2="00000000" w:usb3="00000000" w:csb0="00010183" w:csb1="00000000"/>
  </w:font>
  <w:font w:name="Times">
    <w:panose1 w:val="02020603050405020304"/>
    <w:charset w:val="00"/>
    <w:family w:val="roman"/>
    <w:pitch w:val="default"/>
    <w:sig w:usb0="00000000" w:usb1="00000000"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UPC">
    <w:panose1 w:val="02020603050405020304"/>
    <w:charset w:val="00"/>
    <w:family w:val="roman"/>
    <w:pitch w:val="variable"/>
    <w:sig w:usb0="81000003" w:usb1="00000000" w:usb2="00000000" w:usb3="00000000" w:csb0="00010001" w:csb1="00000000"/>
  </w:font>
  <w:font w:name="DaunPenh">
    <w:charset w:val="00"/>
    <w:family w:val="auto"/>
    <w:pitch w:val="variable"/>
    <w:sig w:usb0="80000003" w:usb1="00000000" w:usb2="00010000" w:usb3="00000000" w:csb0="00000001" w:csb1="00000000"/>
  </w:font>
  <w:font w:name="Myriad Pro">
    <w:charset w:val="00"/>
    <w:family w:val="swiss"/>
    <w:pitch w:val="default"/>
    <w:sig w:usb0="00000000" w:usb1="00000000" w:usb2="00000000" w:usb3="00000000" w:csb0="00000001" w:csb1="00000000"/>
  </w:font>
  <w:font w:name="MS Sans Serif">
    <w:charset w:val="00"/>
    <w:family w:val="roman"/>
    <w:pitch w:val="default"/>
  </w:font>
  <w:font w:name="ヒラギノ角ゴ Pro W3">
    <w:charset w:val="00"/>
    <w:family w:val="roman"/>
    <w:pitch w:val="default"/>
  </w:font>
  <w:font w:name="Microsoft Sans Serif">
    <w:panose1 w:val="020B0604020202020204"/>
    <w:charset w:val="00"/>
    <w:family w:val="swiss"/>
    <w:pitch w:val="variable"/>
    <w:sig w:usb0="E5002EFF" w:usb1="C000605B" w:usb2="00000029" w:usb3="00000000" w:csb0="000101FF" w:csb1="00000000"/>
  </w:font>
  <w:font w:name="Browallia New">
    <w:panose1 w:val="020B0604020202020204"/>
    <w:charset w:val="00"/>
    <w:family w:val="swiss"/>
    <w:pitch w:val="variable"/>
    <w:sig w:usb0="81000003" w:usb1="00000000" w:usb2="00000000" w:usb3="00000000" w:csb0="00010001" w:csb1="00000000"/>
  </w:font>
  <w:font w:name="CordiaUPC">
    <w:panose1 w:val="020B0304020202020204"/>
    <w:charset w:val="00"/>
    <w:family w:val="swiss"/>
    <w:pitch w:val="variable"/>
    <w:sig w:usb0="81000003" w:usb1="00000000" w:usb2="00000000" w:usb3="00000000" w:csb0="00010001" w:csb1="00000000"/>
  </w:font>
  <w:font w:name="Helvetica">
    <w:panose1 w:val="020B0504020202020204"/>
    <w:charset w:val="00"/>
    <w:family w:val="swiss"/>
    <w:pitch w:val="variable"/>
    <w:sig w:usb0="E0002EFF" w:usb1="C000785B"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Arial Unicode MS">
    <w:panose1 w:val="020B0604020202020204"/>
    <w:charset w:val="80"/>
    <w:family w:val="swiss"/>
    <w:pitch w:val="variable"/>
    <w:sig w:usb0="F7FFAFFF" w:usb1="E9DFFFFF" w:usb2="0000003F" w:usb3="00000000" w:csb0="003F01FF" w:csb1="00000000"/>
  </w:font>
  <w:font w:name="MinionPro-Regular">
    <w:altName w:val="Cambria"/>
    <w:charset w:val="4D"/>
    <w:family w:val="auto"/>
    <w:pitch w:val="default"/>
    <w:sig w:usb0="00000000" w:usb1="00000000" w:usb2="00000000" w:usb3="00000000" w:csb0="00000001" w:csb1="00000000"/>
  </w:font>
  <w:font w:name="TH Sarabun New">
    <w:panose1 w:val="020B0500040200020003"/>
    <w:charset w:val="00"/>
    <w:family w:val="swiss"/>
    <w:pitch w:val="variable"/>
    <w:sig w:usb0="A100006F" w:usb1="5000205A" w:usb2="00000000" w:usb3="00000000" w:csb0="00010183" w:csb1="00000000"/>
  </w:font>
  <w:font w:name="ICFHO F+ Optima">
    <w:altName w:val="Arial"/>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ELOFAB+TimesNewRoman,Bold">
    <w:altName w:val="Times New Roman"/>
    <w:panose1 w:val="00000000000000000000"/>
    <w:charset w:val="00"/>
    <w:family w:val="roman"/>
    <w:notTrueType/>
    <w:pitch w:val="default"/>
    <w:sig w:usb0="00000003" w:usb1="00000000" w:usb2="00000000" w:usb3="00000000" w:csb0="00000001" w:csb1="00000000"/>
  </w:font>
  <w:font w:name="DB Helvethaica X Li">
    <w:altName w:val="DB Helvethaica X Li"/>
    <w:panose1 w:val="00000000000000000000"/>
    <w:charset w:val="DE"/>
    <w:family w:val="swiss"/>
    <w:notTrueType/>
    <w:pitch w:val="default"/>
    <w:sig w:usb0="01000001" w:usb1="00000000" w:usb2="00000000" w:usb3="00000000" w:csb0="00010000" w:csb1="00000000"/>
  </w:font>
  <w:font w:name="CIDFont+F1">
    <w:altName w:val="Cambria"/>
    <w:panose1 w:val="00000000000000000000"/>
    <w:charset w:val="00"/>
    <w:family w:val="roman"/>
    <w:notTrueType/>
    <w:pitch w:val="default"/>
  </w:font>
  <w:font w:name="Sarabun">
    <w:altName w:val="Calibri"/>
    <w:charset w:val="00"/>
    <w:family w:val="auto"/>
    <w:pitch w:val="variable"/>
    <w:sig w:usb0="21000007" w:usb1="00000001" w:usb2="00000000" w:usb3="00000000" w:csb0="00010193" w:csb1="00000000"/>
  </w:font>
  <w:font w:name="AngsanaNew">
    <w:altName w:val="Microsoft JhengHei"/>
    <w:panose1 w:val="00000000000000000000"/>
    <w:charset w:val="88"/>
    <w:family w:val="auto"/>
    <w:notTrueType/>
    <w:pitch w:val="default"/>
    <w:sig w:usb0="01000003" w:usb1="08080000" w:usb2="00000010" w:usb3="00000000" w:csb0="0011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DBB49" w14:textId="6D15B85C" w:rsidR="00773DA2" w:rsidRDefault="00773DA2">
    <w:pPr>
      <w:pStyle w:val="a8"/>
    </w:pPr>
    <w:r>
      <w:rPr>
        <w:noProof/>
        <w:lang w:val="en-US" w:bidi="th-TH"/>
      </w:rPr>
      <w:drawing>
        <wp:anchor distT="0" distB="0" distL="114300" distR="114300" simplePos="0" relativeHeight="251661312" behindDoc="1" locked="0" layoutInCell="1" allowOverlap="1" wp14:anchorId="4D6AA866" wp14:editId="7C4E5F8B">
          <wp:simplePos x="0" y="0"/>
          <wp:positionH relativeFrom="column">
            <wp:posOffset>-741045</wp:posOffset>
          </wp:positionH>
          <wp:positionV relativeFrom="paragraph">
            <wp:posOffset>-156210</wp:posOffset>
          </wp:positionV>
          <wp:extent cx="6911975" cy="969010"/>
          <wp:effectExtent l="0" t="0" r="3175" b="0"/>
          <wp:wrapNone/>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mPlate_MSWord-เลขหน้าหัวท้าย-11.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911975" cy="9690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0F24B" w14:textId="5242F09E" w:rsidR="00773DA2" w:rsidRDefault="00773DA2">
    <w:pPr>
      <w:pStyle w:val="a8"/>
    </w:pPr>
    <w:r>
      <w:rPr>
        <w:noProof/>
        <w:lang w:val="en-US" w:bidi="th-TH"/>
      </w:rPr>
      <w:drawing>
        <wp:anchor distT="0" distB="0" distL="114300" distR="114300" simplePos="0" relativeHeight="251660288" behindDoc="1" locked="0" layoutInCell="1" allowOverlap="1" wp14:anchorId="318ACE37" wp14:editId="641D6EB8">
          <wp:simplePos x="0" y="0"/>
          <wp:positionH relativeFrom="margin">
            <wp:align>center</wp:align>
          </wp:positionH>
          <wp:positionV relativeFrom="paragraph">
            <wp:posOffset>-147955</wp:posOffset>
          </wp:positionV>
          <wp:extent cx="6911993" cy="969142"/>
          <wp:effectExtent l="0" t="0" r="3175" b="0"/>
          <wp:wrapNone/>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emPlate_MSWord-เลขหน้าหัวท้าย-12.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911993" cy="96914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DE7EE" w14:textId="77777777" w:rsidR="00570269" w:rsidRDefault="00570269" w:rsidP="002205D7">
      <w:r>
        <w:separator/>
      </w:r>
    </w:p>
  </w:footnote>
  <w:footnote w:type="continuationSeparator" w:id="0">
    <w:p w14:paraId="1C8DFF97" w14:textId="77777777" w:rsidR="00570269" w:rsidRDefault="00570269" w:rsidP="002205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7219F" w14:textId="1571D727" w:rsidR="00773DA2" w:rsidRPr="007A115B" w:rsidRDefault="00773DA2" w:rsidP="001E0760">
    <w:pPr>
      <w:pStyle w:val="a5"/>
      <w:framePr w:wrap="none" w:vAnchor="text" w:hAnchor="page" w:x="1534" w:y="19"/>
      <w:jc w:val="both"/>
      <w:rPr>
        <w:rStyle w:val="a7"/>
        <w:rFonts w:ascii="TH SarabunPSK" w:hAnsi="TH SarabunPSK" w:cs="TH SarabunPSK"/>
        <w:b/>
        <w:bCs/>
        <w:sz w:val="28"/>
        <w:szCs w:val="28"/>
        <w:cs/>
        <w:lang w:bidi="th-TH"/>
      </w:rPr>
    </w:pPr>
    <w:r w:rsidRPr="007A115B">
      <w:rPr>
        <w:rStyle w:val="a7"/>
        <w:rFonts w:ascii="TH SarabunPSK" w:hAnsi="TH SarabunPSK" w:cs="TH SarabunPSK"/>
        <w:b/>
        <w:bCs/>
        <w:sz w:val="28"/>
        <w:szCs w:val="28"/>
      </w:rPr>
      <w:fldChar w:fldCharType="begin"/>
    </w:r>
    <w:r w:rsidRPr="007A115B">
      <w:rPr>
        <w:rStyle w:val="a7"/>
        <w:rFonts w:ascii="TH SarabunPSK" w:hAnsi="TH SarabunPSK" w:cs="TH SarabunPSK"/>
        <w:b/>
        <w:bCs/>
        <w:sz w:val="28"/>
        <w:szCs w:val="28"/>
      </w:rPr>
      <w:instrText xml:space="preserve">PAGE  </w:instrText>
    </w:r>
    <w:r w:rsidRPr="007A115B">
      <w:rPr>
        <w:rStyle w:val="a7"/>
        <w:rFonts w:ascii="TH SarabunPSK" w:hAnsi="TH SarabunPSK" w:cs="TH SarabunPSK"/>
        <w:b/>
        <w:bCs/>
        <w:sz w:val="28"/>
        <w:szCs w:val="28"/>
      </w:rPr>
      <w:fldChar w:fldCharType="separate"/>
    </w:r>
    <w:r>
      <w:rPr>
        <w:rStyle w:val="a7"/>
        <w:rFonts w:ascii="TH SarabunPSK" w:hAnsi="TH SarabunPSK" w:cs="TH SarabunPSK"/>
        <w:b/>
        <w:bCs/>
        <w:noProof/>
        <w:sz w:val="28"/>
        <w:szCs w:val="28"/>
      </w:rPr>
      <w:t>66</w:t>
    </w:r>
    <w:r w:rsidRPr="007A115B">
      <w:rPr>
        <w:rStyle w:val="a7"/>
        <w:rFonts w:ascii="TH SarabunPSK" w:hAnsi="TH SarabunPSK" w:cs="TH SarabunPSK"/>
        <w:b/>
        <w:bCs/>
        <w:sz w:val="28"/>
        <w:szCs w:val="28"/>
      </w:rPr>
      <w:fldChar w:fldCharType="end"/>
    </w:r>
  </w:p>
  <w:p w14:paraId="01B19EFE" w14:textId="51C100A7" w:rsidR="00773DA2" w:rsidRPr="007A115B" w:rsidRDefault="00A31F3E" w:rsidP="00A31F3E">
    <w:pPr>
      <w:pStyle w:val="a5"/>
      <w:tabs>
        <w:tab w:val="clear" w:pos="4513"/>
        <w:tab w:val="clear" w:pos="9026"/>
        <w:tab w:val="left" w:pos="6563"/>
      </w:tabs>
      <w:ind w:right="360" w:firstLine="450"/>
      <w:jc w:val="both"/>
      <w:rPr>
        <w:rFonts w:ascii="TH SarabunPSK" w:hAnsi="TH SarabunPSK" w:cs="TH SarabunPSK"/>
        <w:sz w:val="22"/>
        <w:szCs w:val="22"/>
        <w:lang w:bidi="th-TH"/>
      </w:rPr>
    </w:pPr>
    <w:r>
      <w:rPr>
        <w:rFonts w:ascii="TH SarabunPSK" w:hAnsi="TH SarabunPSK" w:cs="TH SarabunPSK"/>
        <w:noProof/>
        <w:sz w:val="28"/>
        <w:szCs w:val="28"/>
        <w:lang w:val="en-US" w:bidi="th-TH"/>
      </w:rPr>
      <w:drawing>
        <wp:inline distT="0" distB="0" distL="0" distR="0" wp14:anchorId="07507DE3" wp14:editId="7CA5B920">
          <wp:extent cx="232410" cy="232410"/>
          <wp:effectExtent l="0" t="0" r="0" b="0"/>
          <wp:docPr id="5"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รูปภาพ 5"/>
                  <pic:cNvPicPr/>
                </pic:nvPicPr>
                <pic:blipFill>
                  <a:blip r:embed="rId1">
                    <a:extLst>
                      <a:ext uri="{28A0092B-C50C-407E-A947-70E740481C1C}">
                        <a14:useLocalDpi xmlns:a14="http://schemas.microsoft.com/office/drawing/2010/main" val="0"/>
                      </a:ext>
                    </a:extLst>
                  </a:blip>
                  <a:stretch>
                    <a:fillRect/>
                  </a:stretch>
                </pic:blipFill>
                <pic:spPr>
                  <a:xfrm>
                    <a:off x="0" y="0"/>
                    <a:ext cx="247743" cy="247743"/>
                  </a:xfrm>
                  <a:prstGeom prst="rect">
                    <a:avLst/>
                  </a:prstGeom>
                </pic:spPr>
              </pic:pic>
            </a:graphicData>
          </a:graphic>
        </wp:inline>
      </w:drawing>
    </w:r>
    <w:r w:rsidR="00773DA2" w:rsidRPr="007A115B">
      <w:rPr>
        <w:rFonts w:ascii="TH SarabunPSK" w:hAnsi="TH SarabunPSK" w:cs="TH SarabunPSK"/>
        <w:noProof/>
        <w:sz w:val="28"/>
        <w:szCs w:val="28"/>
        <w:lang w:val="en-US" w:bidi="th-TH"/>
      </w:rPr>
      <w:drawing>
        <wp:anchor distT="0" distB="0" distL="114300" distR="114300" simplePos="0" relativeHeight="251659264" behindDoc="1" locked="0" layoutInCell="1" allowOverlap="1" wp14:anchorId="791AE146" wp14:editId="3B6E30A1">
          <wp:simplePos x="0" y="0"/>
          <wp:positionH relativeFrom="margin">
            <wp:posOffset>-734695</wp:posOffset>
          </wp:positionH>
          <wp:positionV relativeFrom="paragraph">
            <wp:posOffset>-569595</wp:posOffset>
          </wp:positionV>
          <wp:extent cx="6910705" cy="969010"/>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mPlate_MSWord-เลขหน้าหัวท้าย-09.png"/>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6910705" cy="9690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 SarabunPSK" w:hAnsi="TH SarabunPSK" w:cs="TH SarabunPSK"/>
        <w:sz w:val="28"/>
        <w:szCs w:val="28"/>
        <w:lang w:val="en-US" w:bidi="th-TH"/>
      </w:rPr>
      <w:t xml:space="preserve"> </w:t>
    </w:r>
    <w:r w:rsidR="00773DA2" w:rsidRPr="007A115B">
      <w:rPr>
        <w:rFonts w:ascii="TH SarabunPSK" w:hAnsi="TH SarabunPSK" w:cs="TH SarabunPSK"/>
        <w:sz w:val="28"/>
        <w:szCs w:val="28"/>
        <w:lang w:val="en-US" w:bidi="th-TH"/>
      </w:rPr>
      <w:t>Buddhist Psychology Journal Vol</w:t>
    </w:r>
    <w:r w:rsidR="00773DA2" w:rsidRPr="007A115B">
      <w:rPr>
        <w:rFonts w:ascii="TH SarabunPSK" w:hAnsi="TH SarabunPSK" w:cs="TH SarabunPSK"/>
        <w:sz w:val="28"/>
        <w:szCs w:val="28"/>
        <w:cs/>
        <w:lang w:val="en-US" w:bidi="th-TH"/>
      </w:rPr>
      <w:t xml:space="preserve">. </w:t>
    </w:r>
    <w:r w:rsidR="004B567F">
      <w:rPr>
        <w:rFonts w:ascii="TH SarabunPSK" w:hAnsi="TH SarabunPSK" w:cs="TH SarabunPSK"/>
        <w:sz w:val="28"/>
        <w:szCs w:val="28"/>
        <w:lang w:val="en-US" w:bidi="th-TH"/>
      </w:rPr>
      <w:t>1</w:t>
    </w:r>
    <w:r w:rsidR="00F225FF">
      <w:rPr>
        <w:rFonts w:ascii="TH SarabunPSK" w:hAnsi="TH SarabunPSK" w:cs="TH SarabunPSK"/>
        <w:sz w:val="28"/>
        <w:szCs w:val="28"/>
        <w:lang w:val="en-US" w:bidi="th-TH"/>
      </w:rPr>
      <w:t>1</w:t>
    </w:r>
    <w:r w:rsidR="00773DA2" w:rsidRPr="007A115B">
      <w:rPr>
        <w:rFonts w:ascii="TH SarabunPSK" w:hAnsi="TH SarabunPSK" w:cs="TH SarabunPSK"/>
        <w:sz w:val="28"/>
        <w:szCs w:val="28"/>
        <w:lang w:val="en-US" w:bidi="th-TH"/>
      </w:rPr>
      <w:t xml:space="preserve"> No</w:t>
    </w:r>
    <w:r w:rsidR="00773DA2" w:rsidRPr="007A115B">
      <w:rPr>
        <w:rFonts w:ascii="TH SarabunPSK" w:hAnsi="TH SarabunPSK" w:cs="TH SarabunPSK"/>
        <w:sz w:val="28"/>
        <w:szCs w:val="28"/>
        <w:cs/>
        <w:lang w:val="en-US" w:bidi="th-TH"/>
      </w:rPr>
      <w:t xml:space="preserve">. </w:t>
    </w:r>
    <w:r w:rsidR="009C572D">
      <w:rPr>
        <w:rFonts w:ascii="TH SarabunPSK" w:hAnsi="TH SarabunPSK" w:cs="TH SarabunPSK" w:hint="cs"/>
        <w:sz w:val="28"/>
        <w:szCs w:val="28"/>
        <w:cs/>
        <w:lang w:val="en-US" w:bidi="th-TH"/>
      </w:rPr>
      <w:t>3</w:t>
    </w:r>
    <w:r w:rsidR="00773DA2" w:rsidRPr="007A115B">
      <w:rPr>
        <w:rFonts w:ascii="TH SarabunPSK" w:hAnsi="TH SarabunPSK" w:cs="TH SarabunPSK"/>
        <w:sz w:val="28"/>
        <w:szCs w:val="28"/>
        <w:lang w:val="en-US" w:bidi="th-TH"/>
      </w:rPr>
      <w:t xml:space="preserve"> </w:t>
    </w:r>
    <w:r w:rsidR="00773DA2" w:rsidRPr="007A115B">
      <w:rPr>
        <w:rFonts w:ascii="TH SarabunPSK" w:hAnsi="TH SarabunPSK" w:cs="TH SarabunPSK"/>
        <w:sz w:val="28"/>
        <w:szCs w:val="28"/>
        <w:cs/>
        <w:lang w:val="en-US" w:bidi="th-TH"/>
      </w:rPr>
      <w:t>(</w:t>
    </w:r>
    <w:r w:rsidR="009C572D" w:rsidRPr="009C572D">
      <w:rPr>
        <w:rFonts w:ascii="TH SarabunPSK" w:hAnsi="TH SarabunPSK" w:cs="TH SarabunPSK"/>
        <w:sz w:val="28"/>
        <w:szCs w:val="28"/>
        <w:lang w:val="en-US" w:bidi="th-TH"/>
      </w:rPr>
      <w:t>May-June 2026</w:t>
    </w:r>
    <w:r w:rsidR="00773DA2" w:rsidRPr="007A115B">
      <w:rPr>
        <w:rFonts w:ascii="TH SarabunPSK" w:hAnsi="TH SarabunPSK" w:cs="TH SarabunPSK"/>
        <w:sz w:val="28"/>
        <w:szCs w:val="28"/>
        <w:cs/>
        <w:lang w:val="en-US" w:bidi="th-TH"/>
      </w:rPr>
      <w:t>)</w:t>
    </w:r>
    <w:r w:rsidR="00773DA2" w:rsidRPr="007A115B">
      <w:rPr>
        <w:rFonts w:ascii="TH SarabunPSK" w:hAnsi="TH SarabunPSK" w:cs="TH SarabunPSK"/>
        <w:sz w:val="22"/>
        <w:szCs w:val="22"/>
        <w:lang w:bidi="th-TH"/>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B14BC" w14:textId="7DC04CAD" w:rsidR="00773DA2" w:rsidRPr="00E4329B" w:rsidRDefault="00773DA2" w:rsidP="002D05EB">
    <w:pPr>
      <w:pStyle w:val="a5"/>
      <w:framePr w:wrap="none" w:vAnchor="text" w:hAnchor="page" w:x="10416" w:y="38"/>
      <w:jc w:val="right"/>
      <w:rPr>
        <w:rStyle w:val="a7"/>
        <w:rFonts w:ascii="TH SarabunPSK" w:hAnsi="TH SarabunPSK" w:cs="TH SarabunPSK"/>
        <w:b/>
        <w:bCs/>
        <w:sz w:val="28"/>
        <w:szCs w:val="28"/>
        <w:cs/>
        <w:lang w:val="en-US" w:bidi="th-TH"/>
      </w:rPr>
    </w:pPr>
    <w:r w:rsidRPr="008A0EE6">
      <w:rPr>
        <w:rStyle w:val="a7"/>
        <w:rFonts w:ascii="TH SarabunPSK" w:hAnsi="TH SarabunPSK" w:cs="TH SarabunPSK"/>
        <w:b/>
        <w:bCs/>
        <w:sz w:val="28"/>
        <w:szCs w:val="28"/>
      </w:rPr>
      <w:fldChar w:fldCharType="begin"/>
    </w:r>
    <w:r w:rsidRPr="008A0EE6">
      <w:rPr>
        <w:rStyle w:val="a7"/>
        <w:rFonts w:ascii="TH SarabunPSK" w:hAnsi="TH SarabunPSK" w:cs="TH SarabunPSK"/>
        <w:b/>
        <w:bCs/>
        <w:sz w:val="28"/>
        <w:szCs w:val="28"/>
      </w:rPr>
      <w:instrText xml:space="preserve">PAGE  </w:instrText>
    </w:r>
    <w:r w:rsidRPr="008A0EE6">
      <w:rPr>
        <w:rStyle w:val="a7"/>
        <w:rFonts w:ascii="TH SarabunPSK" w:hAnsi="TH SarabunPSK" w:cs="TH SarabunPSK"/>
        <w:b/>
        <w:bCs/>
        <w:sz w:val="28"/>
        <w:szCs w:val="28"/>
      </w:rPr>
      <w:fldChar w:fldCharType="separate"/>
    </w:r>
    <w:r>
      <w:rPr>
        <w:rStyle w:val="a7"/>
        <w:rFonts w:ascii="TH SarabunPSK" w:hAnsi="TH SarabunPSK" w:cs="TH SarabunPSK"/>
        <w:b/>
        <w:bCs/>
        <w:noProof/>
        <w:sz w:val="28"/>
        <w:szCs w:val="28"/>
      </w:rPr>
      <w:t>65</w:t>
    </w:r>
    <w:r w:rsidRPr="008A0EE6">
      <w:rPr>
        <w:rStyle w:val="a7"/>
        <w:rFonts w:ascii="TH SarabunPSK" w:hAnsi="TH SarabunPSK" w:cs="TH SarabunPSK"/>
        <w:b/>
        <w:bCs/>
        <w:sz w:val="28"/>
        <w:szCs w:val="28"/>
      </w:rPr>
      <w:fldChar w:fldCharType="end"/>
    </w:r>
  </w:p>
  <w:p w14:paraId="01A76830" w14:textId="072EAA0F" w:rsidR="00773DA2" w:rsidRPr="007A115B" w:rsidRDefault="00773DA2" w:rsidP="00A31F3E">
    <w:pPr>
      <w:pStyle w:val="a5"/>
      <w:ind w:right="421"/>
      <w:jc w:val="right"/>
      <w:rPr>
        <w:rFonts w:ascii="TH SarabunPSK" w:hAnsi="TH SarabunPSK" w:cs="TH SarabunPSK"/>
        <w:sz w:val="28"/>
        <w:szCs w:val="28"/>
        <w:cs/>
        <w:lang w:bidi="th-TH"/>
      </w:rPr>
    </w:pPr>
    <w:r w:rsidRPr="00B71FF1">
      <w:rPr>
        <w:rFonts w:ascii="Tahoma" w:hAnsi="Tahoma" w:cs="Tahoma"/>
        <w:noProof/>
        <w:sz w:val="22"/>
        <w:szCs w:val="22"/>
        <w:lang w:val="en-US" w:bidi="th-TH"/>
      </w:rPr>
      <w:drawing>
        <wp:anchor distT="0" distB="0" distL="114300" distR="114300" simplePos="0" relativeHeight="251658240" behindDoc="1" locked="0" layoutInCell="1" allowOverlap="1" wp14:anchorId="0906A43D" wp14:editId="260342D9">
          <wp:simplePos x="0" y="0"/>
          <wp:positionH relativeFrom="page">
            <wp:posOffset>618435</wp:posOffset>
          </wp:positionH>
          <wp:positionV relativeFrom="paragraph">
            <wp:posOffset>-529563</wp:posOffset>
          </wp:positionV>
          <wp:extent cx="6911993" cy="969142"/>
          <wp:effectExtent l="0" t="0" r="0" b="0"/>
          <wp:wrapNone/>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mPlate_MSWord-เลขหน้าหัวท้าย-10.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911993" cy="969142"/>
                  </a:xfrm>
                  <a:prstGeom prst="rect">
                    <a:avLst/>
                  </a:prstGeom>
                  <a:noFill/>
                  <a:ln>
                    <a:noFill/>
                  </a:ln>
                </pic:spPr>
              </pic:pic>
            </a:graphicData>
          </a:graphic>
          <wp14:sizeRelH relativeFrom="page">
            <wp14:pctWidth>0</wp14:pctWidth>
          </wp14:sizeRelH>
          <wp14:sizeRelV relativeFrom="page">
            <wp14:pctHeight>0</wp14:pctHeight>
          </wp14:sizeRelV>
        </wp:anchor>
      </w:drawing>
    </w:r>
    <w:r w:rsidR="001E0760">
      <w:rPr>
        <w:rFonts w:ascii="TH SarabunPSK" w:hAnsi="TH SarabunPSK" w:cs="TH SarabunPSK"/>
        <w:sz w:val="28"/>
        <w:szCs w:val="28"/>
        <w:lang w:val="en-US" w:bidi="th-TH"/>
      </w:rPr>
      <w:t xml:space="preserve">                          </w:t>
    </w:r>
    <w:r w:rsidRPr="007A115B">
      <w:rPr>
        <w:rFonts w:ascii="TH SarabunPSK" w:hAnsi="TH SarabunPSK" w:cs="TH SarabunPSK"/>
        <w:sz w:val="28"/>
        <w:szCs w:val="28"/>
        <w:cs/>
        <w:lang w:bidi="th-TH"/>
      </w:rPr>
      <w:t xml:space="preserve">วารสารพุทธจิตวิทยา ปีที่ </w:t>
    </w:r>
    <w:r w:rsidR="004B567F">
      <w:rPr>
        <w:rFonts w:ascii="TH SarabunPSK" w:hAnsi="TH SarabunPSK" w:cs="TH SarabunPSK"/>
        <w:sz w:val="28"/>
        <w:szCs w:val="28"/>
        <w:lang w:bidi="th-TH"/>
      </w:rPr>
      <w:t>1</w:t>
    </w:r>
    <w:r w:rsidR="00F225FF">
      <w:rPr>
        <w:rFonts w:ascii="TH SarabunPSK" w:hAnsi="TH SarabunPSK" w:cs="TH SarabunPSK"/>
        <w:sz w:val="28"/>
        <w:szCs w:val="28"/>
        <w:lang w:bidi="th-TH"/>
      </w:rPr>
      <w:t>1</w:t>
    </w:r>
    <w:r>
      <w:rPr>
        <w:rFonts w:ascii="TH SarabunPSK" w:hAnsi="TH SarabunPSK" w:cs="TH SarabunPSK"/>
        <w:sz w:val="28"/>
        <w:szCs w:val="28"/>
        <w:cs/>
        <w:lang w:bidi="th-TH"/>
      </w:rPr>
      <w:t xml:space="preserve"> ฉบับที่ </w:t>
    </w:r>
    <w:r w:rsidR="009C572D">
      <w:rPr>
        <w:rFonts w:ascii="TH SarabunPSK" w:hAnsi="TH SarabunPSK" w:cs="TH SarabunPSK" w:hint="cs"/>
        <w:sz w:val="28"/>
        <w:szCs w:val="28"/>
        <w:cs/>
        <w:lang w:bidi="th-TH"/>
      </w:rPr>
      <w:t>3</w:t>
    </w:r>
    <w:r>
      <w:rPr>
        <w:rFonts w:ascii="TH SarabunPSK" w:hAnsi="TH SarabunPSK" w:cs="TH SarabunPSK"/>
        <w:sz w:val="28"/>
        <w:szCs w:val="28"/>
        <w:cs/>
        <w:lang w:bidi="th-TH"/>
      </w:rPr>
      <w:t xml:space="preserve"> (</w:t>
    </w:r>
    <w:r w:rsidR="009C572D" w:rsidRPr="009C572D">
      <w:rPr>
        <w:rFonts w:ascii="TH SarabunPSK" w:hAnsi="TH SarabunPSK" w:cs="TH SarabunPSK"/>
        <w:sz w:val="28"/>
        <w:szCs w:val="28"/>
        <w:cs/>
        <w:lang w:bidi="th-TH"/>
      </w:rPr>
      <w:t>พฤษภาคม-มิถุนายน 2569</w:t>
    </w:r>
    <w:r w:rsidRPr="007A115B">
      <w:rPr>
        <w:rFonts w:ascii="TH SarabunPSK" w:hAnsi="TH SarabunPSK" w:cs="TH SarabunPSK"/>
        <w:sz w:val="28"/>
        <w:szCs w:val="28"/>
        <w:cs/>
        <w:lang w:bidi="th-TH"/>
      </w:rPr>
      <w:t>)</w:t>
    </w:r>
    <w:r w:rsidR="00A31F3E" w:rsidRPr="00A31F3E">
      <w:rPr>
        <w:rFonts w:ascii="TH SarabunPSK" w:hAnsi="TH SarabunPSK" w:cs="TH SarabunPSK"/>
        <w:noProof/>
        <w:sz w:val="28"/>
        <w:szCs w:val="28"/>
        <w:lang w:val="en-US" w:bidi="th-TH"/>
      </w:rPr>
      <w:t xml:space="preserve"> </w:t>
    </w:r>
    <w:r w:rsidR="00A31F3E">
      <w:rPr>
        <w:rFonts w:ascii="TH SarabunPSK" w:hAnsi="TH SarabunPSK" w:cs="TH SarabunPSK"/>
        <w:noProof/>
        <w:sz w:val="28"/>
        <w:szCs w:val="28"/>
        <w:lang w:val="en-US" w:bidi="th-TH"/>
      </w:rPr>
      <w:drawing>
        <wp:inline distT="0" distB="0" distL="0" distR="0" wp14:anchorId="3308D050" wp14:editId="742C5C09">
          <wp:extent cx="232410" cy="232410"/>
          <wp:effectExtent l="0" t="0" r="0" b="0"/>
          <wp:docPr id="6"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รูปภาพ 5"/>
                  <pic:cNvPicPr/>
                </pic:nvPicPr>
                <pic:blipFill>
                  <a:blip r:embed="rId2">
                    <a:extLst>
                      <a:ext uri="{28A0092B-C50C-407E-A947-70E740481C1C}">
                        <a14:useLocalDpi xmlns:a14="http://schemas.microsoft.com/office/drawing/2010/main" val="0"/>
                      </a:ext>
                    </a:extLst>
                  </a:blip>
                  <a:stretch>
                    <a:fillRect/>
                  </a:stretch>
                </pic:blipFill>
                <pic:spPr>
                  <a:xfrm>
                    <a:off x="0" y="0"/>
                    <a:ext cx="247743" cy="2477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5pt;height:8.75pt" o:bullet="t">
        <v:imagedata r:id="rId1" o:title="MCBD15058_0000[1]"/>
      </v:shape>
    </w:pict>
  </w:numPicBullet>
  <w:abstractNum w:abstractNumId="0" w15:restartNumberingAfterBreak="0">
    <w:nsid w:val="FFFFFF7C"/>
    <w:multiLevelType w:val="singleLevel"/>
    <w:tmpl w:val="97CCDC3C"/>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FFA2B23C"/>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C8CCB7DE"/>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417451A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29F404F2"/>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16828C2"/>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A84847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138CC34"/>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0AE420"/>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9DA41EAE"/>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F60775B"/>
    <w:multiLevelType w:val="multilevel"/>
    <w:tmpl w:val="E2461312"/>
    <w:styleLink w:val="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E634ED2"/>
    <w:multiLevelType w:val="multilevel"/>
    <w:tmpl w:val="5FC8DE26"/>
    <w:lvl w:ilvl="0">
      <w:start w:val="1"/>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0C336A"/>
    <w:multiLevelType w:val="multilevel"/>
    <w:tmpl w:val="14AEA1AE"/>
    <w:styleLink w:val="StyleBulleted"/>
    <w:lvl w:ilvl="0">
      <w:start w:val="1"/>
      <w:numFmt w:val="bullet"/>
      <w:lvlText w:val=""/>
      <w:lvlJc w:val="left"/>
      <w:pPr>
        <w:tabs>
          <w:tab w:val="num" w:pos="1440"/>
        </w:tabs>
        <w:ind w:left="1440" w:hanging="360"/>
      </w:pPr>
      <w:rPr>
        <w:rFonts w:ascii="Symbol" w:hAnsi="Symbol" w:cs="FreesiaUPC" w:hint="default"/>
        <w:color w:val="auto"/>
        <w:sz w:val="32"/>
        <w:szCs w:val="32"/>
      </w:rPr>
    </w:lvl>
    <w:lvl w:ilvl="1">
      <w:start w:val="1"/>
      <w:numFmt w:val="bullet"/>
      <w:lvlText w:val=""/>
      <w:lvlJc w:val="left"/>
      <w:pPr>
        <w:tabs>
          <w:tab w:val="num" w:pos="1440"/>
        </w:tabs>
        <w:ind w:left="1440" w:hanging="360"/>
      </w:pPr>
      <w:rPr>
        <w:rFonts w:ascii="Symbol" w:hAnsi="Symbol" w:hint="default"/>
        <w:color w:val="auto"/>
        <w:sz w:val="32"/>
      </w:rPr>
    </w:lvl>
    <w:lvl w:ilvl="2">
      <w:start w:val="1"/>
      <w:numFmt w:val="bullet"/>
      <w:lvlText w:val=""/>
      <w:lvlPicBulletId w:val="0"/>
      <w:lvlJc w:val="left"/>
      <w:pPr>
        <w:tabs>
          <w:tab w:val="num" w:pos="2160"/>
        </w:tabs>
        <w:ind w:left="2160" w:hanging="360"/>
      </w:pPr>
      <w:rPr>
        <w:rFonts w:ascii="Symbol" w:hAnsi="Symbol" w:hint="default"/>
        <w:color w:val="auto"/>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C272FA"/>
    <w:multiLevelType w:val="hybridMultilevel"/>
    <w:tmpl w:val="6DA85506"/>
    <w:lvl w:ilvl="0" w:tplc="B3925C9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D764CFE"/>
    <w:multiLevelType w:val="multilevel"/>
    <w:tmpl w:val="0409001F"/>
    <w:styleLink w:val="111111"/>
    <w:lvl w:ilvl="0">
      <w:start w:val="1"/>
      <w:numFmt w:val="decimal"/>
      <w:lvlText w:val="%1"/>
      <w:lvlJc w:val="left"/>
      <w:pPr>
        <w:tabs>
          <w:tab w:val="num" w:pos="360"/>
        </w:tabs>
        <w:ind w:left="360" w:hanging="360"/>
      </w:pPr>
      <w:rPr>
        <w:rFonts w:ascii="Times New Roman" w:hAnsi="Times New Roman"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65E95BE6"/>
    <w:multiLevelType w:val="hybridMultilevel"/>
    <w:tmpl w:val="EDE874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CC2655E"/>
    <w:multiLevelType w:val="multilevel"/>
    <w:tmpl w:val="78ACD184"/>
    <w:lvl w:ilvl="0">
      <w:start w:val="1"/>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6207389">
    <w:abstractNumId w:val="9"/>
  </w:num>
  <w:num w:numId="2" w16cid:durableId="440496967">
    <w:abstractNumId w:val="7"/>
  </w:num>
  <w:num w:numId="3" w16cid:durableId="1671054949">
    <w:abstractNumId w:val="6"/>
  </w:num>
  <w:num w:numId="4" w16cid:durableId="1857964574">
    <w:abstractNumId w:val="5"/>
  </w:num>
  <w:num w:numId="5" w16cid:durableId="630746356">
    <w:abstractNumId w:val="4"/>
  </w:num>
  <w:num w:numId="6" w16cid:durableId="585923381">
    <w:abstractNumId w:val="8"/>
  </w:num>
  <w:num w:numId="7" w16cid:durableId="1827166349">
    <w:abstractNumId w:val="3"/>
  </w:num>
  <w:num w:numId="8" w16cid:durableId="1534492516">
    <w:abstractNumId w:val="2"/>
  </w:num>
  <w:num w:numId="9" w16cid:durableId="2021733933">
    <w:abstractNumId w:val="1"/>
  </w:num>
  <w:num w:numId="10" w16cid:durableId="205680284">
    <w:abstractNumId w:val="0"/>
  </w:num>
  <w:num w:numId="11" w16cid:durableId="214126588">
    <w:abstractNumId w:val="14"/>
  </w:num>
  <w:num w:numId="12" w16cid:durableId="1265964621">
    <w:abstractNumId w:val="10"/>
  </w:num>
  <w:num w:numId="13" w16cid:durableId="421992041">
    <w:abstractNumId w:val="12"/>
  </w:num>
  <w:num w:numId="14" w16cid:durableId="1697851214">
    <w:abstractNumId w:val="13"/>
  </w:num>
  <w:num w:numId="15" w16cid:durableId="1080061082">
    <w:abstractNumId w:val="16"/>
  </w:num>
  <w:num w:numId="16" w16cid:durableId="1036352887">
    <w:abstractNumId w:val="11"/>
  </w:num>
  <w:num w:numId="17" w16cid:durableId="1420296671">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5D7"/>
    <w:rsid w:val="00001493"/>
    <w:rsid w:val="000037D3"/>
    <w:rsid w:val="00022AFC"/>
    <w:rsid w:val="0002552F"/>
    <w:rsid w:val="00032B1E"/>
    <w:rsid w:val="00040AEE"/>
    <w:rsid w:val="00045718"/>
    <w:rsid w:val="000543A9"/>
    <w:rsid w:val="00054BB9"/>
    <w:rsid w:val="00081CD5"/>
    <w:rsid w:val="000949E3"/>
    <w:rsid w:val="00096E47"/>
    <w:rsid w:val="00097746"/>
    <w:rsid w:val="000A0447"/>
    <w:rsid w:val="000B2AFB"/>
    <w:rsid w:val="000C1104"/>
    <w:rsid w:val="000C312D"/>
    <w:rsid w:val="000D0524"/>
    <w:rsid w:val="000D1E67"/>
    <w:rsid w:val="000D2881"/>
    <w:rsid w:val="000F0982"/>
    <w:rsid w:val="000F1167"/>
    <w:rsid w:val="000F565D"/>
    <w:rsid w:val="001033E7"/>
    <w:rsid w:val="00113289"/>
    <w:rsid w:val="001145E9"/>
    <w:rsid w:val="00127E5E"/>
    <w:rsid w:val="00141420"/>
    <w:rsid w:val="00145F06"/>
    <w:rsid w:val="00155722"/>
    <w:rsid w:val="00155750"/>
    <w:rsid w:val="001576DD"/>
    <w:rsid w:val="00164643"/>
    <w:rsid w:val="001766E3"/>
    <w:rsid w:val="00181719"/>
    <w:rsid w:val="00183501"/>
    <w:rsid w:val="00186648"/>
    <w:rsid w:val="0019296A"/>
    <w:rsid w:val="00193D6F"/>
    <w:rsid w:val="001C1AD9"/>
    <w:rsid w:val="001C1D34"/>
    <w:rsid w:val="001D20E0"/>
    <w:rsid w:val="001D732F"/>
    <w:rsid w:val="001D7865"/>
    <w:rsid w:val="001E04C2"/>
    <w:rsid w:val="001E0760"/>
    <w:rsid w:val="001E19A2"/>
    <w:rsid w:val="001F3593"/>
    <w:rsid w:val="001F3B3A"/>
    <w:rsid w:val="00202E39"/>
    <w:rsid w:val="00206B1A"/>
    <w:rsid w:val="00211CF4"/>
    <w:rsid w:val="00211FDE"/>
    <w:rsid w:val="002205D7"/>
    <w:rsid w:val="002257E0"/>
    <w:rsid w:val="00225A81"/>
    <w:rsid w:val="00231E9E"/>
    <w:rsid w:val="00236B8F"/>
    <w:rsid w:val="00246CF2"/>
    <w:rsid w:val="002642FA"/>
    <w:rsid w:val="0027301E"/>
    <w:rsid w:val="002764B2"/>
    <w:rsid w:val="002B398C"/>
    <w:rsid w:val="002C0B37"/>
    <w:rsid w:val="002C7357"/>
    <w:rsid w:val="002C77F3"/>
    <w:rsid w:val="002D05EB"/>
    <w:rsid w:val="002D0F24"/>
    <w:rsid w:val="002D245D"/>
    <w:rsid w:val="002D280E"/>
    <w:rsid w:val="002F12F8"/>
    <w:rsid w:val="002F5669"/>
    <w:rsid w:val="00302DDA"/>
    <w:rsid w:val="003043D2"/>
    <w:rsid w:val="00304EF0"/>
    <w:rsid w:val="00322001"/>
    <w:rsid w:val="00340C2B"/>
    <w:rsid w:val="00343695"/>
    <w:rsid w:val="00363EF0"/>
    <w:rsid w:val="0036500D"/>
    <w:rsid w:val="00381F90"/>
    <w:rsid w:val="00383EFC"/>
    <w:rsid w:val="003A2FBB"/>
    <w:rsid w:val="003C368E"/>
    <w:rsid w:val="003D0E79"/>
    <w:rsid w:val="003E0C76"/>
    <w:rsid w:val="003E211C"/>
    <w:rsid w:val="003F7A63"/>
    <w:rsid w:val="00407E66"/>
    <w:rsid w:val="0041489C"/>
    <w:rsid w:val="0041651A"/>
    <w:rsid w:val="0042046E"/>
    <w:rsid w:val="00425877"/>
    <w:rsid w:val="00455271"/>
    <w:rsid w:val="00462D29"/>
    <w:rsid w:val="00463478"/>
    <w:rsid w:val="00464E9F"/>
    <w:rsid w:val="00465F96"/>
    <w:rsid w:val="0047116F"/>
    <w:rsid w:val="00480531"/>
    <w:rsid w:val="0049489F"/>
    <w:rsid w:val="004B567F"/>
    <w:rsid w:val="004C277F"/>
    <w:rsid w:val="004D4131"/>
    <w:rsid w:val="004D547E"/>
    <w:rsid w:val="005004E7"/>
    <w:rsid w:val="00505EDB"/>
    <w:rsid w:val="00506320"/>
    <w:rsid w:val="00506C51"/>
    <w:rsid w:val="005262E7"/>
    <w:rsid w:val="0052647E"/>
    <w:rsid w:val="005265B5"/>
    <w:rsid w:val="00535957"/>
    <w:rsid w:val="00553AE3"/>
    <w:rsid w:val="00556140"/>
    <w:rsid w:val="00560E0C"/>
    <w:rsid w:val="00563168"/>
    <w:rsid w:val="00563478"/>
    <w:rsid w:val="005672A7"/>
    <w:rsid w:val="00570269"/>
    <w:rsid w:val="00570621"/>
    <w:rsid w:val="00576ECE"/>
    <w:rsid w:val="005843DE"/>
    <w:rsid w:val="00584B84"/>
    <w:rsid w:val="005918A3"/>
    <w:rsid w:val="005A14FD"/>
    <w:rsid w:val="005A3260"/>
    <w:rsid w:val="005A529A"/>
    <w:rsid w:val="005C6D03"/>
    <w:rsid w:val="005D398F"/>
    <w:rsid w:val="005D5352"/>
    <w:rsid w:val="005D7C42"/>
    <w:rsid w:val="005E6CC5"/>
    <w:rsid w:val="005F665D"/>
    <w:rsid w:val="00607D53"/>
    <w:rsid w:val="0061231C"/>
    <w:rsid w:val="00621493"/>
    <w:rsid w:val="006411E0"/>
    <w:rsid w:val="006447F7"/>
    <w:rsid w:val="006548F5"/>
    <w:rsid w:val="006560CF"/>
    <w:rsid w:val="00656F10"/>
    <w:rsid w:val="006643D3"/>
    <w:rsid w:val="006676DC"/>
    <w:rsid w:val="006860F0"/>
    <w:rsid w:val="006950B8"/>
    <w:rsid w:val="006A177B"/>
    <w:rsid w:val="006B4CBB"/>
    <w:rsid w:val="006E1583"/>
    <w:rsid w:val="006F2C10"/>
    <w:rsid w:val="00710705"/>
    <w:rsid w:val="00713560"/>
    <w:rsid w:val="007222AE"/>
    <w:rsid w:val="00753439"/>
    <w:rsid w:val="00761321"/>
    <w:rsid w:val="00763026"/>
    <w:rsid w:val="00773DA2"/>
    <w:rsid w:val="00781B6E"/>
    <w:rsid w:val="00783BC0"/>
    <w:rsid w:val="007967DB"/>
    <w:rsid w:val="007A115B"/>
    <w:rsid w:val="007A1648"/>
    <w:rsid w:val="007C3472"/>
    <w:rsid w:val="007D2326"/>
    <w:rsid w:val="007D5642"/>
    <w:rsid w:val="007D5B28"/>
    <w:rsid w:val="007E68B3"/>
    <w:rsid w:val="007F1613"/>
    <w:rsid w:val="007F318B"/>
    <w:rsid w:val="00801D86"/>
    <w:rsid w:val="00803D25"/>
    <w:rsid w:val="00834F78"/>
    <w:rsid w:val="00837D2F"/>
    <w:rsid w:val="00845CAA"/>
    <w:rsid w:val="00855C59"/>
    <w:rsid w:val="008571B0"/>
    <w:rsid w:val="0086506E"/>
    <w:rsid w:val="00880560"/>
    <w:rsid w:val="0088457E"/>
    <w:rsid w:val="008874A1"/>
    <w:rsid w:val="00890201"/>
    <w:rsid w:val="00891A65"/>
    <w:rsid w:val="00893886"/>
    <w:rsid w:val="0089786A"/>
    <w:rsid w:val="008A0EE6"/>
    <w:rsid w:val="008B36D2"/>
    <w:rsid w:val="008B6518"/>
    <w:rsid w:val="008C1DB1"/>
    <w:rsid w:val="008C3F28"/>
    <w:rsid w:val="008C5155"/>
    <w:rsid w:val="008C54F4"/>
    <w:rsid w:val="008C6A8B"/>
    <w:rsid w:val="008C7346"/>
    <w:rsid w:val="008D121F"/>
    <w:rsid w:val="008D431A"/>
    <w:rsid w:val="008D758D"/>
    <w:rsid w:val="008E2878"/>
    <w:rsid w:val="008E78DF"/>
    <w:rsid w:val="008F26D8"/>
    <w:rsid w:val="0090637B"/>
    <w:rsid w:val="009150E6"/>
    <w:rsid w:val="00931433"/>
    <w:rsid w:val="00932770"/>
    <w:rsid w:val="00935D8D"/>
    <w:rsid w:val="0096253E"/>
    <w:rsid w:val="0098524B"/>
    <w:rsid w:val="00995FDB"/>
    <w:rsid w:val="00996ED5"/>
    <w:rsid w:val="00997CBD"/>
    <w:rsid w:val="009A443F"/>
    <w:rsid w:val="009C572D"/>
    <w:rsid w:val="009E2C4C"/>
    <w:rsid w:val="009E4807"/>
    <w:rsid w:val="009F1975"/>
    <w:rsid w:val="009F6B36"/>
    <w:rsid w:val="00A06D45"/>
    <w:rsid w:val="00A128EB"/>
    <w:rsid w:val="00A13187"/>
    <w:rsid w:val="00A16ADE"/>
    <w:rsid w:val="00A171D9"/>
    <w:rsid w:val="00A30809"/>
    <w:rsid w:val="00A30C0D"/>
    <w:rsid w:val="00A31EE5"/>
    <w:rsid w:val="00A31F3E"/>
    <w:rsid w:val="00A343B8"/>
    <w:rsid w:val="00A42DD8"/>
    <w:rsid w:val="00A55549"/>
    <w:rsid w:val="00A559AC"/>
    <w:rsid w:val="00A619EC"/>
    <w:rsid w:val="00A72D62"/>
    <w:rsid w:val="00A92E65"/>
    <w:rsid w:val="00AA5BC2"/>
    <w:rsid w:val="00AB33E9"/>
    <w:rsid w:val="00AC0A02"/>
    <w:rsid w:val="00AF024E"/>
    <w:rsid w:val="00B26756"/>
    <w:rsid w:val="00B31E54"/>
    <w:rsid w:val="00B57E9D"/>
    <w:rsid w:val="00B65DC5"/>
    <w:rsid w:val="00B66277"/>
    <w:rsid w:val="00B67B11"/>
    <w:rsid w:val="00B71E4D"/>
    <w:rsid w:val="00B71FF1"/>
    <w:rsid w:val="00B73947"/>
    <w:rsid w:val="00B755D5"/>
    <w:rsid w:val="00B964E2"/>
    <w:rsid w:val="00BA66F2"/>
    <w:rsid w:val="00BA75DC"/>
    <w:rsid w:val="00BB24B2"/>
    <w:rsid w:val="00BC14DB"/>
    <w:rsid w:val="00BC336E"/>
    <w:rsid w:val="00BD4A76"/>
    <w:rsid w:val="00C03111"/>
    <w:rsid w:val="00C03A6C"/>
    <w:rsid w:val="00C059B5"/>
    <w:rsid w:val="00C07C14"/>
    <w:rsid w:val="00C17D00"/>
    <w:rsid w:val="00C2580C"/>
    <w:rsid w:val="00C35609"/>
    <w:rsid w:val="00C41933"/>
    <w:rsid w:val="00C5428D"/>
    <w:rsid w:val="00C607DA"/>
    <w:rsid w:val="00C621DD"/>
    <w:rsid w:val="00C62800"/>
    <w:rsid w:val="00C651D9"/>
    <w:rsid w:val="00C667F6"/>
    <w:rsid w:val="00C9156B"/>
    <w:rsid w:val="00CA2D19"/>
    <w:rsid w:val="00CB5C1D"/>
    <w:rsid w:val="00CB7958"/>
    <w:rsid w:val="00CC62B1"/>
    <w:rsid w:val="00CC6EC5"/>
    <w:rsid w:val="00CC7A13"/>
    <w:rsid w:val="00CE50CC"/>
    <w:rsid w:val="00CE5EB9"/>
    <w:rsid w:val="00CF58AD"/>
    <w:rsid w:val="00CF635C"/>
    <w:rsid w:val="00CF6503"/>
    <w:rsid w:val="00CF776A"/>
    <w:rsid w:val="00D01860"/>
    <w:rsid w:val="00D055FE"/>
    <w:rsid w:val="00D120C1"/>
    <w:rsid w:val="00D13665"/>
    <w:rsid w:val="00D16B2A"/>
    <w:rsid w:val="00D2180B"/>
    <w:rsid w:val="00D22D7B"/>
    <w:rsid w:val="00D25452"/>
    <w:rsid w:val="00D274E8"/>
    <w:rsid w:val="00D27DFB"/>
    <w:rsid w:val="00D43967"/>
    <w:rsid w:val="00D451B5"/>
    <w:rsid w:val="00D46736"/>
    <w:rsid w:val="00D6613B"/>
    <w:rsid w:val="00D862D3"/>
    <w:rsid w:val="00DA70CB"/>
    <w:rsid w:val="00DB03F9"/>
    <w:rsid w:val="00DB353C"/>
    <w:rsid w:val="00DC38FA"/>
    <w:rsid w:val="00DE3290"/>
    <w:rsid w:val="00DE4926"/>
    <w:rsid w:val="00DE50B7"/>
    <w:rsid w:val="00E0149C"/>
    <w:rsid w:val="00E066DB"/>
    <w:rsid w:val="00E10578"/>
    <w:rsid w:val="00E10B9E"/>
    <w:rsid w:val="00E42400"/>
    <w:rsid w:val="00E4329B"/>
    <w:rsid w:val="00E621BB"/>
    <w:rsid w:val="00E700E3"/>
    <w:rsid w:val="00E70B93"/>
    <w:rsid w:val="00E72CCD"/>
    <w:rsid w:val="00E84689"/>
    <w:rsid w:val="00E93B28"/>
    <w:rsid w:val="00E943A5"/>
    <w:rsid w:val="00EA25FC"/>
    <w:rsid w:val="00EB412B"/>
    <w:rsid w:val="00ED108C"/>
    <w:rsid w:val="00EE0301"/>
    <w:rsid w:val="00EF6F91"/>
    <w:rsid w:val="00F03826"/>
    <w:rsid w:val="00F155B4"/>
    <w:rsid w:val="00F225FF"/>
    <w:rsid w:val="00F42CFD"/>
    <w:rsid w:val="00F459F7"/>
    <w:rsid w:val="00F60F87"/>
    <w:rsid w:val="00F6208C"/>
    <w:rsid w:val="00F775AB"/>
    <w:rsid w:val="00F9029C"/>
    <w:rsid w:val="00F919F3"/>
    <w:rsid w:val="00FB6E67"/>
    <w:rsid w:val="00FD01A8"/>
    <w:rsid w:val="00FD7C7E"/>
    <w:rsid w:val="00FE6DC3"/>
    <w:rsid w:val="00FF57B6"/>
    <w:rsid w:val="00FF6051"/>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0A431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iPriority="99" w:unhideWhenUsed="1"/>
    <w:lsdException w:name="page number" w:semiHidden="1" w:unhideWhenUsed="1" w:qFormat="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qFormat="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nhideWhenUsed="1"/>
    <w:lsdException w:name="Outline List 3" w:semiHidden="1" w:uiPriority="99" w:unhideWhenUsed="1"/>
    <w:lsdException w:name="Table Simple 1" w:semiHidden="1" w:unhideWhenUsed="1"/>
    <w:lsdException w:name="Table Simple 2" w:semiHidden="1" w:uiPriority="99" w:unhideWhenUsed="1"/>
    <w:lsdException w:name="Table Simple 3" w:semiHidden="1" w:uiPriority="99" w:unhideWhenUsed="1"/>
    <w:lsdException w:name="Table Classic 1" w:semiHidden="1"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qFormat="1"/>
    <w:lsdException w:name="Table Grid" w:uiPriority="39" w:qFormat="1"/>
    <w:lsdException w:name="Table Theme" w:semiHidden="1" w:uiPriority="99"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qFormat="1"/>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style>
  <w:style w:type="paragraph" w:styleId="10">
    <w:name w:val="heading 1"/>
    <w:aliases w:val="• Heading 1"/>
    <w:basedOn w:val="a1"/>
    <w:link w:val="11"/>
    <w:qFormat/>
    <w:rsid w:val="00B57E9D"/>
    <w:pPr>
      <w:spacing w:before="100" w:beforeAutospacing="1" w:after="100" w:afterAutospacing="1"/>
      <w:outlineLvl w:val="0"/>
    </w:pPr>
    <w:rPr>
      <w:rFonts w:ascii="Angsana New" w:eastAsia="Times New Roman" w:hAnsi="Angsana New" w:cs="Angsana New"/>
      <w:b/>
      <w:bCs/>
      <w:kern w:val="36"/>
      <w:sz w:val="48"/>
      <w:szCs w:val="48"/>
      <w:lang w:val="en-US" w:bidi="th-TH"/>
    </w:rPr>
  </w:style>
  <w:style w:type="paragraph" w:styleId="21">
    <w:name w:val="heading 2"/>
    <w:aliases w:val="• Heading 2"/>
    <w:basedOn w:val="a1"/>
    <w:link w:val="22"/>
    <w:qFormat/>
    <w:rsid w:val="00B57E9D"/>
    <w:pPr>
      <w:spacing w:before="100" w:beforeAutospacing="1" w:after="100" w:afterAutospacing="1"/>
      <w:outlineLvl w:val="1"/>
    </w:pPr>
    <w:rPr>
      <w:rFonts w:ascii="Angsana New" w:eastAsia="Times New Roman" w:hAnsi="Angsana New" w:cs="Angsana New"/>
      <w:b/>
      <w:bCs/>
      <w:sz w:val="36"/>
      <w:szCs w:val="36"/>
      <w:lang w:val="en-US" w:bidi="th-TH"/>
    </w:rPr>
  </w:style>
  <w:style w:type="paragraph" w:styleId="31">
    <w:name w:val="heading 3"/>
    <w:basedOn w:val="a1"/>
    <w:next w:val="a1"/>
    <w:link w:val="32"/>
    <w:uiPriority w:val="99"/>
    <w:unhideWhenUsed/>
    <w:qFormat/>
    <w:rsid w:val="00B57E9D"/>
    <w:pPr>
      <w:keepNext/>
      <w:keepLines/>
      <w:spacing w:before="200" w:line="276" w:lineRule="auto"/>
      <w:outlineLvl w:val="2"/>
    </w:pPr>
    <w:rPr>
      <w:rFonts w:asciiTheme="majorHAnsi" w:eastAsiaTheme="majorEastAsia" w:hAnsiTheme="majorHAnsi" w:cstheme="majorBidi"/>
      <w:b/>
      <w:bCs/>
      <w:color w:val="5B9BD5" w:themeColor="accent1"/>
      <w:sz w:val="22"/>
      <w:szCs w:val="28"/>
      <w:lang w:val="en-US" w:bidi="th-TH"/>
    </w:rPr>
  </w:style>
  <w:style w:type="paragraph" w:styleId="41">
    <w:name w:val="heading 4"/>
    <w:basedOn w:val="a1"/>
    <w:next w:val="a1"/>
    <w:link w:val="42"/>
    <w:qFormat/>
    <w:rsid w:val="009A443F"/>
    <w:pPr>
      <w:keepNext/>
      <w:outlineLvl w:val="3"/>
    </w:pPr>
    <w:rPr>
      <w:rFonts w:ascii="Angsana New" w:eastAsia="Cordia New" w:hAnsi="Angsana New" w:cs="Angsana New"/>
      <w:b/>
      <w:bCs/>
      <w:sz w:val="32"/>
      <w:szCs w:val="32"/>
      <w:lang w:val="en-US" w:bidi="th-TH"/>
    </w:rPr>
  </w:style>
  <w:style w:type="paragraph" w:styleId="51">
    <w:name w:val="heading 5"/>
    <w:basedOn w:val="a1"/>
    <w:next w:val="a1"/>
    <w:link w:val="52"/>
    <w:uiPriority w:val="9"/>
    <w:qFormat/>
    <w:rsid w:val="009A443F"/>
    <w:pPr>
      <w:spacing w:before="240" w:after="60"/>
      <w:outlineLvl w:val="4"/>
    </w:pPr>
    <w:rPr>
      <w:rFonts w:ascii="Angsana New" w:eastAsia="Times New Roman" w:hAnsi="Angsana New" w:cs="Angsana New"/>
      <w:b/>
      <w:bCs/>
      <w:i/>
      <w:iCs/>
      <w:sz w:val="26"/>
      <w:szCs w:val="26"/>
      <w:lang w:val="en-US"/>
    </w:rPr>
  </w:style>
  <w:style w:type="paragraph" w:styleId="6">
    <w:name w:val="heading 6"/>
    <w:basedOn w:val="a1"/>
    <w:next w:val="a1"/>
    <w:link w:val="60"/>
    <w:qFormat/>
    <w:rsid w:val="009A443F"/>
    <w:pPr>
      <w:spacing w:before="240" w:after="60"/>
      <w:outlineLvl w:val="5"/>
    </w:pPr>
    <w:rPr>
      <w:rFonts w:ascii="Angsana New" w:eastAsia="Times New Roman" w:hAnsi="Angsana New" w:cs="Angsana New"/>
      <w:b/>
      <w:bCs/>
      <w:sz w:val="22"/>
      <w:szCs w:val="22"/>
      <w:lang w:val="en-US"/>
    </w:rPr>
  </w:style>
  <w:style w:type="paragraph" w:styleId="7">
    <w:name w:val="heading 7"/>
    <w:basedOn w:val="a1"/>
    <w:next w:val="a1"/>
    <w:link w:val="70"/>
    <w:uiPriority w:val="9"/>
    <w:qFormat/>
    <w:rsid w:val="009A443F"/>
    <w:pPr>
      <w:spacing w:before="240" w:after="60"/>
      <w:outlineLvl w:val="6"/>
    </w:pPr>
    <w:rPr>
      <w:rFonts w:ascii="Angsana New" w:eastAsia="Times New Roman" w:hAnsi="Angsana New" w:cs="Angsana New"/>
      <w:lang w:val="en-US"/>
    </w:rPr>
  </w:style>
  <w:style w:type="paragraph" w:styleId="8">
    <w:name w:val="heading 8"/>
    <w:basedOn w:val="a1"/>
    <w:next w:val="a1"/>
    <w:link w:val="80"/>
    <w:uiPriority w:val="9"/>
    <w:qFormat/>
    <w:rsid w:val="009A443F"/>
    <w:pPr>
      <w:spacing w:before="240" w:after="60"/>
      <w:outlineLvl w:val="7"/>
    </w:pPr>
    <w:rPr>
      <w:rFonts w:ascii="Angsana New" w:eastAsia="Times New Roman" w:hAnsi="Angsana New" w:cs="Angsana New"/>
      <w:i/>
      <w:iCs/>
      <w:lang w:val="en-US"/>
    </w:rPr>
  </w:style>
  <w:style w:type="paragraph" w:styleId="9">
    <w:name w:val="heading 9"/>
    <w:basedOn w:val="a1"/>
    <w:next w:val="a1"/>
    <w:link w:val="90"/>
    <w:qFormat/>
    <w:rsid w:val="009A443F"/>
    <w:pPr>
      <w:spacing w:before="240" w:after="60"/>
      <w:outlineLvl w:val="8"/>
    </w:pPr>
    <w:rPr>
      <w:rFonts w:ascii="Arial" w:eastAsia="Times New Roman" w:hAnsi="Arial" w:cs="Arial"/>
      <w:sz w:val="22"/>
      <w:szCs w:val="22"/>
      <w:lang w:val="en-US"/>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qFormat/>
    <w:rsid w:val="002205D7"/>
    <w:pPr>
      <w:tabs>
        <w:tab w:val="center" w:pos="4513"/>
        <w:tab w:val="right" w:pos="9026"/>
      </w:tabs>
    </w:pPr>
  </w:style>
  <w:style w:type="character" w:customStyle="1" w:styleId="a6">
    <w:name w:val="หัวกระดาษ อักขระ"/>
    <w:basedOn w:val="a2"/>
    <w:link w:val="a5"/>
    <w:uiPriority w:val="99"/>
    <w:qFormat/>
    <w:rsid w:val="002205D7"/>
  </w:style>
  <w:style w:type="character" w:styleId="a7">
    <w:name w:val="page number"/>
    <w:basedOn w:val="a2"/>
    <w:unhideWhenUsed/>
    <w:qFormat/>
    <w:rsid w:val="002205D7"/>
  </w:style>
  <w:style w:type="paragraph" w:styleId="a8">
    <w:name w:val="footer"/>
    <w:basedOn w:val="a1"/>
    <w:link w:val="a9"/>
    <w:unhideWhenUsed/>
    <w:qFormat/>
    <w:rsid w:val="002205D7"/>
    <w:pPr>
      <w:tabs>
        <w:tab w:val="center" w:pos="4513"/>
        <w:tab w:val="right" w:pos="9026"/>
      </w:tabs>
    </w:pPr>
  </w:style>
  <w:style w:type="character" w:customStyle="1" w:styleId="a9">
    <w:name w:val="ท้ายกระดาษ อักขระ"/>
    <w:basedOn w:val="a2"/>
    <w:link w:val="a8"/>
    <w:qFormat/>
    <w:rsid w:val="002205D7"/>
  </w:style>
  <w:style w:type="paragraph" w:styleId="aa">
    <w:name w:val="Title"/>
    <w:aliases w:val=" Char"/>
    <w:basedOn w:val="a1"/>
    <w:next w:val="a1"/>
    <w:link w:val="ab"/>
    <w:uiPriority w:val="10"/>
    <w:qFormat/>
    <w:rsid w:val="00C03111"/>
    <w:pPr>
      <w:contextualSpacing/>
    </w:pPr>
    <w:rPr>
      <w:rFonts w:asciiTheme="majorHAnsi" w:eastAsiaTheme="majorEastAsia" w:hAnsiTheme="majorHAnsi" w:cstheme="majorBidi"/>
      <w:spacing w:val="-10"/>
      <w:kern w:val="28"/>
      <w:sz w:val="56"/>
      <w:szCs w:val="56"/>
    </w:rPr>
  </w:style>
  <w:style w:type="character" w:customStyle="1" w:styleId="ab">
    <w:name w:val="ชื่อเรื่อง อักขระ"/>
    <w:aliases w:val=" Char อักขระ"/>
    <w:basedOn w:val="a2"/>
    <w:link w:val="aa"/>
    <w:uiPriority w:val="10"/>
    <w:qFormat/>
    <w:rsid w:val="00C03111"/>
    <w:rPr>
      <w:rFonts w:asciiTheme="majorHAnsi" w:eastAsiaTheme="majorEastAsia" w:hAnsiTheme="majorHAnsi" w:cstheme="majorBidi"/>
      <w:spacing w:val="-10"/>
      <w:kern w:val="28"/>
      <w:sz w:val="56"/>
      <w:szCs w:val="56"/>
    </w:rPr>
  </w:style>
  <w:style w:type="character" w:styleId="ac">
    <w:name w:val="Hyperlink"/>
    <w:basedOn w:val="a2"/>
    <w:uiPriority w:val="99"/>
    <w:unhideWhenUsed/>
    <w:qFormat/>
    <w:rsid w:val="007A115B"/>
    <w:rPr>
      <w:color w:val="0563C1" w:themeColor="hyperlink"/>
      <w:u w:val="single"/>
    </w:rPr>
  </w:style>
  <w:style w:type="character" w:customStyle="1" w:styleId="11">
    <w:name w:val="หัวเรื่อง 1 อักขระ"/>
    <w:aliases w:val="• Heading 1 อักขระ"/>
    <w:basedOn w:val="a2"/>
    <w:link w:val="10"/>
    <w:qFormat/>
    <w:rsid w:val="00B57E9D"/>
    <w:rPr>
      <w:rFonts w:ascii="Angsana New" w:eastAsia="Times New Roman" w:hAnsi="Angsana New" w:cs="Angsana New"/>
      <w:b/>
      <w:bCs/>
      <w:kern w:val="36"/>
      <w:sz w:val="48"/>
      <w:szCs w:val="48"/>
      <w:lang w:val="en-US" w:bidi="th-TH"/>
    </w:rPr>
  </w:style>
  <w:style w:type="character" w:customStyle="1" w:styleId="22">
    <w:name w:val="หัวเรื่อง 2 อักขระ"/>
    <w:aliases w:val="• Heading 2 อักขระ"/>
    <w:basedOn w:val="a2"/>
    <w:link w:val="21"/>
    <w:qFormat/>
    <w:rsid w:val="00B57E9D"/>
    <w:rPr>
      <w:rFonts w:ascii="Angsana New" w:eastAsia="Times New Roman" w:hAnsi="Angsana New" w:cs="Angsana New"/>
      <w:b/>
      <w:bCs/>
      <w:sz w:val="36"/>
      <w:szCs w:val="36"/>
      <w:lang w:val="en-US" w:bidi="th-TH"/>
    </w:rPr>
  </w:style>
  <w:style w:type="character" w:customStyle="1" w:styleId="32">
    <w:name w:val="หัวเรื่อง 3 อักขระ"/>
    <w:basedOn w:val="a2"/>
    <w:link w:val="31"/>
    <w:uiPriority w:val="99"/>
    <w:qFormat/>
    <w:rsid w:val="00B57E9D"/>
    <w:rPr>
      <w:rFonts w:asciiTheme="majorHAnsi" w:eastAsiaTheme="majorEastAsia" w:hAnsiTheme="majorHAnsi" w:cstheme="majorBidi"/>
      <w:b/>
      <w:bCs/>
      <w:color w:val="5B9BD5" w:themeColor="accent1"/>
      <w:sz w:val="22"/>
      <w:szCs w:val="28"/>
      <w:lang w:val="en-US" w:bidi="th-TH"/>
    </w:rPr>
  </w:style>
  <w:style w:type="character" w:customStyle="1" w:styleId="apple-converted-space">
    <w:name w:val="apple-converted-space"/>
    <w:basedOn w:val="a2"/>
    <w:qFormat/>
    <w:rsid w:val="00B57E9D"/>
  </w:style>
  <w:style w:type="paragraph" w:styleId="ad">
    <w:name w:val="Balloon Text"/>
    <w:basedOn w:val="a1"/>
    <w:link w:val="ae"/>
    <w:uiPriority w:val="99"/>
    <w:unhideWhenUsed/>
    <w:qFormat/>
    <w:rsid w:val="00B57E9D"/>
    <w:rPr>
      <w:rFonts w:ascii="Tahoma" w:eastAsiaTheme="minorHAnsi" w:hAnsi="Tahoma" w:cs="Angsana New"/>
      <w:sz w:val="16"/>
      <w:szCs w:val="20"/>
      <w:lang w:val="en-US" w:bidi="th-TH"/>
    </w:rPr>
  </w:style>
  <w:style w:type="character" w:customStyle="1" w:styleId="ae">
    <w:name w:val="ข้อความบอลลูน อักขระ"/>
    <w:basedOn w:val="a2"/>
    <w:link w:val="ad"/>
    <w:uiPriority w:val="99"/>
    <w:qFormat/>
    <w:rsid w:val="00B57E9D"/>
    <w:rPr>
      <w:rFonts w:ascii="Tahoma" w:eastAsiaTheme="minorHAnsi" w:hAnsi="Tahoma" w:cs="Angsana New"/>
      <w:sz w:val="16"/>
      <w:szCs w:val="20"/>
      <w:lang w:val="en-US" w:bidi="th-TH"/>
    </w:rPr>
  </w:style>
  <w:style w:type="character" w:styleId="af">
    <w:name w:val="Strong"/>
    <w:basedOn w:val="a2"/>
    <w:uiPriority w:val="22"/>
    <w:qFormat/>
    <w:rsid w:val="00B57E9D"/>
    <w:rPr>
      <w:b/>
      <w:bCs/>
    </w:rPr>
  </w:style>
  <w:style w:type="character" w:customStyle="1" w:styleId="hascaption">
    <w:name w:val="hascaption"/>
    <w:basedOn w:val="a2"/>
    <w:rsid w:val="00B57E9D"/>
  </w:style>
  <w:style w:type="character" w:styleId="af0">
    <w:name w:val="Emphasis"/>
    <w:basedOn w:val="a2"/>
    <w:uiPriority w:val="20"/>
    <w:qFormat/>
    <w:rsid w:val="00B57E9D"/>
    <w:rPr>
      <w:i/>
      <w:iCs/>
    </w:rPr>
  </w:style>
  <w:style w:type="character" w:customStyle="1" w:styleId="s1">
    <w:name w:val="s1"/>
    <w:basedOn w:val="a2"/>
    <w:rsid w:val="00B57E9D"/>
  </w:style>
  <w:style w:type="character" w:customStyle="1" w:styleId="lede-headlinehighlighted">
    <w:name w:val="lede-headline__highlighted"/>
    <w:basedOn w:val="a2"/>
    <w:rsid w:val="00B57E9D"/>
  </w:style>
  <w:style w:type="character" w:customStyle="1" w:styleId="author-name">
    <w:name w:val="author-name"/>
    <w:basedOn w:val="a2"/>
    <w:rsid w:val="00B57E9D"/>
  </w:style>
  <w:style w:type="paragraph" w:styleId="af1">
    <w:name w:val="List Paragraph"/>
    <w:aliases w:val="Table Heading,รายการย่อหน้า"/>
    <w:basedOn w:val="a1"/>
    <w:link w:val="af2"/>
    <w:uiPriority w:val="34"/>
    <w:qFormat/>
    <w:rsid w:val="000C312D"/>
    <w:pPr>
      <w:ind w:left="720"/>
      <w:contextualSpacing/>
    </w:pPr>
  </w:style>
  <w:style w:type="character" w:customStyle="1" w:styleId="UnresolvedMention1">
    <w:name w:val="Unresolved Mention1"/>
    <w:basedOn w:val="a2"/>
    <w:uiPriority w:val="99"/>
    <w:semiHidden/>
    <w:unhideWhenUsed/>
    <w:rsid w:val="00463478"/>
    <w:rPr>
      <w:color w:val="605E5C"/>
      <w:shd w:val="clear" w:color="auto" w:fill="E1DFDD"/>
    </w:rPr>
  </w:style>
  <w:style w:type="character" w:styleId="af3">
    <w:name w:val="FollowedHyperlink"/>
    <w:basedOn w:val="a2"/>
    <w:unhideWhenUsed/>
    <w:rsid w:val="007967DB"/>
    <w:rPr>
      <w:color w:val="954F72" w:themeColor="followedHyperlink"/>
      <w:u w:val="single"/>
    </w:rPr>
  </w:style>
  <w:style w:type="paragraph" w:styleId="af4">
    <w:name w:val="Normal (Web)"/>
    <w:basedOn w:val="a1"/>
    <w:link w:val="af5"/>
    <w:uiPriority w:val="99"/>
    <w:unhideWhenUsed/>
    <w:rsid w:val="00803D25"/>
    <w:pPr>
      <w:spacing w:before="100" w:beforeAutospacing="1" w:after="100" w:afterAutospacing="1"/>
    </w:pPr>
    <w:rPr>
      <w:rFonts w:ascii="Times New Roman" w:eastAsia="Times New Roman" w:hAnsi="Times New Roman" w:cs="Times New Roman"/>
      <w:lang w:val="en-US" w:bidi="th-TH"/>
    </w:rPr>
  </w:style>
  <w:style w:type="paragraph" w:styleId="HTML">
    <w:name w:val="HTML Preformatted"/>
    <w:basedOn w:val="a1"/>
    <w:link w:val="HTML0"/>
    <w:uiPriority w:val="99"/>
    <w:unhideWhenUsed/>
    <w:rsid w:val="00803D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Tahoma" w:eastAsia="Times New Roman" w:hAnsi="Tahoma" w:cs="Tahoma"/>
      <w:sz w:val="20"/>
      <w:szCs w:val="20"/>
      <w:lang w:val="en-US" w:bidi="th-TH"/>
    </w:rPr>
  </w:style>
  <w:style w:type="character" w:customStyle="1" w:styleId="HTML0">
    <w:name w:val="HTML ที่ได้รับการจัดรูปแบบแล้ว อักขระ"/>
    <w:basedOn w:val="a2"/>
    <w:link w:val="HTML"/>
    <w:uiPriority w:val="99"/>
    <w:qFormat/>
    <w:rsid w:val="00803D25"/>
    <w:rPr>
      <w:rFonts w:ascii="Tahoma" w:eastAsia="Times New Roman" w:hAnsi="Tahoma" w:cs="Tahoma"/>
      <w:sz w:val="20"/>
      <w:szCs w:val="20"/>
      <w:lang w:val="en-US" w:bidi="th-TH"/>
    </w:rPr>
  </w:style>
  <w:style w:type="character" w:styleId="af6">
    <w:name w:val="annotation reference"/>
    <w:uiPriority w:val="99"/>
    <w:qFormat/>
    <w:rsid w:val="00803D25"/>
    <w:rPr>
      <w:sz w:val="16"/>
      <w:szCs w:val="18"/>
    </w:rPr>
  </w:style>
  <w:style w:type="paragraph" w:styleId="af7">
    <w:name w:val="annotation text"/>
    <w:basedOn w:val="a1"/>
    <w:link w:val="af8"/>
    <w:uiPriority w:val="99"/>
    <w:qFormat/>
    <w:rsid w:val="00803D25"/>
    <w:rPr>
      <w:rFonts w:ascii="Angsana New" w:eastAsia="Times New Roman" w:hAnsi="Angsana New" w:cs="Angsana New"/>
      <w:sz w:val="20"/>
      <w:szCs w:val="25"/>
      <w:lang w:val="en-US" w:bidi="th-TH"/>
    </w:rPr>
  </w:style>
  <w:style w:type="character" w:customStyle="1" w:styleId="af8">
    <w:name w:val="ข้อความข้อคิดเห็น อักขระ"/>
    <w:basedOn w:val="a2"/>
    <w:link w:val="af7"/>
    <w:uiPriority w:val="99"/>
    <w:qFormat/>
    <w:rsid w:val="00803D25"/>
    <w:rPr>
      <w:rFonts w:ascii="Angsana New" w:eastAsia="Times New Roman" w:hAnsi="Angsana New" w:cs="Angsana New"/>
      <w:sz w:val="20"/>
      <w:szCs w:val="25"/>
      <w:lang w:val="en-US" w:bidi="th-TH"/>
    </w:rPr>
  </w:style>
  <w:style w:type="character" w:customStyle="1" w:styleId="12">
    <w:name w:val="การอ้างถึงที่ไม่ได้แก้ไข1"/>
    <w:basedOn w:val="a2"/>
    <w:uiPriority w:val="99"/>
    <w:semiHidden/>
    <w:unhideWhenUsed/>
    <w:rsid w:val="00CF6503"/>
    <w:rPr>
      <w:color w:val="605E5C"/>
      <w:shd w:val="clear" w:color="auto" w:fill="E1DFDD"/>
    </w:rPr>
  </w:style>
  <w:style w:type="paragraph" w:styleId="af9">
    <w:name w:val="footnote text"/>
    <w:aliases w:val="ข้อความเชิงอรรถ อักขระ อักขระ,ข้อความเชิงอรรถ อักขระ อักขระ อักขระ อักขระ อักขระ,ข้อความเชิงอรรถ อักขระ อักขระ อักขระ อักขระ อักขระ อักขระ อักขระ อักขระ อักขระ อักขระ อักขระ อักขระ อักขระ อักขระ อักขระ อักขระ, อักขระ,อักขระ,Char"/>
    <w:basedOn w:val="a1"/>
    <w:link w:val="afa"/>
    <w:uiPriority w:val="99"/>
    <w:unhideWhenUsed/>
    <w:qFormat/>
    <w:rsid w:val="00E4329B"/>
    <w:rPr>
      <w:rFonts w:ascii="TH SarabunIT๙" w:eastAsiaTheme="minorHAnsi" w:hAnsi="TH SarabunIT๙" w:cs="Angsana New"/>
      <w:sz w:val="20"/>
      <w:szCs w:val="25"/>
      <w:lang w:val="en-US" w:bidi="th-TH"/>
    </w:rPr>
  </w:style>
  <w:style w:type="character" w:customStyle="1" w:styleId="afa">
    <w:name w:val="ข้อความเชิงอรรถ อักขระ"/>
    <w:aliases w:val="ข้อความเชิงอรรถ อักขระ อักขระ อักขระ,ข้อความเชิงอรรถ อักขระ อักขระ อักขระ อักขระ อักขระ อักขระ,ข้อความเชิงอรรถ อักขระ อักขระ อักขระ อักขระ อักขระ อักขระ อักขระ อักขระ อักขระ อักขระ อักขระ อักขระ อักขระ อักขระ อักขระ อักขระ อักขระ"/>
    <w:basedOn w:val="a2"/>
    <w:link w:val="af9"/>
    <w:uiPriority w:val="99"/>
    <w:qFormat/>
    <w:rsid w:val="00E4329B"/>
    <w:rPr>
      <w:rFonts w:ascii="TH SarabunIT๙" w:eastAsiaTheme="minorHAnsi" w:hAnsi="TH SarabunIT๙" w:cs="Angsana New"/>
      <w:sz w:val="20"/>
      <w:szCs w:val="25"/>
      <w:lang w:val="en-US" w:bidi="th-TH"/>
    </w:rPr>
  </w:style>
  <w:style w:type="character" w:styleId="afb">
    <w:name w:val="footnote reference"/>
    <w:basedOn w:val="a2"/>
    <w:uiPriority w:val="99"/>
    <w:unhideWhenUsed/>
    <w:qFormat/>
    <w:rsid w:val="00E4329B"/>
    <w:rPr>
      <w:sz w:val="32"/>
      <w:szCs w:val="32"/>
      <w:vertAlign w:val="superscript"/>
    </w:rPr>
  </w:style>
  <w:style w:type="paragraph" w:customStyle="1" w:styleId="Default">
    <w:name w:val="Default"/>
    <w:link w:val="Default0"/>
    <w:qFormat/>
    <w:rsid w:val="00E4329B"/>
    <w:pPr>
      <w:autoSpaceDE w:val="0"/>
      <w:autoSpaceDN w:val="0"/>
      <w:adjustRightInd w:val="0"/>
    </w:pPr>
    <w:rPr>
      <w:rFonts w:ascii="Cordia New" w:eastAsia="Times New Roman" w:hAnsi="Cordia New" w:cs="Cordia New"/>
      <w:color w:val="000000"/>
      <w:lang w:val="en-US" w:bidi="th-TH"/>
    </w:rPr>
  </w:style>
  <w:style w:type="paragraph" w:styleId="afc">
    <w:name w:val="annotation subject"/>
    <w:basedOn w:val="af7"/>
    <w:next w:val="af7"/>
    <w:link w:val="afd"/>
    <w:uiPriority w:val="99"/>
    <w:semiHidden/>
    <w:unhideWhenUsed/>
    <w:qFormat/>
    <w:rsid w:val="00E4329B"/>
    <w:pPr>
      <w:spacing w:after="160"/>
    </w:pPr>
    <w:rPr>
      <w:rFonts w:ascii="TH SarabunIT๙" w:eastAsiaTheme="minorHAnsi" w:hAnsi="TH SarabunIT๙"/>
      <w:b/>
      <w:bCs/>
    </w:rPr>
  </w:style>
  <w:style w:type="character" w:customStyle="1" w:styleId="afd">
    <w:name w:val="ชื่อเรื่องของข้อคิดเห็น อักขระ"/>
    <w:basedOn w:val="af8"/>
    <w:link w:val="afc"/>
    <w:uiPriority w:val="99"/>
    <w:semiHidden/>
    <w:qFormat/>
    <w:rsid w:val="00E4329B"/>
    <w:rPr>
      <w:rFonts w:ascii="TH SarabunIT๙" w:eastAsiaTheme="minorHAnsi" w:hAnsi="TH SarabunIT๙" w:cs="Angsana New"/>
      <w:b/>
      <w:bCs/>
      <w:sz w:val="20"/>
      <w:szCs w:val="25"/>
      <w:lang w:val="en-US" w:bidi="th-TH"/>
    </w:rPr>
  </w:style>
  <w:style w:type="character" w:customStyle="1" w:styleId="Default0">
    <w:name w:val="Default อักขระ"/>
    <w:basedOn w:val="a2"/>
    <w:link w:val="Default"/>
    <w:locked/>
    <w:rsid w:val="00464E9F"/>
    <w:rPr>
      <w:rFonts w:ascii="Cordia New" w:eastAsia="Times New Roman" w:hAnsi="Cordia New" w:cs="Cordia New"/>
      <w:color w:val="000000"/>
      <w:lang w:val="en-US" w:bidi="th-TH"/>
    </w:rPr>
  </w:style>
  <w:style w:type="table" w:styleId="afe">
    <w:name w:val="Table Grid"/>
    <w:basedOn w:val="a3"/>
    <w:uiPriority w:val="39"/>
    <w:qFormat/>
    <w:rsid w:val="00455271"/>
    <w:rPr>
      <w:rFonts w:eastAsiaTheme="minorHAnsi"/>
      <w:sz w:val="22"/>
      <w:szCs w:val="28"/>
      <w:lang w:val="en-US"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หัวเรื่อง 4 อักขระ"/>
    <w:basedOn w:val="a2"/>
    <w:link w:val="41"/>
    <w:rsid w:val="009A443F"/>
    <w:rPr>
      <w:rFonts w:ascii="Angsana New" w:eastAsia="Cordia New" w:hAnsi="Angsana New" w:cs="Angsana New"/>
      <w:b/>
      <w:bCs/>
      <w:sz w:val="32"/>
      <w:szCs w:val="32"/>
      <w:lang w:val="en-US" w:bidi="th-TH"/>
    </w:rPr>
  </w:style>
  <w:style w:type="character" w:customStyle="1" w:styleId="52">
    <w:name w:val="หัวเรื่อง 5 อักขระ"/>
    <w:basedOn w:val="a2"/>
    <w:link w:val="51"/>
    <w:uiPriority w:val="9"/>
    <w:rsid w:val="009A443F"/>
    <w:rPr>
      <w:rFonts w:ascii="Angsana New" w:eastAsia="Times New Roman" w:hAnsi="Angsana New" w:cs="Angsana New"/>
      <w:b/>
      <w:bCs/>
      <w:i/>
      <w:iCs/>
      <w:sz w:val="26"/>
      <w:szCs w:val="26"/>
      <w:lang w:val="en-US"/>
    </w:rPr>
  </w:style>
  <w:style w:type="character" w:customStyle="1" w:styleId="60">
    <w:name w:val="หัวเรื่อง 6 อักขระ"/>
    <w:basedOn w:val="a2"/>
    <w:link w:val="6"/>
    <w:rsid w:val="009A443F"/>
    <w:rPr>
      <w:rFonts w:ascii="Angsana New" w:eastAsia="Times New Roman" w:hAnsi="Angsana New" w:cs="Angsana New"/>
      <w:b/>
      <w:bCs/>
      <w:sz w:val="22"/>
      <w:szCs w:val="22"/>
      <w:lang w:val="en-US"/>
    </w:rPr>
  </w:style>
  <w:style w:type="character" w:customStyle="1" w:styleId="70">
    <w:name w:val="หัวเรื่อง 7 อักขระ"/>
    <w:basedOn w:val="a2"/>
    <w:link w:val="7"/>
    <w:uiPriority w:val="9"/>
    <w:rsid w:val="009A443F"/>
    <w:rPr>
      <w:rFonts w:ascii="Angsana New" w:eastAsia="Times New Roman" w:hAnsi="Angsana New" w:cs="Angsana New"/>
      <w:lang w:val="en-US"/>
    </w:rPr>
  </w:style>
  <w:style w:type="character" w:customStyle="1" w:styleId="80">
    <w:name w:val="หัวเรื่อง 8 อักขระ"/>
    <w:basedOn w:val="a2"/>
    <w:link w:val="8"/>
    <w:uiPriority w:val="9"/>
    <w:rsid w:val="009A443F"/>
    <w:rPr>
      <w:rFonts w:ascii="Angsana New" w:eastAsia="Times New Roman" w:hAnsi="Angsana New" w:cs="Angsana New"/>
      <w:i/>
      <w:iCs/>
      <w:lang w:val="en-US"/>
    </w:rPr>
  </w:style>
  <w:style w:type="character" w:customStyle="1" w:styleId="90">
    <w:name w:val="หัวเรื่อง 9 อักขระ"/>
    <w:basedOn w:val="a2"/>
    <w:link w:val="9"/>
    <w:rsid w:val="009A443F"/>
    <w:rPr>
      <w:rFonts w:ascii="Arial" w:eastAsia="Times New Roman" w:hAnsi="Arial" w:cs="Arial"/>
      <w:sz w:val="22"/>
      <w:szCs w:val="22"/>
      <w:lang w:val="en-US"/>
    </w:rPr>
  </w:style>
  <w:style w:type="character" w:customStyle="1" w:styleId="bbccolor">
    <w:name w:val="bbc_color"/>
    <w:rsid w:val="009A443F"/>
  </w:style>
  <w:style w:type="character" w:customStyle="1" w:styleId="st">
    <w:name w:val="st"/>
    <w:rsid w:val="009A443F"/>
  </w:style>
  <w:style w:type="character" w:customStyle="1" w:styleId="hps">
    <w:name w:val="hps"/>
    <w:basedOn w:val="a2"/>
    <w:rsid w:val="009A443F"/>
  </w:style>
  <w:style w:type="paragraph" w:styleId="aff">
    <w:name w:val="No Spacing"/>
    <w:link w:val="aff0"/>
    <w:uiPriority w:val="1"/>
    <w:qFormat/>
    <w:rsid w:val="009A443F"/>
    <w:rPr>
      <w:rFonts w:ascii="Calibri" w:eastAsia="Calibri" w:hAnsi="Calibri" w:cs="Cordia New"/>
      <w:sz w:val="22"/>
      <w:szCs w:val="28"/>
      <w:lang w:val="en-US" w:bidi="th-TH"/>
    </w:rPr>
  </w:style>
  <w:style w:type="character" w:customStyle="1" w:styleId="textbold1">
    <w:name w:val="textbold1"/>
    <w:rsid w:val="009A443F"/>
    <w:rPr>
      <w:b/>
      <w:bCs/>
      <w:color w:val="000250"/>
    </w:rPr>
  </w:style>
  <w:style w:type="character" w:customStyle="1" w:styleId="Heading1Char">
    <w:name w:val="Heading 1 Char"/>
    <w:basedOn w:val="a2"/>
    <w:uiPriority w:val="9"/>
    <w:qFormat/>
    <w:rsid w:val="009A443F"/>
    <w:rPr>
      <w:rFonts w:asciiTheme="majorHAnsi" w:eastAsiaTheme="majorEastAsia" w:hAnsiTheme="majorHAnsi" w:cstheme="majorBidi"/>
      <w:b/>
      <w:bCs/>
      <w:color w:val="2E74B5" w:themeColor="accent1" w:themeShade="BF"/>
      <w:sz w:val="28"/>
      <w:szCs w:val="35"/>
    </w:rPr>
  </w:style>
  <w:style w:type="character" w:customStyle="1" w:styleId="Heading2Char">
    <w:name w:val="Heading 2 Char"/>
    <w:basedOn w:val="a2"/>
    <w:uiPriority w:val="9"/>
    <w:qFormat/>
    <w:rsid w:val="009A443F"/>
    <w:rPr>
      <w:rFonts w:asciiTheme="majorHAnsi" w:eastAsiaTheme="majorEastAsia" w:hAnsiTheme="majorHAnsi" w:cstheme="majorBidi"/>
      <w:b/>
      <w:bCs/>
      <w:color w:val="5B9BD5" w:themeColor="accent1"/>
      <w:sz w:val="26"/>
      <w:szCs w:val="33"/>
    </w:rPr>
  </w:style>
  <w:style w:type="paragraph" w:customStyle="1" w:styleId="ai1">
    <w:name w:val="ai1"/>
    <w:basedOn w:val="a1"/>
    <w:rsid w:val="009A443F"/>
    <w:pPr>
      <w:tabs>
        <w:tab w:val="right" w:leader="dot" w:pos="3960"/>
      </w:tabs>
    </w:pPr>
    <w:rPr>
      <w:rFonts w:ascii="Angsana New" w:eastAsia="Times New Roman" w:hAnsi="Angsana New" w:cs="Angsana New"/>
      <w:lang w:val="en-US"/>
    </w:rPr>
  </w:style>
  <w:style w:type="paragraph" w:customStyle="1" w:styleId="ai2">
    <w:name w:val="ai2"/>
    <w:basedOn w:val="a1"/>
    <w:rsid w:val="009A443F"/>
    <w:pPr>
      <w:tabs>
        <w:tab w:val="right" w:leader="dot" w:pos="3960"/>
      </w:tabs>
    </w:pPr>
    <w:rPr>
      <w:rFonts w:ascii="Angsana New" w:eastAsia="Times New Roman" w:hAnsi="Angsana New" w:cs="Angsana New"/>
      <w:lang w:val="en-US"/>
    </w:rPr>
  </w:style>
  <w:style w:type="paragraph" w:customStyle="1" w:styleId="ArticleTitle">
    <w:name w:val="Article Title"/>
    <w:basedOn w:val="a1"/>
    <w:rsid w:val="009A443F"/>
    <w:pPr>
      <w:spacing w:before="60"/>
      <w:ind w:left="360"/>
    </w:pPr>
    <w:rPr>
      <w:rFonts w:ascii="Angsana New" w:eastAsia="Times New Roman" w:hAnsi="Angsana New" w:cs="Angsana New"/>
      <w:sz w:val="21"/>
      <w:lang w:val="en-US"/>
    </w:rPr>
  </w:style>
  <w:style w:type="paragraph" w:customStyle="1" w:styleId="Author">
    <w:name w:val="Author"/>
    <w:basedOn w:val="a1"/>
    <w:rsid w:val="009A443F"/>
    <w:pPr>
      <w:tabs>
        <w:tab w:val="right" w:leader="dot" w:pos="9360"/>
      </w:tabs>
      <w:ind w:firstLine="720"/>
    </w:pPr>
    <w:rPr>
      <w:rFonts w:ascii="Angsana New" w:eastAsia="Times New Roman" w:hAnsi="Angsana New" w:cs="Angsana New"/>
      <w:i/>
      <w:sz w:val="21"/>
      <w:lang w:val="en-US"/>
    </w:rPr>
  </w:style>
  <w:style w:type="paragraph" w:customStyle="1" w:styleId="13">
    <w:name w:val="หมายเลขหน้า1"/>
    <w:basedOn w:val="a1"/>
    <w:rsid w:val="009A443F"/>
    <w:pPr>
      <w:jc w:val="center"/>
    </w:pPr>
    <w:rPr>
      <w:rFonts w:ascii="Times" w:eastAsia="Times New Roman" w:hAnsi="Times" w:cs="Angsana New"/>
      <w:lang w:val="en-US"/>
    </w:rPr>
  </w:style>
  <w:style w:type="character" w:customStyle="1" w:styleId="TitleChar">
    <w:name w:val="Title Char"/>
    <w:aliases w:val=" Char Char"/>
    <w:basedOn w:val="a2"/>
    <w:uiPriority w:val="10"/>
    <w:rsid w:val="009A443F"/>
    <w:rPr>
      <w:rFonts w:asciiTheme="majorHAnsi" w:eastAsiaTheme="majorEastAsia" w:hAnsiTheme="majorHAnsi" w:cstheme="majorBidi"/>
      <w:color w:val="323E4F" w:themeColor="text2" w:themeShade="BF"/>
      <w:spacing w:val="5"/>
      <w:kern w:val="28"/>
      <w:sz w:val="52"/>
      <w:szCs w:val="66"/>
    </w:rPr>
  </w:style>
  <w:style w:type="paragraph" w:styleId="aff1">
    <w:name w:val="Body Text Indent"/>
    <w:basedOn w:val="a1"/>
    <w:link w:val="aff2"/>
    <w:rsid w:val="009A443F"/>
    <w:pPr>
      <w:ind w:firstLine="245"/>
      <w:jc w:val="both"/>
    </w:pPr>
    <w:rPr>
      <w:rFonts w:ascii="Angsana New" w:eastAsia="Times New Roman" w:hAnsi="Angsana New" w:cs="Angsana New"/>
      <w:i/>
      <w:sz w:val="20"/>
      <w:lang w:val="en-US"/>
    </w:rPr>
  </w:style>
  <w:style w:type="character" w:customStyle="1" w:styleId="aff2">
    <w:name w:val="การเยื้องเนื้อความ อักขระ"/>
    <w:basedOn w:val="a2"/>
    <w:link w:val="aff1"/>
    <w:rsid w:val="009A443F"/>
    <w:rPr>
      <w:rFonts w:ascii="Angsana New" w:eastAsia="Times New Roman" w:hAnsi="Angsana New" w:cs="Angsana New"/>
      <w:i/>
      <w:sz w:val="20"/>
      <w:lang w:val="en-US"/>
    </w:rPr>
  </w:style>
  <w:style w:type="paragraph" w:styleId="23">
    <w:name w:val="Body Text Indent 2"/>
    <w:basedOn w:val="a1"/>
    <w:link w:val="24"/>
    <w:rsid w:val="009A443F"/>
    <w:pPr>
      <w:ind w:firstLine="245"/>
      <w:jc w:val="both"/>
    </w:pPr>
    <w:rPr>
      <w:rFonts w:ascii="Angsana New" w:eastAsia="Times New Roman" w:hAnsi="Angsana New" w:cs="Angsana New"/>
      <w:sz w:val="20"/>
      <w:lang w:val="en-US"/>
    </w:rPr>
  </w:style>
  <w:style w:type="character" w:customStyle="1" w:styleId="24">
    <w:name w:val="การเยื้องเนื้อความ 2 อักขระ"/>
    <w:basedOn w:val="a2"/>
    <w:link w:val="23"/>
    <w:rsid w:val="009A443F"/>
    <w:rPr>
      <w:rFonts w:ascii="Angsana New" w:eastAsia="Times New Roman" w:hAnsi="Angsana New" w:cs="Angsana New"/>
      <w:sz w:val="20"/>
      <w:lang w:val="en-US"/>
    </w:rPr>
  </w:style>
  <w:style w:type="paragraph" w:styleId="aff3">
    <w:name w:val="Body Text"/>
    <w:aliases w:val="ตัวข้อความ อักขระ"/>
    <w:basedOn w:val="a1"/>
    <w:link w:val="aff4"/>
    <w:qFormat/>
    <w:rsid w:val="009A443F"/>
    <w:pPr>
      <w:jc w:val="center"/>
    </w:pPr>
    <w:rPr>
      <w:rFonts w:ascii="Angsana New" w:eastAsia="Times New Roman" w:hAnsi="Angsana New" w:cs="Angsana New"/>
      <w:b/>
      <w:caps/>
      <w:lang w:val="en-US"/>
    </w:rPr>
  </w:style>
  <w:style w:type="character" w:customStyle="1" w:styleId="aff4">
    <w:name w:val="เนื้อความ อักขระ"/>
    <w:aliases w:val="ตัวข้อความ อักขระ อักขระ"/>
    <w:basedOn w:val="a2"/>
    <w:link w:val="aff3"/>
    <w:rsid w:val="009A443F"/>
    <w:rPr>
      <w:rFonts w:ascii="Angsana New" w:eastAsia="Times New Roman" w:hAnsi="Angsana New" w:cs="Angsana New"/>
      <w:b/>
      <w:caps/>
      <w:lang w:val="en-US"/>
    </w:rPr>
  </w:style>
  <w:style w:type="paragraph" w:styleId="33">
    <w:name w:val="Body Text Indent 3"/>
    <w:basedOn w:val="a1"/>
    <w:link w:val="34"/>
    <w:rsid w:val="009A443F"/>
    <w:pPr>
      <w:ind w:firstLine="270"/>
      <w:jc w:val="both"/>
    </w:pPr>
    <w:rPr>
      <w:rFonts w:ascii="Angsana New" w:eastAsia="Times New Roman" w:hAnsi="Angsana New" w:cs="Angsana New"/>
      <w:sz w:val="20"/>
      <w:lang w:val="en-US"/>
    </w:rPr>
  </w:style>
  <w:style w:type="character" w:customStyle="1" w:styleId="34">
    <w:name w:val="การเยื้องเนื้อความ 3 อักขระ"/>
    <w:basedOn w:val="a2"/>
    <w:link w:val="33"/>
    <w:rsid w:val="009A443F"/>
    <w:rPr>
      <w:rFonts w:ascii="Angsana New" w:eastAsia="Times New Roman" w:hAnsi="Angsana New" w:cs="Angsana New"/>
      <w:sz w:val="20"/>
      <w:lang w:val="en-US"/>
    </w:rPr>
  </w:style>
  <w:style w:type="paragraph" w:styleId="aff5">
    <w:name w:val="Block Text"/>
    <w:basedOn w:val="a1"/>
    <w:link w:val="aff6"/>
    <w:rsid w:val="009A443F"/>
    <w:pPr>
      <w:spacing w:after="120"/>
      <w:ind w:left="1440" w:right="1440"/>
    </w:pPr>
    <w:rPr>
      <w:rFonts w:ascii="Angsana New" w:eastAsia="Times New Roman" w:hAnsi="Angsana New" w:cs="Angsana New"/>
      <w:lang w:val="en-US"/>
    </w:rPr>
  </w:style>
  <w:style w:type="paragraph" w:styleId="25">
    <w:name w:val="Body Text 2"/>
    <w:basedOn w:val="a1"/>
    <w:link w:val="26"/>
    <w:rsid w:val="009A443F"/>
    <w:pPr>
      <w:spacing w:after="120" w:line="480" w:lineRule="auto"/>
    </w:pPr>
    <w:rPr>
      <w:rFonts w:ascii="Angsana New" w:eastAsia="Times New Roman" w:hAnsi="Angsana New" w:cs="Angsana New"/>
      <w:lang w:val="en-US"/>
    </w:rPr>
  </w:style>
  <w:style w:type="character" w:customStyle="1" w:styleId="26">
    <w:name w:val="เนื้อความ 2 อักขระ"/>
    <w:basedOn w:val="a2"/>
    <w:link w:val="25"/>
    <w:rsid w:val="009A443F"/>
    <w:rPr>
      <w:rFonts w:ascii="Angsana New" w:eastAsia="Times New Roman" w:hAnsi="Angsana New" w:cs="Angsana New"/>
      <w:lang w:val="en-US"/>
    </w:rPr>
  </w:style>
  <w:style w:type="paragraph" w:styleId="35">
    <w:name w:val="Body Text 3"/>
    <w:basedOn w:val="a1"/>
    <w:link w:val="36"/>
    <w:rsid w:val="009A443F"/>
    <w:pPr>
      <w:spacing w:after="120"/>
    </w:pPr>
    <w:rPr>
      <w:rFonts w:ascii="Angsana New" w:eastAsia="Times New Roman" w:hAnsi="Angsana New" w:cs="Angsana New"/>
      <w:sz w:val="16"/>
      <w:szCs w:val="16"/>
      <w:lang w:val="en-US"/>
    </w:rPr>
  </w:style>
  <w:style w:type="character" w:customStyle="1" w:styleId="36">
    <w:name w:val="เนื้อความ 3 อักขระ"/>
    <w:basedOn w:val="a2"/>
    <w:link w:val="35"/>
    <w:rsid w:val="009A443F"/>
    <w:rPr>
      <w:rFonts w:ascii="Angsana New" w:eastAsia="Times New Roman" w:hAnsi="Angsana New" w:cs="Angsana New"/>
      <w:sz w:val="16"/>
      <w:szCs w:val="16"/>
      <w:lang w:val="en-US"/>
    </w:rPr>
  </w:style>
  <w:style w:type="paragraph" w:styleId="aff7">
    <w:name w:val="Body Text First Indent"/>
    <w:basedOn w:val="aff3"/>
    <w:link w:val="aff8"/>
    <w:rsid w:val="009A443F"/>
    <w:pPr>
      <w:spacing w:after="120"/>
      <w:ind w:firstLine="210"/>
      <w:jc w:val="left"/>
    </w:pPr>
    <w:rPr>
      <w:b w:val="0"/>
      <w:caps w:val="0"/>
    </w:rPr>
  </w:style>
  <w:style w:type="character" w:customStyle="1" w:styleId="aff8">
    <w:name w:val="เยื้องย่อหน้าแรกของเนื้อความ อักขระ"/>
    <w:basedOn w:val="aff4"/>
    <w:link w:val="aff7"/>
    <w:rsid w:val="009A443F"/>
    <w:rPr>
      <w:rFonts w:ascii="Angsana New" w:eastAsia="Times New Roman" w:hAnsi="Angsana New" w:cs="Angsana New"/>
      <w:b w:val="0"/>
      <w:caps w:val="0"/>
      <w:lang w:val="en-US"/>
    </w:rPr>
  </w:style>
  <w:style w:type="paragraph" w:styleId="27">
    <w:name w:val="Body Text First Indent 2"/>
    <w:basedOn w:val="aff1"/>
    <w:link w:val="28"/>
    <w:semiHidden/>
    <w:rsid w:val="009A443F"/>
    <w:pPr>
      <w:spacing w:after="120"/>
      <w:ind w:left="360" w:firstLine="210"/>
      <w:jc w:val="left"/>
    </w:pPr>
    <w:rPr>
      <w:i w:val="0"/>
      <w:sz w:val="24"/>
    </w:rPr>
  </w:style>
  <w:style w:type="character" w:customStyle="1" w:styleId="28">
    <w:name w:val="เยื้องย่อหน้าแรกของเนื้อความ 2 อักขระ"/>
    <w:basedOn w:val="aff2"/>
    <w:link w:val="27"/>
    <w:semiHidden/>
    <w:rsid w:val="009A443F"/>
    <w:rPr>
      <w:rFonts w:ascii="Angsana New" w:eastAsia="Times New Roman" w:hAnsi="Angsana New" w:cs="Angsana New"/>
      <w:i w:val="0"/>
      <w:sz w:val="20"/>
      <w:lang w:val="en-US"/>
    </w:rPr>
  </w:style>
  <w:style w:type="paragraph" w:styleId="aff9">
    <w:name w:val="caption"/>
    <w:basedOn w:val="a1"/>
    <w:next w:val="a1"/>
    <w:uiPriority w:val="35"/>
    <w:qFormat/>
    <w:rsid w:val="009A443F"/>
    <w:pPr>
      <w:spacing w:before="120" w:after="120"/>
    </w:pPr>
    <w:rPr>
      <w:rFonts w:ascii="Angsana New" w:eastAsia="Times New Roman" w:hAnsi="Angsana New" w:cs="Angsana New"/>
      <w:b/>
      <w:bCs/>
      <w:sz w:val="20"/>
      <w:lang w:val="en-US"/>
    </w:rPr>
  </w:style>
  <w:style w:type="paragraph" w:styleId="affa">
    <w:name w:val="Closing"/>
    <w:basedOn w:val="a1"/>
    <w:link w:val="affb"/>
    <w:semiHidden/>
    <w:rsid w:val="009A443F"/>
    <w:pPr>
      <w:ind w:left="4320"/>
    </w:pPr>
    <w:rPr>
      <w:rFonts w:ascii="Angsana New" w:eastAsia="Times New Roman" w:hAnsi="Angsana New" w:cs="Angsana New"/>
      <w:lang w:val="en-US"/>
    </w:rPr>
  </w:style>
  <w:style w:type="character" w:customStyle="1" w:styleId="affb">
    <w:name w:val="คำลงท้าย อักขระ"/>
    <w:basedOn w:val="a2"/>
    <w:link w:val="affa"/>
    <w:semiHidden/>
    <w:rsid w:val="009A443F"/>
    <w:rPr>
      <w:rFonts w:ascii="Angsana New" w:eastAsia="Times New Roman" w:hAnsi="Angsana New" w:cs="Angsana New"/>
      <w:lang w:val="en-US"/>
    </w:rPr>
  </w:style>
  <w:style w:type="paragraph" w:styleId="affc">
    <w:name w:val="Date"/>
    <w:basedOn w:val="a1"/>
    <w:next w:val="a1"/>
    <w:link w:val="affd"/>
    <w:rsid w:val="009A443F"/>
    <w:rPr>
      <w:rFonts w:ascii="Angsana New" w:eastAsia="Times New Roman" w:hAnsi="Angsana New" w:cs="Angsana New"/>
      <w:lang w:val="en-US"/>
    </w:rPr>
  </w:style>
  <w:style w:type="character" w:customStyle="1" w:styleId="affd">
    <w:name w:val="วันที่ อักขระ"/>
    <w:basedOn w:val="a2"/>
    <w:link w:val="affc"/>
    <w:rsid w:val="009A443F"/>
    <w:rPr>
      <w:rFonts w:ascii="Angsana New" w:eastAsia="Times New Roman" w:hAnsi="Angsana New" w:cs="Angsana New"/>
      <w:lang w:val="en-US"/>
    </w:rPr>
  </w:style>
  <w:style w:type="paragraph" w:styleId="affe">
    <w:name w:val="Document Map"/>
    <w:basedOn w:val="a1"/>
    <w:link w:val="afff"/>
    <w:rsid w:val="009A443F"/>
    <w:pPr>
      <w:shd w:val="clear" w:color="auto" w:fill="000080"/>
    </w:pPr>
    <w:rPr>
      <w:rFonts w:ascii="Tahoma" w:eastAsia="Times New Roman" w:hAnsi="Tahoma" w:cs="Tahoma"/>
      <w:lang w:val="en-US"/>
    </w:rPr>
  </w:style>
  <w:style w:type="character" w:customStyle="1" w:styleId="afff">
    <w:name w:val="ผังเอกสาร อักขระ"/>
    <w:basedOn w:val="a2"/>
    <w:link w:val="affe"/>
    <w:rsid w:val="009A443F"/>
    <w:rPr>
      <w:rFonts w:ascii="Tahoma" w:eastAsia="Times New Roman" w:hAnsi="Tahoma" w:cs="Tahoma"/>
      <w:shd w:val="clear" w:color="auto" w:fill="000080"/>
      <w:lang w:val="en-US"/>
    </w:rPr>
  </w:style>
  <w:style w:type="paragraph" w:styleId="afff0">
    <w:name w:val="E-mail Signature"/>
    <w:basedOn w:val="a1"/>
    <w:link w:val="afff1"/>
    <w:semiHidden/>
    <w:rsid w:val="009A443F"/>
    <w:rPr>
      <w:rFonts w:ascii="Angsana New" w:eastAsia="Times New Roman" w:hAnsi="Angsana New" w:cs="Angsana New"/>
      <w:lang w:val="en-US"/>
    </w:rPr>
  </w:style>
  <w:style w:type="character" w:customStyle="1" w:styleId="afff1">
    <w:name w:val="ลายเซ็นอีเมล อักขระ"/>
    <w:basedOn w:val="a2"/>
    <w:link w:val="afff0"/>
    <w:semiHidden/>
    <w:rsid w:val="009A443F"/>
    <w:rPr>
      <w:rFonts w:ascii="Angsana New" w:eastAsia="Times New Roman" w:hAnsi="Angsana New" w:cs="Angsana New"/>
      <w:lang w:val="en-US"/>
    </w:rPr>
  </w:style>
  <w:style w:type="paragraph" w:styleId="afff2">
    <w:name w:val="endnote text"/>
    <w:basedOn w:val="a1"/>
    <w:link w:val="afff3"/>
    <w:uiPriority w:val="99"/>
    <w:rsid w:val="009A443F"/>
    <w:rPr>
      <w:rFonts w:ascii="Angsana New" w:eastAsia="Times New Roman" w:hAnsi="Angsana New" w:cs="Angsana New"/>
      <w:sz w:val="20"/>
      <w:lang w:val="en-US"/>
    </w:rPr>
  </w:style>
  <w:style w:type="character" w:customStyle="1" w:styleId="afff3">
    <w:name w:val="ข้อความอ้างอิงท้ายเรื่อง อักขระ"/>
    <w:basedOn w:val="a2"/>
    <w:link w:val="afff2"/>
    <w:uiPriority w:val="99"/>
    <w:rsid w:val="009A443F"/>
    <w:rPr>
      <w:rFonts w:ascii="Angsana New" w:eastAsia="Times New Roman" w:hAnsi="Angsana New" w:cs="Angsana New"/>
      <w:sz w:val="20"/>
      <w:lang w:val="en-US"/>
    </w:rPr>
  </w:style>
  <w:style w:type="paragraph" w:styleId="afff4">
    <w:name w:val="envelope address"/>
    <w:basedOn w:val="a1"/>
    <w:semiHidden/>
    <w:rsid w:val="009A443F"/>
    <w:pPr>
      <w:framePr w:w="7920" w:h="1980" w:hRule="exact" w:hSpace="180" w:wrap="auto" w:hAnchor="page" w:xAlign="center" w:yAlign="bottom"/>
      <w:ind w:left="2880"/>
    </w:pPr>
    <w:rPr>
      <w:rFonts w:ascii="Arial" w:eastAsia="Times New Roman" w:hAnsi="Arial" w:cs="Arial"/>
      <w:lang w:val="en-US"/>
    </w:rPr>
  </w:style>
  <w:style w:type="paragraph" w:styleId="afff5">
    <w:name w:val="envelope return"/>
    <w:basedOn w:val="a1"/>
    <w:semiHidden/>
    <w:rsid w:val="009A443F"/>
    <w:rPr>
      <w:rFonts w:ascii="Arial" w:eastAsia="Times New Roman" w:hAnsi="Arial" w:cs="Arial"/>
      <w:sz w:val="20"/>
      <w:lang w:val="en-US"/>
    </w:rPr>
  </w:style>
  <w:style w:type="paragraph" w:styleId="HTML1">
    <w:name w:val="HTML Address"/>
    <w:basedOn w:val="a1"/>
    <w:link w:val="HTML2"/>
    <w:semiHidden/>
    <w:rsid w:val="009A443F"/>
    <w:rPr>
      <w:rFonts w:ascii="Angsana New" w:eastAsia="Times New Roman" w:hAnsi="Angsana New" w:cs="Angsana New"/>
      <w:i/>
      <w:iCs/>
      <w:lang w:val="en-US"/>
    </w:rPr>
  </w:style>
  <w:style w:type="character" w:customStyle="1" w:styleId="HTML2">
    <w:name w:val="ที่อยู่ HTML อักขระ"/>
    <w:basedOn w:val="a2"/>
    <w:link w:val="HTML1"/>
    <w:semiHidden/>
    <w:rsid w:val="009A443F"/>
    <w:rPr>
      <w:rFonts w:ascii="Angsana New" w:eastAsia="Times New Roman" w:hAnsi="Angsana New" w:cs="Angsana New"/>
      <w:i/>
      <w:iCs/>
      <w:lang w:val="en-US"/>
    </w:rPr>
  </w:style>
  <w:style w:type="paragraph" w:styleId="14">
    <w:name w:val="index 1"/>
    <w:basedOn w:val="a1"/>
    <w:next w:val="a1"/>
    <w:autoRedefine/>
    <w:semiHidden/>
    <w:rsid w:val="009A443F"/>
    <w:pPr>
      <w:ind w:left="240" w:hanging="240"/>
    </w:pPr>
    <w:rPr>
      <w:rFonts w:ascii="Angsana New" w:eastAsia="Times New Roman" w:hAnsi="Angsana New" w:cs="Angsana New"/>
      <w:lang w:val="en-US"/>
    </w:rPr>
  </w:style>
  <w:style w:type="paragraph" w:styleId="29">
    <w:name w:val="index 2"/>
    <w:basedOn w:val="a1"/>
    <w:next w:val="a1"/>
    <w:autoRedefine/>
    <w:semiHidden/>
    <w:rsid w:val="009A443F"/>
    <w:pPr>
      <w:ind w:left="480" w:hanging="240"/>
    </w:pPr>
    <w:rPr>
      <w:rFonts w:ascii="Angsana New" w:eastAsia="Times New Roman" w:hAnsi="Angsana New" w:cs="Angsana New"/>
      <w:lang w:val="en-US"/>
    </w:rPr>
  </w:style>
  <w:style w:type="paragraph" w:styleId="37">
    <w:name w:val="index 3"/>
    <w:basedOn w:val="a1"/>
    <w:next w:val="a1"/>
    <w:autoRedefine/>
    <w:semiHidden/>
    <w:rsid w:val="009A443F"/>
    <w:pPr>
      <w:ind w:left="720" w:hanging="240"/>
    </w:pPr>
    <w:rPr>
      <w:rFonts w:ascii="Angsana New" w:eastAsia="Times New Roman" w:hAnsi="Angsana New" w:cs="Angsana New"/>
      <w:lang w:val="en-US"/>
    </w:rPr>
  </w:style>
  <w:style w:type="paragraph" w:styleId="43">
    <w:name w:val="index 4"/>
    <w:basedOn w:val="a1"/>
    <w:next w:val="a1"/>
    <w:autoRedefine/>
    <w:semiHidden/>
    <w:rsid w:val="009A443F"/>
    <w:pPr>
      <w:ind w:left="960" w:hanging="240"/>
    </w:pPr>
    <w:rPr>
      <w:rFonts w:ascii="Angsana New" w:eastAsia="Times New Roman" w:hAnsi="Angsana New" w:cs="Angsana New"/>
      <w:lang w:val="en-US"/>
    </w:rPr>
  </w:style>
  <w:style w:type="paragraph" w:styleId="53">
    <w:name w:val="index 5"/>
    <w:basedOn w:val="a1"/>
    <w:next w:val="a1"/>
    <w:autoRedefine/>
    <w:semiHidden/>
    <w:rsid w:val="009A443F"/>
    <w:pPr>
      <w:ind w:left="1200" w:hanging="240"/>
    </w:pPr>
    <w:rPr>
      <w:rFonts w:ascii="Angsana New" w:eastAsia="Times New Roman" w:hAnsi="Angsana New" w:cs="Angsana New"/>
      <w:lang w:val="en-US"/>
    </w:rPr>
  </w:style>
  <w:style w:type="paragraph" w:styleId="61">
    <w:name w:val="index 6"/>
    <w:basedOn w:val="a1"/>
    <w:next w:val="a1"/>
    <w:autoRedefine/>
    <w:semiHidden/>
    <w:rsid w:val="009A443F"/>
    <w:pPr>
      <w:ind w:left="1440" w:hanging="240"/>
    </w:pPr>
    <w:rPr>
      <w:rFonts w:ascii="Angsana New" w:eastAsia="Times New Roman" w:hAnsi="Angsana New" w:cs="Angsana New"/>
      <w:lang w:val="en-US"/>
    </w:rPr>
  </w:style>
  <w:style w:type="paragraph" w:styleId="71">
    <w:name w:val="index 7"/>
    <w:basedOn w:val="a1"/>
    <w:next w:val="a1"/>
    <w:autoRedefine/>
    <w:semiHidden/>
    <w:rsid w:val="009A443F"/>
    <w:pPr>
      <w:ind w:left="1680" w:hanging="240"/>
    </w:pPr>
    <w:rPr>
      <w:rFonts w:ascii="Angsana New" w:eastAsia="Times New Roman" w:hAnsi="Angsana New" w:cs="Angsana New"/>
      <w:lang w:val="en-US"/>
    </w:rPr>
  </w:style>
  <w:style w:type="paragraph" w:styleId="81">
    <w:name w:val="index 8"/>
    <w:basedOn w:val="a1"/>
    <w:next w:val="a1"/>
    <w:autoRedefine/>
    <w:semiHidden/>
    <w:rsid w:val="009A443F"/>
    <w:pPr>
      <w:ind w:left="1920" w:hanging="240"/>
    </w:pPr>
    <w:rPr>
      <w:rFonts w:ascii="Angsana New" w:eastAsia="Times New Roman" w:hAnsi="Angsana New" w:cs="Angsana New"/>
      <w:lang w:val="en-US"/>
    </w:rPr>
  </w:style>
  <w:style w:type="paragraph" w:styleId="91">
    <w:name w:val="index 9"/>
    <w:basedOn w:val="a1"/>
    <w:next w:val="a1"/>
    <w:autoRedefine/>
    <w:semiHidden/>
    <w:rsid w:val="009A443F"/>
    <w:pPr>
      <w:ind w:left="2160" w:hanging="240"/>
    </w:pPr>
    <w:rPr>
      <w:rFonts w:ascii="Angsana New" w:eastAsia="Times New Roman" w:hAnsi="Angsana New" w:cs="Angsana New"/>
      <w:lang w:val="en-US"/>
    </w:rPr>
  </w:style>
  <w:style w:type="paragraph" w:styleId="afff6">
    <w:name w:val="index heading"/>
    <w:basedOn w:val="a1"/>
    <w:next w:val="14"/>
    <w:semiHidden/>
    <w:rsid w:val="009A443F"/>
    <w:rPr>
      <w:rFonts w:ascii="Arial" w:eastAsia="Times New Roman" w:hAnsi="Arial" w:cs="Arial"/>
      <w:b/>
      <w:bCs/>
      <w:lang w:val="en-US"/>
    </w:rPr>
  </w:style>
  <w:style w:type="paragraph" w:styleId="afff7">
    <w:name w:val="List"/>
    <w:basedOn w:val="a1"/>
    <w:semiHidden/>
    <w:rsid w:val="009A443F"/>
    <w:pPr>
      <w:ind w:left="360" w:hanging="360"/>
    </w:pPr>
    <w:rPr>
      <w:rFonts w:ascii="Angsana New" w:eastAsia="Times New Roman" w:hAnsi="Angsana New" w:cs="Angsana New"/>
      <w:lang w:val="en-US"/>
    </w:rPr>
  </w:style>
  <w:style w:type="paragraph" w:styleId="2a">
    <w:name w:val="List 2"/>
    <w:basedOn w:val="a1"/>
    <w:rsid w:val="009A443F"/>
    <w:pPr>
      <w:ind w:left="720" w:hanging="360"/>
    </w:pPr>
    <w:rPr>
      <w:rFonts w:ascii="Angsana New" w:eastAsia="Times New Roman" w:hAnsi="Angsana New" w:cs="Angsana New"/>
      <w:lang w:val="en-US"/>
    </w:rPr>
  </w:style>
  <w:style w:type="paragraph" w:styleId="38">
    <w:name w:val="List 3"/>
    <w:basedOn w:val="a1"/>
    <w:rsid w:val="009A443F"/>
    <w:pPr>
      <w:ind w:left="1080" w:hanging="360"/>
    </w:pPr>
    <w:rPr>
      <w:rFonts w:ascii="Angsana New" w:eastAsia="Times New Roman" w:hAnsi="Angsana New" w:cs="Angsana New"/>
      <w:lang w:val="en-US"/>
    </w:rPr>
  </w:style>
  <w:style w:type="paragraph" w:styleId="44">
    <w:name w:val="List 4"/>
    <w:basedOn w:val="a1"/>
    <w:semiHidden/>
    <w:rsid w:val="009A443F"/>
    <w:pPr>
      <w:ind w:left="1440" w:hanging="360"/>
    </w:pPr>
    <w:rPr>
      <w:rFonts w:ascii="Angsana New" w:eastAsia="Times New Roman" w:hAnsi="Angsana New" w:cs="Angsana New"/>
      <w:lang w:val="en-US"/>
    </w:rPr>
  </w:style>
  <w:style w:type="paragraph" w:styleId="54">
    <w:name w:val="List 5"/>
    <w:basedOn w:val="a1"/>
    <w:semiHidden/>
    <w:rsid w:val="009A443F"/>
    <w:pPr>
      <w:ind w:left="1800" w:hanging="360"/>
    </w:pPr>
    <w:rPr>
      <w:rFonts w:ascii="Angsana New" w:eastAsia="Times New Roman" w:hAnsi="Angsana New" w:cs="Angsana New"/>
      <w:lang w:val="en-US"/>
    </w:rPr>
  </w:style>
  <w:style w:type="paragraph" w:styleId="a0">
    <w:name w:val="List Bullet"/>
    <w:basedOn w:val="a1"/>
    <w:autoRedefine/>
    <w:rsid w:val="009A443F"/>
    <w:pPr>
      <w:numPr>
        <w:numId w:val="1"/>
      </w:numPr>
    </w:pPr>
    <w:rPr>
      <w:rFonts w:ascii="Angsana New" w:eastAsia="Times New Roman" w:hAnsi="Angsana New" w:cs="Angsana New"/>
      <w:lang w:val="en-US"/>
    </w:rPr>
  </w:style>
  <w:style w:type="paragraph" w:styleId="20">
    <w:name w:val="List Bullet 2"/>
    <w:basedOn w:val="a1"/>
    <w:autoRedefine/>
    <w:semiHidden/>
    <w:rsid w:val="009A443F"/>
    <w:pPr>
      <w:numPr>
        <w:numId w:val="2"/>
      </w:numPr>
    </w:pPr>
    <w:rPr>
      <w:rFonts w:ascii="Angsana New" w:eastAsia="Times New Roman" w:hAnsi="Angsana New" w:cs="Angsana New"/>
      <w:lang w:val="en-US"/>
    </w:rPr>
  </w:style>
  <w:style w:type="paragraph" w:styleId="30">
    <w:name w:val="List Bullet 3"/>
    <w:basedOn w:val="a1"/>
    <w:autoRedefine/>
    <w:semiHidden/>
    <w:rsid w:val="009A443F"/>
    <w:pPr>
      <w:numPr>
        <w:numId w:val="3"/>
      </w:numPr>
    </w:pPr>
    <w:rPr>
      <w:rFonts w:ascii="Angsana New" w:eastAsia="Times New Roman" w:hAnsi="Angsana New" w:cs="Angsana New"/>
      <w:lang w:val="en-US"/>
    </w:rPr>
  </w:style>
  <w:style w:type="paragraph" w:styleId="40">
    <w:name w:val="List Bullet 4"/>
    <w:basedOn w:val="a1"/>
    <w:autoRedefine/>
    <w:semiHidden/>
    <w:rsid w:val="009A443F"/>
    <w:pPr>
      <w:numPr>
        <w:numId w:val="4"/>
      </w:numPr>
    </w:pPr>
    <w:rPr>
      <w:rFonts w:ascii="Angsana New" w:eastAsia="Times New Roman" w:hAnsi="Angsana New" w:cs="Angsana New"/>
      <w:lang w:val="en-US"/>
    </w:rPr>
  </w:style>
  <w:style w:type="paragraph" w:styleId="50">
    <w:name w:val="List Bullet 5"/>
    <w:basedOn w:val="a1"/>
    <w:autoRedefine/>
    <w:semiHidden/>
    <w:rsid w:val="009A443F"/>
    <w:pPr>
      <w:numPr>
        <w:numId w:val="5"/>
      </w:numPr>
    </w:pPr>
    <w:rPr>
      <w:rFonts w:ascii="Angsana New" w:eastAsia="Times New Roman" w:hAnsi="Angsana New" w:cs="Angsana New"/>
      <w:lang w:val="en-US"/>
    </w:rPr>
  </w:style>
  <w:style w:type="paragraph" w:styleId="afff8">
    <w:name w:val="List Continue"/>
    <w:basedOn w:val="a1"/>
    <w:semiHidden/>
    <w:rsid w:val="009A443F"/>
    <w:pPr>
      <w:spacing w:after="120"/>
      <w:ind w:left="360"/>
    </w:pPr>
    <w:rPr>
      <w:rFonts w:ascii="Angsana New" w:eastAsia="Times New Roman" w:hAnsi="Angsana New" w:cs="Angsana New"/>
      <w:lang w:val="en-US"/>
    </w:rPr>
  </w:style>
  <w:style w:type="paragraph" w:styleId="2b">
    <w:name w:val="List Continue 2"/>
    <w:basedOn w:val="a1"/>
    <w:semiHidden/>
    <w:rsid w:val="009A443F"/>
    <w:pPr>
      <w:spacing w:after="120"/>
      <w:ind w:left="720"/>
    </w:pPr>
    <w:rPr>
      <w:rFonts w:ascii="Angsana New" w:eastAsia="Times New Roman" w:hAnsi="Angsana New" w:cs="Angsana New"/>
      <w:lang w:val="en-US"/>
    </w:rPr>
  </w:style>
  <w:style w:type="paragraph" w:styleId="39">
    <w:name w:val="List Continue 3"/>
    <w:basedOn w:val="a1"/>
    <w:semiHidden/>
    <w:rsid w:val="009A443F"/>
    <w:pPr>
      <w:spacing w:after="120"/>
      <w:ind w:left="1080"/>
    </w:pPr>
    <w:rPr>
      <w:rFonts w:ascii="Angsana New" w:eastAsia="Times New Roman" w:hAnsi="Angsana New" w:cs="Angsana New"/>
      <w:lang w:val="en-US"/>
    </w:rPr>
  </w:style>
  <w:style w:type="paragraph" w:styleId="45">
    <w:name w:val="List Continue 4"/>
    <w:basedOn w:val="a1"/>
    <w:semiHidden/>
    <w:rsid w:val="009A443F"/>
    <w:pPr>
      <w:spacing w:after="120"/>
      <w:ind w:left="1440"/>
    </w:pPr>
    <w:rPr>
      <w:rFonts w:ascii="Angsana New" w:eastAsia="Times New Roman" w:hAnsi="Angsana New" w:cs="Angsana New"/>
      <w:lang w:val="en-US"/>
    </w:rPr>
  </w:style>
  <w:style w:type="paragraph" w:styleId="55">
    <w:name w:val="List Continue 5"/>
    <w:basedOn w:val="a1"/>
    <w:rsid w:val="009A443F"/>
    <w:pPr>
      <w:spacing w:after="120"/>
      <w:ind w:left="1800"/>
    </w:pPr>
    <w:rPr>
      <w:rFonts w:ascii="Angsana New" w:eastAsia="Times New Roman" w:hAnsi="Angsana New" w:cs="Angsana New"/>
      <w:lang w:val="en-US"/>
    </w:rPr>
  </w:style>
  <w:style w:type="paragraph" w:styleId="a">
    <w:name w:val="List Number"/>
    <w:basedOn w:val="a1"/>
    <w:semiHidden/>
    <w:rsid w:val="009A443F"/>
    <w:pPr>
      <w:numPr>
        <w:numId w:val="6"/>
      </w:numPr>
    </w:pPr>
    <w:rPr>
      <w:rFonts w:ascii="Angsana New" w:eastAsia="Times New Roman" w:hAnsi="Angsana New" w:cs="Angsana New"/>
      <w:lang w:val="en-US"/>
    </w:rPr>
  </w:style>
  <w:style w:type="paragraph" w:styleId="2">
    <w:name w:val="List Number 2"/>
    <w:basedOn w:val="a1"/>
    <w:semiHidden/>
    <w:rsid w:val="009A443F"/>
    <w:pPr>
      <w:numPr>
        <w:numId w:val="7"/>
      </w:numPr>
    </w:pPr>
    <w:rPr>
      <w:rFonts w:ascii="Angsana New" w:eastAsia="Times New Roman" w:hAnsi="Angsana New" w:cs="Angsana New"/>
      <w:lang w:val="en-US"/>
    </w:rPr>
  </w:style>
  <w:style w:type="paragraph" w:styleId="3">
    <w:name w:val="List Number 3"/>
    <w:basedOn w:val="a1"/>
    <w:semiHidden/>
    <w:rsid w:val="009A443F"/>
    <w:pPr>
      <w:numPr>
        <w:numId w:val="8"/>
      </w:numPr>
    </w:pPr>
    <w:rPr>
      <w:rFonts w:ascii="Angsana New" w:eastAsia="Times New Roman" w:hAnsi="Angsana New" w:cs="Angsana New"/>
      <w:lang w:val="en-US"/>
    </w:rPr>
  </w:style>
  <w:style w:type="paragraph" w:styleId="4">
    <w:name w:val="List Number 4"/>
    <w:basedOn w:val="a1"/>
    <w:rsid w:val="009A443F"/>
    <w:pPr>
      <w:numPr>
        <w:numId w:val="9"/>
      </w:numPr>
    </w:pPr>
    <w:rPr>
      <w:rFonts w:ascii="Angsana New" w:eastAsia="Times New Roman" w:hAnsi="Angsana New" w:cs="Angsana New"/>
      <w:lang w:val="en-US"/>
    </w:rPr>
  </w:style>
  <w:style w:type="paragraph" w:styleId="5">
    <w:name w:val="List Number 5"/>
    <w:basedOn w:val="a1"/>
    <w:semiHidden/>
    <w:rsid w:val="009A443F"/>
    <w:pPr>
      <w:numPr>
        <w:numId w:val="10"/>
      </w:numPr>
    </w:pPr>
    <w:rPr>
      <w:rFonts w:ascii="Angsana New" w:eastAsia="Times New Roman" w:hAnsi="Angsana New" w:cs="Angsana New"/>
      <w:lang w:val="en-US"/>
    </w:rPr>
  </w:style>
  <w:style w:type="paragraph" w:styleId="afff9">
    <w:name w:val="macro"/>
    <w:link w:val="afffa"/>
    <w:semiHidden/>
    <w:rsid w:val="009A443F"/>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sz w:val="20"/>
      <w:szCs w:val="20"/>
      <w:lang w:val="en-US"/>
    </w:rPr>
  </w:style>
  <w:style w:type="character" w:customStyle="1" w:styleId="afffa">
    <w:name w:val="ข้อความแมโคร อักขระ"/>
    <w:basedOn w:val="a2"/>
    <w:link w:val="afff9"/>
    <w:semiHidden/>
    <w:rsid w:val="009A443F"/>
    <w:rPr>
      <w:rFonts w:ascii="Courier New" w:eastAsia="Times New Roman" w:hAnsi="Courier New" w:cs="Courier New"/>
      <w:sz w:val="20"/>
      <w:szCs w:val="20"/>
      <w:lang w:val="en-US"/>
    </w:rPr>
  </w:style>
  <w:style w:type="paragraph" w:styleId="afffb">
    <w:name w:val="Message Header"/>
    <w:basedOn w:val="a1"/>
    <w:link w:val="afffc"/>
    <w:semiHidden/>
    <w:rsid w:val="009A443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eastAsia="Times New Roman" w:hAnsi="Arial" w:cs="Arial"/>
      <w:lang w:val="en-US"/>
    </w:rPr>
  </w:style>
  <w:style w:type="character" w:customStyle="1" w:styleId="afffc">
    <w:name w:val="ส่วนหัวข้อความ อักขระ"/>
    <w:basedOn w:val="a2"/>
    <w:link w:val="afffb"/>
    <w:semiHidden/>
    <w:rsid w:val="009A443F"/>
    <w:rPr>
      <w:rFonts w:ascii="Arial" w:eastAsia="Times New Roman" w:hAnsi="Arial" w:cs="Arial"/>
      <w:shd w:val="pct20" w:color="auto" w:fill="auto"/>
      <w:lang w:val="en-US"/>
    </w:rPr>
  </w:style>
  <w:style w:type="paragraph" w:styleId="afffd">
    <w:name w:val="Normal Indent"/>
    <w:basedOn w:val="a1"/>
    <w:semiHidden/>
    <w:rsid w:val="009A443F"/>
    <w:pPr>
      <w:ind w:left="720"/>
    </w:pPr>
    <w:rPr>
      <w:rFonts w:ascii="Angsana New" w:eastAsia="Times New Roman" w:hAnsi="Angsana New" w:cs="Angsana New"/>
      <w:lang w:val="en-US"/>
    </w:rPr>
  </w:style>
  <w:style w:type="paragraph" w:styleId="afffe">
    <w:name w:val="Note Heading"/>
    <w:basedOn w:val="a1"/>
    <w:next w:val="a1"/>
    <w:link w:val="affff"/>
    <w:semiHidden/>
    <w:rsid w:val="009A443F"/>
    <w:rPr>
      <w:rFonts w:ascii="Angsana New" w:eastAsia="Times New Roman" w:hAnsi="Angsana New" w:cs="Angsana New"/>
      <w:lang w:val="en-US"/>
    </w:rPr>
  </w:style>
  <w:style w:type="character" w:customStyle="1" w:styleId="affff">
    <w:name w:val="ส่วนหัวของบันทึกย่อ อักขระ"/>
    <w:basedOn w:val="a2"/>
    <w:link w:val="afffe"/>
    <w:semiHidden/>
    <w:rsid w:val="009A443F"/>
    <w:rPr>
      <w:rFonts w:ascii="Angsana New" w:eastAsia="Times New Roman" w:hAnsi="Angsana New" w:cs="Angsana New"/>
      <w:lang w:val="en-US"/>
    </w:rPr>
  </w:style>
  <w:style w:type="paragraph" w:styleId="affff0">
    <w:name w:val="Plain Text"/>
    <w:basedOn w:val="a1"/>
    <w:link w:val="affff1"/>
    <w:qFormat/>
    <w:rsid w:val="009A443F"/>
    <w:rPr>
      <w:rFonts w:ascii="Courier New" w:eastAsia="Times New Roman" w:hAnsi="Courier New" w:cs="Courier New"/>
      <w:sz w:val="20"/>
      <w:lang w:val="en-US"/>
    </w:rPr>
  </w:style>
  <w:style w:type="character" w:customStyle="1" w:styleId="affff1">
    <w:name w:val="ข้อความธรรมดา อักขระ"/>
    <w:basedOn w:val="a2"/>
    <w:link w:val="affff0"/>
    <w:rsid w:val="009A443F"/>
    <w:rPr>
      <w:rFonts w:ascii="Courier New" w:eastAsia="Times New Roman" w:hAnsi="Courier New" w:cs="Courier New"/>
      <w:sz w:val="20"/>
      <w:lang w:val="en-US"/>
    </w:rPr>
  </w:style>
  <w:style w:type="paragraph" w:styleId="affff2">
    <w:name w:val="Salutation"/>
    <w:basedOn w:val="a1"/>
    <w:next w:val="a1"/>
    <w:link w:val="affff3"/>
    <w:semiHidden/>
    <w:rsid w:val="009A443F"/>
    <w:rPr>
      <w:rFonts w:ascii="Angsana New" w:eastAsia="Times New Roman" w:hAnsi="Angsana New" w:cs="Angsana New"/>
      <w:lang w:val="en-US"/>
    </w:rPr>
  </w:style>
  <w:style w:type="character" w:customStyle="1" w:styleId="affff3">
    <w:name w:val="คำขึ้นต้นจดหมาย อักขระ"/>
    <w:basedOn w:val="a2"/>
    <w:link w:val="affff2"/>
    <w:semiHidden/>
    <w:rsid w:val="009A443F"/>
    <w:rPr>
      <w:rFonts w:ascii="Angsana New" w:eastAsia="Times New Roman" w:hAnsi="Angsana New" w:cs="Angsana New"/>
      <w:lang w:val="en-US"/>
    </w:rPr>
  </w:style>
  <w:style w:type="paragraph" w:styleId="affff4">
    <w:name w:val="Signature"/>
    <w:basedOn w:val="a1"/>
    <w:link w:val="affff5"/>
    <w:semiHidden/>
    <w:rsid w:val="009A443F"/>
    <w:pPr>
      <w:ind w:left="4320"/>
    </w:pPr>
    <w:rPr>
      <w:rFonts w:ascii="Angsana New" w:eastAsia="Times New Roman" w:hAnsi="Angsana New" w:cs="Angsana New"/>
      <w:lang w:val="en-US"/>
    </w:rPr>
  </w:style>
  <w:style w:type="character" w:customStyle="1" w:styleId="affff5">
    <w:name w:val="ลายเซ็น อักขระ"/>
    <w:basedOn w:val="a2"/>
    <w:link w:val="affff4"/>
    <w:semiHidden/>
    <w:rsid w:val="009A443F"/>
    <w:rPr>
      <w:rFonts w:ascii="Angsana New" w:eastAsia="Times New Roman" w:hAnsi="Angsana New" w:cs="Angsana New"/>
      <w:lang w:val="en-US"/>
    </w:rPr>
  </w:style>
  <w:style w:type="paragraph" w:styleId="affff6">
    <w:name w:val="Subtitle"/>
    <w:basedOn w:val="a1"/>
    <w:link w:val="affff7"/>
    <w:uiPriority w:val="11"/>
    <w:qFormat/>
    <w:rsid w:val="009A443F"/>
    <w:pPr>
      <w:spacing w:after="60"/>
      <w:jc w:val="center"/>
      <w:outlineLvl w:val="1"/>
    </w:pPr>
    <w:rPr>
      <w:rFonts w:ascii="Arial" w:eastAsia="Times New Roman" w:hAnsi="Arial" w:cs="Arial"/>
      <w:lang w:val="en-US"/>
    </w:rPr>
  </w:style>
  <w:style w:type="character" w:customStyle="1" w:styleId="affff7">
    <w:name w:val="ชื่อเรื่องรอง อักขระ"/>
    <w:basedOn w:val="a2"/>
    <w:link w:val="affff6"/>
    <w:uiPriority w:val="11"/>
    <w:rsid w:val="009A443F"/>
    <w:rPr>
      <w:rFonts w:ascii="Arial" w:eastAsia="Times New Roman" w:hAnsi="Arial" w:cs="Arial"/>
      <w:lang w:val="en-US"/>
    </w:rPr>
  </w:style>
  <w:style w:type="paragraph" w:styleId="affff8">
    <w:name w:val="table of authorities"/>
    <w:basedOn w:val="a1"/>
    <w:next w:val="a1"/>
    <w:semiHidden/>
    <w:rsid w:val="009A443F"/>
    <w:pPr>
      <w:ind w:left="240" w:hanging="240"/>
    </w:pPr>
    <w:rPr>
      <w:rFonts w:ascii="Angsana New" w:eastAsia="Times New Roman" w:hAnsi="Angsana New" w:cs="Angsana New"/>
      <w:lang w:val="en-US"/>
    </w:rPr>
  </w:style>
  <w:style w:type="paragraph" w:styleId="affff9">
    <w:name w:val="table of figures"/>
    <w:basedOn w:val="a1"/>
    <w:next w:val="a1"/>
    <w:semiHidden/>
    <w:rsid w:val="009A443F"/>
    <w:pPr>
      <w:ind w:left="480" w:hanging="480"/>
    </w:pPr>
    <w:rPr>
      <w:rFonts w:ascii="Angsana New" w:eastAsia="Times New Roman" w:hAnsi="Angsana New" w:cs="Angsana New"/>
      <w:lang w:val="en-US"/>
    </w:rPr>
  </w:style>
  <w:style w:type="paragraph" w:styleId="affffa">
    <w:name w:val="toa heading"/>
    <w:basedOn w:val="a1"/>
    <w:next w:val="a1"/>
    <w:semiHidden/>
    <w:rsid w:val="009A443F"/>
    <w:pPr>
      <w:spacing w:before="120"/>
    </w:pPr>
    <w:rPr>
      <w:rFonts w:ascii="Arial" w:eastAsia="Times New Roman" w:hAnsi="Arial" w:cs="Arial"/>
      <w:b/>
      <w:bCs/>
      <w:lang w:val="en-US"/>
    </w:rPr>
  </w:style>
  <w:style w:type="paragraph" w:styleId="15">
    <w:name w:val="toc 1"/>
    <w:basedOn w:val="a1"/>
    <w:next w:val="a1"/>
    <w:autoRedefine/>
    <w:semiHidden/>
    <w:rsid w:val="009A443F"/>
    <w:pPr>
      <w:tabs>
        <w:tab w:val="right" w:leader="dot" w:pos="9061"/>
      </w:tabs>
      <w:spacing w:before="120"/>
      <w:outlineLvl w:val="0"/>
    </w:pPr>
    <w:rPr>
      <w:rFonts w:ascii="Angsana New" w:eastAsia="Times New Roman" w:hAnsi="Angsana New" w:cs="Angsana New"/>
      <w:sz w:val="28"/>
      <w:szCs w:val="28"/>
      <w:lang w:val="en-US" w:bidi="th-TH"/>
    </w:rPr>
  </w:style>
  <w:style w:type="paragraph" w:styleId="2c">
    <w:name w:val="toc 2"/>
    <w:basedOn w:val="a1"/>
    <w:next w:val="a1"/>
    <w:autoRedefine/>
    <w:semiHidden/>
    <w:rsid w:val="009A443F"/>
    <w:pPr>
      <w:ind w:left="510"/>
    </w:pPr>
    <w:rPr>
      <w:rFonts w:ascii="Angsana New" w:eastAsia="Times New Roman" w:hAnsi="Angsana New" w:cs="Angsana New"/>
      <w:i/>
      <w:iCs/>
      <w:sz w:val="28"/>
      <w:szCs w:val="28"/>
      <w:lang w:val="en-US"/>
    </w:rPr>
  </w:style>
  <w:style w:type="paragraph" w:styleId="3a">
    <w:name w:val="toc 3"/>
    <w:basedOn w:val="a1"/>
    <w:next w:val="a1"/>
    <w:autoRedefine/>
    <w:semiHidden/>
    <w:rsid w:val="009A443F"/>
    <w:pPr>
      <w:ind w:left="480"/>
    </w:pPr>
    <w:rPr>
      <w:rFonts w:ascii="Angsana New" w:eastAsia="Times New Roman" w:hAnsi="Angsana New" w:cs="Angsana New"/>
      <w:lang w:val="en-US"/>
    </w:rPr>
  </w:style>
  <w:style w:type="paragraph" w:styleId="46">
    <w:name w:val="toc 4"/>
    <w:basedOn w:val="a1"/>
    <w:next w:val="a1"/>
    <w:autoRedefine/>
    <w:semiHidden/>
    <w:rsid w:val="009A443F"/>
    <w:pPr>
      <w:ind w:left="720"/>
    </w:pPr>
    <w:rPr>
      <w:rFonts w:ascii="Angsana New" w:eastAsia="Times New Roman" w:hAnsi="Angsana New" w:cs="Angsana New"/>
      <w:lang w:val="en-US"/>
    </w:rPr>
  </w:style>
  <w:style w:type="paragraph" w:styleId="56">
    <w:name w:val="toc 5"/>
    <w:basedOn w:val="a1"/>
    <w:next w:val="a1"/>
    <w:autoRedefine/>
    <w:semiHidden/>
    <w:rsid w:val="009A443F"/>
    <w:pPr>
      <w:ind w:left="960"/>
    </w:pPr>
    <w:rPr>
      <w:rFonts w:ascii="Angsana New" w:eastAsia="Times New Roman" w:hAnsi="Angsana New" w:cs="Angsana New"/>
      <w:lang w:val="en-US"/>
    </w:rPr>
  </w:style>
  <w:style w:type="paragraph" w:styleId="62">
    <w:name w:val="toc 6"/>
    <w:basedOn w:val="a1"/>
    <w:next w:val="a1"/>
    <w:autoRedefine/>
    <w:semiHidden/>
    <w:rsid w:val="009A443F"/>
    <w:pPr>
      <w:ind w:left="1200"/>
    </w:pPr>
    <w:rPr>
      <w:rFonts w:ascii="Angsana New" w:eastAsia="Times New Roman" w:hAnsi="Angsana New" w:cs="Angsana New"/>
      <w:lang w:val="en-US"/>
    </w:rPr>
  </w:style>
  <w:style w:type="paragraph" w:styleId="72">
    <w:name w:val="toc 7"/>
    <w:basedOn w:val="a1"/>
    <w:next w:val="a1"/>
    <w:autoRedefine/>
    <w:semiHidden/>
    <w:rsid w:val="009A443F"/>
    <w:pPr>
      <w:ind w:left="1440"/>
    </w:pPr>
    <w:rPr>
      <w:rFonts w:ascii="Angsana New" w:eastAsia="Times New Roman" w:hAnsi="Angsana New" w:cs="Angsana New"/>
      <w:lang w:val="en-US"/>
    </w:rPr>
  </w:style>
  <w:style w:type="paragraph" w:styleId="82">
    <w:name w:val="toc 8"/>
    <w:basedOn w:val="a1"/>
    <w:next w:val="a1"/>
    <w:autoRedefine/>
    <w:semiHidden/>
    <w:rsid w:val="009A443F"/>
    <w:pPr>
      <w:ind w:left="1680"/>
    </w:pPr>
    <w:rPr>
      <w:rFonts w:ascii="Angsana New" w:eastAsia="Times New Roman" w:hAnsi="Angsana New" w:cs="Angsana New"/>
      <w:lang w:val="en-US"/>
    </w:rPr>
  </w:style>
  <w:style w:type="paragraph" w:styleId="92">
    <w:name w:val="toc 9"/>
    <w:basedOn w:val="a1"/>
    <w:next w:val="a1"/>
    <w:autoRedefine/>
    <w:semiHidden/>
    <w:rsid w:val="009A443F"/>
    <w:pPr>
      <w:ind w:left="1920"/>
    </w:pPr>
    <w:rPr>
      <w:rFonts w:ascii="Angsana New" w:eastAsia="Times New Roman" w:hAnsi="Angsana New" w:cs="Angsana New"/>
      <w:lang w:val="en-US"/>
    </w:rPr>
  </w:style>
  <w:style w:type="paragraph" w:customStyle="1" w:styleId="2d">
    <w:name w:val="อักขระ อักขระ2"/>
    <w:basedOn w:val="a1"/>
    <w:rsid w:val="009A443F"/>
    <w:pPr>
      <w:spacing w:after="160" w:line="240" w:lineRule="exact"/>
    </w:pPr>
    <w:rPr>
      <w:rFonts w:ascii="Verdana" w:eastAsia="Times New Roman" w:hAnsi="Verdana" w:cs="Times New Roman"/>
      <w:sz w:val="20"/>
      <w:szCs w:val="20"/>
      <w:lang w:val="en-US"/>
    </w:rPr>
  </w:style>
  <w:style w:type="paragraph" w:customStyle="1" w:styleId="ListParagraph1">
    <w:name w:val="List Paragraph1"/>
    <w:basedOn w:val="a1"/>
    <w:uiPriority w:val="34"/>
    <w:qFormat/>
    <w:rsid w:val="009A443F"/>
    <w:pPr>
      <w:ind w:left="720"/>
    </w:pPr>
    <w:rPr>
      <w:rFonts w:ascii="Times New Roman" w:eastAsia="Times New Roman" w:hAnsi="Times New Roman" w:cs="Angsana New"/>
      <w:szCs w:val="28"/>
      <w:lang w:val="en-US" w:bidi="th-TH"/>
    </w:rPr>
  </w:style>
  <w:style w:type="numbering" w:styleId="111111">
    <w:name w:val="Outline List 2"/>
    <w:basedOn w:val="a4"/>
    <w:rsid w:val="009A443F"/>
    <w:pPr>
      <w:numPr>
        <w:numId w:val="11"/>
      </w:numPr>
    </w:pPr>
  </w:style>
  <w:style w:type="character" w:customStyle="1" w:styleId="tahomablack1">
    <w:name w:val="tahomablack1"/>
    <w:rsid w:val="009A443F"/>
    <w:rPr>
      <w:rFonts w:ascii="Tahoma" w:hAnsi="Tahoma" w:cs="Tahoma" w:hint="default"/>
      <w:strike w:val="0"/>
      <w:dstrike w:val="0"/>
      <w:color w:val="000000"/>
      <w:sz w:val="17"/>
      <w:szCs w:val="17"/>
      <w:u w:val="none"/>
      <w:effect w:val="none"/>
    </w:rPr>
  </w:style>
  <w:style w:type="paragraph" w:customStyle="1" w:styleId="ecxmsonormal">
    <w:name w:val="ecxmsonormal"/>
    <w:basedOn w:val="a1"/>
    <w:rsid w:val="009A443F"/>
    <w:pPr>
      <w:spacing w:after="324"/>
    </w:pPr>
    <w:rPr>
      <w:rFonts w:ascii="Times New Roman" w:eastAsia="Times New Roman" w:hAnsi="Times New Roman" w:cs="Times New Roman"/>
      <w:lang w:val="en-US" w:bidi="th-TH"/>
    </w:rPr>
  </w:style>
  <w:style w:type="paragraph" w:customStyle="1" w:styleId="16">
    <w:name w:val="รายการย่อหน้า1"/>
    <w:basedOn w:val="a1"/>
    <w:qFormat/>
    <w:rsid w:val="009A443F"/>
    <w:pPr>
      <w:spacing w:after="200" w:line="252" w:lineRule="auto"/>
      <w:ind w:left="720"/>
      <w:contextualSpacing/>
    </w:pPr>
    <w:rPr>
      <w:rFonts w:ascii="Cambria" w:eastAsia="Calibri" w:hAnsi="Cambria" w:cs="Angsana New"/>
      <w:sz w:val="22"/>
      <w:szCs w:val="22"/>
      <w:lang w:val="en-US" w:bidi="en-US"/>
    </w:rPr>
  </w:style>
  <w:style w:type="character" w:customStyle="1" w:styleId="CharChar1">
    <w:name w:val="Char Char1"/>
    <w:rsid w:val="009A443F"/>
    <w:rPr>
      <w:rFonts w:ascii="Angsana New" w:eastAsia="Times New Roman" w:hAnsi="Angsana New" w:cs="Cordia New"/>
      <w:sz w:val="32"/>
      <w:szCs w:val="32"/>
      <w:lang w:bidi="th-TH"/>
    </w:rPr>
  </w:style>
  <w:style w:type="paragraph" w:customStyle="1" w:styleId="3b">
    <w:name w:val="อักขระ อักขระ3"/>
    <w:basedOn w:val="a1"/>
    <w:rsid w:val="009A443F"/>
    <w:pPr>
      <w:spacing w:after="160" w:line="240" w:lineRule="exact"/>
    </w:pPr>
    <w:rPr>
      <w:rFonts w:ascii="Verdana" w:eastAsia="SimSun" w:hAnsi="Verdana" w:cs="Times New Roman"/>
      <w:sz w:val="20"/>
      <w:szCs w:val="20"/>
      <w:lang w:val="en-US"/>
    </w:rPr>
  </w:style>
  <w:style w:type="paragraph" w:customStyle="1" w:styleId="CharChar">
    <w:name w:val="Char Char อักขระ อักขระ"/>
    <w:basedOn w:val="a1"/>
    <w:rsid w:val="009A443F"/>
    <w:pPr>
      <w:spacing w:after="160" w:line="240" w:lineRule="exact"/>
    </w:pPr>
    <w:rPr>
      <w:rFonts w:ascii="Verdana" w:eastAsia="SimSun" w:hAnsi="Verdana" w:cs="Times New Roman"/>
      <w:sz w:val="20"/>
      <w:szCs w:val="20"/>
      <w:lang w:val="en-US"/>
    </w:rPr>
  </w:style>
  <w:style w:type="paragraph" w:customStyle="1" w:styleId="CharCharCharCharCharCharCharChar">
    <w:name w:val="อักขระ อักขระ Char Char อักขระ อักขระ Char Char อักขระ อักขระ Char Char อักขระ อักขระ อักขระ อักขระ Char Char อักขระ อักขระ"/>
    <w:basedOn w:val="a1"/>
    <w:rsid w:val="009A443F"/>
    <w:pPr>
      <w:spacing w:after="160" w:line="240" w:lineRule="exact"/>
    </w:pPr>
    <w:rPr>
      <w:rFonts w:ascii="Verdana" w:eastAsia="SimSun" w:hAnsi="Verdana" w:cs="Times New Roman"/>
      <w:sz w:val="20"/>
      <w:szCs w:val="20"/>
      <w:lang w:val="en-US"/>
    </w:rPr>
  </w:style>
  <w:style w:type="character" w:customStyle="1" w:styleId="shorttext">
    <w:name w:val="short_text"/>
    <w:basedOn w:val="a2"/>
    <w:rsid w:val="009A443F"/>
  </w:style>
  <w:style w:type="character" w:customStyle="1" w:styleId="FooterChar1">
    <w:name w:val="Footer Char1"/>
    <w:basedOn w:val="a2"/>
    <w:uiPriority w:val="99"/>
    <w:rsid w:val="009A443F"/>
    <w:rPr>
      <w:rFonts w:ascii="Angsana New" w:hAnsi="Angsana New"/>
      <w:sz w:val="24"/>
      <w:szCs w:val="24"/>
      <w:lang w:bidi="ar-SA"/>
    </w:rPr>
  </w:style>
  <w:style w:type="character" w:customStyle="1" w:styleId="google-src-text1">
    <w:name w:val="google-src-text1"/>
    <w:rsid w:val="009A443F"/>
    <w:rPr>
      <w:rFonts w:cs="Times New Roman"/>
      <w:vanish/>
    </w:rPr>
  </w:style>
  <w:style w:type="paragraph" w:customStyle="1" w:styleId="ListParagraph2">
    <w:name w:val="List Paragraph2"/>
    <w:basedOn w:val="a1"/>
    <w:qFormat/>
    <w:rsid w:val="009A443F"/>
    <w:pPr>
      <w:ind w:left="720"/>
    </w:pPr>
    <w:rPr>
      <w:rFonts w:ascii="Times New Roman" w:eastAsia="Times New Roman" w:hAnsi="Times New Roman" w:cs="Angsana New"/>
      <w:szCs w:val="28"/>
      <w:lang w:val="en-US" w:bidi="th-TH"/>
    </w:rPr>
  </w:style>
  <w:style w:type="character" w:customStyle="1" w:styleId="longtext">
    <w:name w:val="long_text"/>
    <w:basedOn w:val="a2"/>
    <w:rsid w:val="009A443F"/>
  </w:style>
  <w:style w:type="paragraph" w:customStyle="1" w:styleId="17">
    <w:name w:val="อักขระ อักขระ1"/>
    <w:basedOn w:val="a1"/>
    <w:rsid w:val="009A443F"/>
    <w:pPr>
      <w:spacing w:after="160" w:line="240" w:lineRule="exact"/>
    </w:pPr>
    <w:rPr>
      <w:rFonts w:ascii="Verdana" w:eastAsia="Times New Roman" w:hAnsi="Verdana" w:cs="Times New Roman"/>
      <w:sz w:val="20"/>
      <w:szCs w:val="20"/>
      <w:lang w:val="en-US"/>
    </w:rPr>
  </w:style>
  <w:style w:type="paragraph" w:customStyle="1" w:styleId="CharCharCharChar">
    <w:name w:val="อักขระ อักขระ Char Char อักขระ อักขระ Char Char อักขระ อักขระ"/>
    <w:basedOn w:val="a1"/>
    <w:rsid w:val="009A443F"/>
    <w:pPr>
      <w:spacing w:after="160" w:line="240" w:lineRule="exact"/>
    </w:pPr>
    <w:rPr>
      <w:rFonts w:ascii="Verdana" w:eastAsia="Times New Roman" w:hAnsi="Verdana" w:cs="Times New Roman"/>
      <w:sz w:val="20"/>
      <w:szCs w:val="20"/>
      <w:lang w:val="en-US"/>
    </w:rPr>
  </w:style>
  <w:style w:type="paragraph" w:customStyle="1" w:styleId="affffb">
    <w:name w:val="อักขระ อักขระ"/>
    <w:basedOn w:val="a1"/>
    <w:rsid w:val="009A443F"/>
    <w:pPr>
      <w:spacing w:after="160" w:line="240" w:lineRule="exact"/>
    </w:pPr>
    <w:rPr>
      <w:rFonts w:ascii="Verdana" w:eastAsia="Times New Roman" w:hAnsi="Verdana" w:cs="Times New Roman"/>
      <w:sz w:val="20"/>
      <w:szCs w:val="20"/>
      <w:lang w:val="en-US"/>
    </w:rPr>
  </w:style>
  <w:style w:type="character" w:customStyle="1" w:styleId="issuedesc1">
    <w:name w:val="issuedesc1"/>
    <w:basedOn w:val="a2"/>
    <w:rsid w:val="009A443F"/>
    <w:rPr>
      <w:rFonts w:ascii="Tahoma" w:hAnsi="Tahoma" w:cs="Tahoma" w:hint="default"/>
      <w:color w:val="333333"/>
      <w:sz w:val="17"/>
      <w:szCs w:val="17"/>
    </w:rPr>
  </w:style>
  <w:style w:type="paragraph" w:customStyle="1" w:styleId="1CharCharCharChar">
    <w:name w:val="อักขระ อักขระ1 Char Char อักขระ อักขระ Char Char อักขระ อักขระ"/>
    <w:basedOn w:val="a1"/>
    <w:rsid w:val="009A443F"/>
    <w:pPr>
      <w:spacing w:after="160" w:line="240" w:lineRule="exact"/>
    </w:pPr>
    <w:rPr>
      <w:rFonts w:ascii="Verdana" w:eastAsia="Times New Roman" w:hAnsi="Verdana" w:cs="Times New Roman"/>
      <w:sz w:val="20"/>
      <w:szCs w:val="20"/>
      <w:lang w:val="en-US"/>
    </w:rPr>
  </w:style>
  <w:style w:type="paragraph" w:customStyle="1" w:styleId="CharChar0">
    <w:name w:val="อักขระ อักขระ Char Char อักขระ อักขระ"/>
    <w:basedOn w:val="a1"/>
    <w:rsid w:val="009A443F"/>
    <w:pPr>
      <w:keepNext/>
      <w:widowControl w:val="0"/>
      <w:autoSpaceDE w:val="0"/>
      <w:autoSpaceDN w:val="0"/>
      <w:adjustRightInd w:val="0"/>
    </w:pPr>
    <w:rPr>
      <w:rFonts w:ascii="Arial" w:eastAsia="SimSun" w:hAnsi="Arial" w:cs="Arial"/>
      <w:kern w:val="2"/>
      <w:sz w:val="20"/>
      <w:szCs w:val="20"/>
      <w:lang w:val="en-US" w:eastAsia="zh-CN"/>
    </w:rPr>
  </w:style>
  <w:style w:type="paragraph" w:customStyle="1" w:styleId="CharCharCharCharCharChar">
    <w:name w:val="อักขระ อักขระ Char Char อักขระ อักขระ Char Char อักขระ อักขระ Char Char อักขระ อักขระ"/>
    <w:basedOn w:val="a1"/>
    <w:rsid w:val="009A443F"/>
    <w:pPr>
      <w:spacing w:after="160" w:line="240" w:lineRule="exact"/>
    </w:pPr>
    <w:rPr>
      <w:rFonts w:ascii="Verdana" w:eastAsia="Times New Roman" w:hAnsi="Verdana" w:cs="Times New Roman"/>
      <w:sz w:val="20"/>
      <w:szCs w:val="20"/>
      <w:lang w:val="en-US"/>
    </w:rPr>
  </w:style>
  <w:style w:type="paragraph" w:customStyle="1" w:styleId="18">
    <w:name w:val="ไม่มีการเว้นระยะห่าง1"/>
    <w:qFormat/>
    <w:rsid w:val="009A443F"/>
    <w:rPr>
      <w:rFonts w:ascii="Times New Roman" w:eastAsia="Times New Roman" w:hAnsi="Times New Roman" w:cs="Angsana New"/>
      <w:szCs w:val="28"/>
      <w:lang w:val="en-US" w:bidi="th-TH"/>
    </w:rPr>
  </w:style>
  <w:style w:type="paragraph" w:customStyle="1" w:styleId="150">
    <w:name w:val="อักขระ อักขระ15"/>
    <w:basedOn w:val="a1"/>
    <w:rsid w:val="009A443F"/>
    <w:pPr>
      <w:spacing w:after="160" w:line="240" w:lineRule="exact"/>
    </w:pPr>
    <w:rPr>
      <w:rFonts w:ascii="Verdana" w:eastAsia="Times New Roman" w:hAnsi="Verdana" w:cs="Times New Roman"/>
      <w:sz w:val="20"/>
      <w:szCs w:val="20"/>
      <w:lang w:val="en-US"/>
    </w:rPr>
  </w:style>
  <w:style w:type="character" w:customStyle="1" w:styleId="aff0">
    <w:name w:val="ไม่มีการเว้นระยะห่าง อักขระ"/>
    <w:basedOn w:val="a2"/>
    <w:link w:val="aff"/>
    <w:uiPriority w:val="1"/>
    <w:rsid w:val="009A443F"/>
    <w:rPr>
      <w:rFonts w:ascii="Calibri" w:eastAsia="Calibri" w:hAnsi="Calibri" w:cs="Cordia New"/>
      <w:sz w:val="22"/>
      <w:szCs w:val="28"/>
      <w:lang w:val="en-US" w:bidi="th-TH"/>
    </w:rPr>
  </w:style>
  <w:style w:type="paragraph" w:styleId="affffc">
    <w:name w:val="Quote"/>
    <w:basedOn w:val="a1"/>
    <w:next w:val="a1"/>
    <w:link w:val="affffd"/>
    <w:uiPriority w:val="29"/>
    <w:qFormat/>
    <w:rsid w:val="009A443F"/>
    <w:pPr>
      <w:spacing w:after="200" w:line="252" w:lineRule="auto"/>
    </w:pPr>
    <w:rPr>
      <w:rFonts w:ascii="Cambria" w:eastAsia="Calibri" w:hAnsi="Cambria" w:cs="Angsana New"/>
      <w:i/>
      <w:iCs/>
      <w:sz w:val="22"/>
      <w:szCs w:val="22"/>
      <w:lang w:val="en-US" w:bidi="en-US"/>
    </w:rPr>
  </w:style>
  <w:style w:type="character" w:customStyle="1" w:styleId="affffd">
    <w:name w:val="คำอ้างอิง อักขระ"/>
    <w:basedOn w:val="a2"/>
    <w:link w:val="affffc"/>
    <w:uiPriority w:val="29"/>
    <w:rsid w:val="009A443F"/>
    <w:rPr>
      <w:rFonts w:ascii="Cambria" w:eastAsia="Calibri" w:hAnsi="Cambria" w:cs="Angsana New"/>
      <w:i/>
      <w:iCs/>
      <w:sz w:val="22"/>
      <w:szCs w:val="22"/>
      <w:lang w:val="en-US" w:bidi="en-US"/>
    </w:rPr>
  </w:style>
  <w:style w:type="paragraph" w:styleId="affffe">
    <w:name w:val="Intense Quote"/>
    <w:basedOn w:val="a1"/>
    <w:next w:val="a1"/>
    <w:link w:val="afffff"/>
    <w:uiPriority w:val="30"/>
    <w:qFormat/>
    <w:rsid w:val="009A443F"/>
    <w:pPr>
      <w:pBdr>
        <w:top w:val="dotted" w:sz="2" w:space="10" w:color="632423"/>
        <w:bottom w:val="dotted" w:sz="2" w:space="4" w:color="632423"/>
      </w:pBdr>
      <w:spacing w:before="160" w:after="200" w:line="300" w:lineRule="auto"/>
      <w:ind w:left="1440" w:right="1440"/>
    </w:pPr>
    <w:rPr>
      <w:rFonts w:ascii="Cambria" w:eastAsia="Calibri" w:hAnsi="Cambria" w:cs="Angsana New"/>
      <w:caps/>
      <w:color w:val="622423"/>
      <w:spacing w:val="5"/>
      <w:sz w:val="20"/>
      <w:szCs w:val="20"/>
      <w:lang w:val="en-US" w:bidi="en-US"/>
    </w:rPr>
  </w:style>
  <w:style w:type="character" w:customStyle="1" w:styleId="afffff">
    <w:name w:val="ทำให้คำอ้างอิงเป็นสีเข้มขึ้น อักขระ"/>
    <w:basedOn w:val="a2"/>
    <w:link w:val="affffe"/>
    <w:uiPriority w:val="30"/>
    <w:rsid w:val="009A443F"/>
    <w:rPr>
      <w:rFonts w:ascii="Cambria" w:eastAsia="Calibri" w:hAnsi="Cambria" w:cs="Angsana New"/>
      <w:caps/>
      <w:color w:val="622423"/>
      <w:spacing w:val="5"/>
      <w:sz w:val="20"/>
      <w:szCs w:val="20"/>
      <w:lang w:val="en-US" w:bidi="en-US"/>
    </w:rPr>
  </w:style>
  <w:style w:type="character" w:styleId="afffff0">
    <w:name w:val="Subtle Emphasis"/>
    <w:uiPriority w:val="19"/>
    <w:qFormat/>
    <w:rsid w:val="009A443F"/>
    <w:rPr>
      <w:i/>
      <w:iCs/>
    </w:rPr>
  </w:style>
  <w:style w:type="character" w:styleId="afffff1">
    <w:name w:val="Intense Emphasis"/>
    <w:uiPriority w:val="21"/>
    <w:qFormat/>
    <w:rsid w:val="009A443F"/>
    <w:rPr>
      <w:i/>
      <w:iCs/>
      <w:caps/>
      <w:spacing w:val="10"/>
      <w:sz w:val="20"/>
      <w:szCs w:val="20"/>
    </w:rPr>
  </w:style>
  <w:style w:type="character" w:styleId="afffff2">
    <w:name w:val="Subtle Reference"/>
    <w:basedOn w:val="a2"/>
    <w:uiPriority w:val="31"/>
    <w:qFormat/>
    <w:rsid w:val="009A443F"/>
    <w:rPr>
      <w:rFonts w:ascii="Calibri" w:eastAsia="Times New Roman" w:hAnsi="Calibri" w:cs="Cordia New"/>
      <w:i/>
      <w:iCs/>
      <w:color w:val="622423"/>
    </w:rPr>
  </w:style>
  <w:style w:type="character" w:styleId="afffff3">
    <w:name w:val="Intense Reference"/>
    <w:uiPriority w:val="32"/>
    <w:qFormat/>
    <w:rsid w:val="009A443F"/>
    <w:rPr>
      <w:rFonts w:ascii="Calibri" w:eastAsia="Times New Roman" w:hAnsi="Calibri" w:cs="Cordia New"/>
      <w:b/>
      <w:bCs/>
      <w:i/>
      <w:iCs/>
      <w:color w:val="622423"/>
    </w:rPr>
  </w:style>
  <w:style w:type="character" w:styleId="afffff4">
    <w:name w:val="Book Title"/>
    <w:uiPriority w:val="33"/>
    <w:qFormat/>
    <w:rsid w:val="009A443F"/>
    <w:rPr>
      <w:caps/>
      <w:color w:val="622423"/>
      <w:spacing w:val="5"/>
      <w:u w:color="622423"/>
    </w:rPr>
  </w:style>
  <w:style w:type="paragraph" w:styleId="afffff5">
    <w:name w:val="TOC Heading"/>
    <w:basedOn w:val="10"/>
    <w:next w:val="a1"/>
    <w:uiPriority w:val="39"/>
    <w:qFormat/>
    <w:rsid w:val="009A443F"/>
    <w:pPr>
      <w:pBdr>
        <w:bottom w:val="thinThickSmallGap" w:sz="12" w:space="1" w:color="943634"/>
      </w:pBdr>
      <w:spacing w:before="400" w:beforeAutospacing="0" w:after="200" w:afterAutospacing="0" w:line="252" w:lineRule="auto"/>
      <w:jc w:val="center"/>
      <w:outlineLvl w:val="9"/>
    </w:pPr>
    <w:rPr>
      <w:rFonts w:ascii="Cambria" w:eastAsia="Calibri" w:hAnsi="Cambria"/>
      <w:b w:val="0"/>
      <w:bCs w:val="0"/>
      <w:caps/>
      <w:color w:val="632423"/>
      <w:spacing w:val="20"/>
      <w:kern w:val="0"/>
      <w:sz w:val="28"/>
      <w:szCs w:val="28"/>
      <w:lang w:bidi="en-US"/>
    </w:rPr>
  </w:style>
  <w:style w:type="character" w:customStyle="1" w:styleId="a10">
    <w:name w:val="a1"/>
    <w:basedOn w:val="a2"/>
    <w:rsid w:val="009A443F"/>
    <w:rPr>
      <w:color w:val="008000"/>
    </w:rPr>
  </w:style>
  <w:style w:type="character" w:customStyle="1" w:styleId="FootnoteTextChar1">
    <w:name w:val="Footnote Text Char1"/>
    <w:basedOn w:val="a2"/>
    <w:uiPriority w:val="99"/>
    <w:rsid w:val="009A443F"/>
    <w:rPr>
      <w:rFonts w:ascii="Angsana New" w:hAnsi="Angsana New"/>
      <w:szCs w:val="24"/>
      <w:lang w:bidi="ar-SA"/>
    </w:rPr>
  </w:style>
  <w:style w:type="character" w:styleId="afffff6">
    <w:name w:val="Placeholder Text"/>
    <w:uiPriority w:val="99"/>
    <w:semiHidden/>
    <w:qFormat/>
    <w:rsid w:val="009A443F"/>
    <w:rPr>
      <w:color w:val="808080"/>
    </w:rPr>
  </w:style>
  <w:style w:type="character" w:customStyle="1" w:styleId="apple-style-span">
    <w:name w:val="apple-style-span"/>
    <w:basedOn w:val="a2"/>
    <w:rsid w:val="009A443F"/>
  </w:style>
  <w:style w:type="paragraph" w:customStyle="1" w:styleId="19">
    <w:name w:val="ปกติ+1"/>
    <w:basedOn w:val="a1"/>
    <w:next w:val="a1"/>
    <w:rsid w:val="009A443F"/>
    <w:pPr>
      <w:autoSpaceDE w:val="0"/>
      <w:autoSpaceDN w:val="0"/>
      <w:adjustRightInd w:val="0"/>
    </w:pPr>
    <w:rPr>
      <w:rFonts w:ascii="Angsana New" w:eastAsia="Times New Roman" w:hAnsi="Angsana New" w:cs="Angsana New"/>
      <w:lang w:val="en-US" w:bidi="th-TH"/>
    </w:rPr>
  </w:style>
  <w:style w:type="paragraph" w:customStyle="1" w:styleId="47">
    <w:name w:val="ปกติ+4"/>
    <w:basedOn w:val="Default"/>
    <w:next w:val="Default"/>
    <w:uiPriority w:val="99"/>
    <w:rsid w:val="009A443F"/>
    <w:rPr>
      <w:rFonts w:ascii="Angsana New" w:hAnsi="Angsana New" w:cs="Angsana New"/>
      <w:color w:val="auto"/>
    </w:rPr>
  </w:style>
  <w:style w:type="character" w:customStyle="1" w:styleId="ecxbumpedfont20">
    <w:name w:val="ecxbumpedfont20"/>
    <w:basedOn w:val="a2"/>
    <w:rsid w:val="009A443F"/>
  </w:style>
  <w:style w:type="paragraph" w:customStyle="1" w:styleId="ecxs8">
    <w:name w:val="ecxs8"/>
    <w:basedOn w:val="a1"/>
    <w:rsid w:val="009A443F"/>
    <w:pPr>
      <w:spacing w:after="324"/>
    </w:pPr>
    <w:rPr>
      <w:rFonts w:ascii="Tahoma" w:eastAsia="Times New Roman" w:hAnsi="Tahoma" w:cs="Tahoma"/>
      <w:lang w:val="en-US" w:bidi="th-TH"/>
    </w:rPr>
  </w:style>
  <w:style w:type="character" w:customStyle="1" w:styleId="ecxs3">
    <w:name w:val="ecxs3"/>
    <w:basedOn w:val="a2"/>
    <w:rsid w:val="009A443F"/>
  </w:style>
  <w:style w:type="paragraph" w:customStyle="1" w:styleId="NoSpacing1">
    <w:name w:val="No Spacing1"/>
    <w:qFormat/>
    <w:rsid w:val="009A443F"/>
    <w:rPr>
      <w:rFonts w:ascii="Calibri" w:eastAsia="Calibri" w:hAnsi="Calibri" w:cs="Angsana New"/>
      <w:sz w:val="22"/>
      <w:szCs w:val="28"/>
      <w:lang w:val="en-US" w:bidi="th-TH"/>
    </w:rPr>
  </w:style>
  <w:style w:type="character" w:customStyle="1" w:styleId="blockemailwithname2">
    <w:name w:val="blockemailwithname2"/>
    <w:basedOn w:val="a2"/>
    <w:rsid w:val="009A443F"/>
    <w:rPr>
      <w:color w:val="2A2A2A"/>
    </w:rPr>
  </w:style>
  <w:style w:type="character" w:customStyle="1" w:styleId="st1">
    <w:name w:val="st1"/>
    <w:basedOn w:val="a2"/>
    <w:rsid w:val="009A443F"/>
    <w:rPr>
      <w:spacing w:val="240"/>
    </w:rPr>
  </w:style>
  <w:style w:type="character" w:styleId="HTML3">
    <w:name w:val="HTML Cite"/>
    <w:basedOn w:val="a2"/>
    <w:uiPriority w:val="99"/>
    <w:unhideWhenUsed/>
    <w:qFormat/>
    <w:rsid w:val="009A443F"/>
    <w:rPr>
      <w:i/>
      <w:iCs/>
    </w:rPr>
  </w:style>
  <w:style w:type="character" w:customStyle="1" w:styleId="h31">
    <w:name w:val="h31"/>
    <w:basedOn w:val="a2"/>
    <w:rsid w:val="009A443F"/>
    <w:rPr>
      <w:rFonts w:ascii="Tahoma" w:hAnsi="Tahoma" w:cs="Tahoma" w:hint="default"/>
      <w:b/>
      <w:bCs/>
      <w:vanish w:val="0"/>
      <w:webHidden w:val="0"/>
      <w:color w:val="164E83"/>
      <w:sz w:val="17"/>
      <w:szCs w:val="17"/>
      <w:specVanish w:val="0"/>
    </w:rPr>
  </w:style>
  <w:style w:type="paragraph" w:customStyle="1" w:styleId="titlebg">
    <w:name w:val="titlebg"/>
    <w:basedOn w:val="a1"/>
    <w:rsid w:val="009A443F"/>
    <w:pPr>
      <w:shd w:val="clear" w:color="auto" w:fill="B6DBFF"/>
      <w:spacing w:before="100" w:beforeAutospacing="1" w:after="100" w:afterAutospacing="1"/>
    </w:pPr>
    <w:rPr>
      <w:rFonts w:ascii="Times New Roman" w:eastAsia="Times New Roman" w:hAnsi="Times New Roman" w:cs="Times New Roman"/>
      <w:color w:val="000000"/>
      <w:lang w:val="en-US" w:bidi="th-TH"/>
    </w:rPr>
  </w:style>
  <w:style w:type="paragraph" w:customStyle="1" w:styleId="windowbg">
    <w:name w:val="windowbg"/>
    <w:basedOn w:val="a1"/>
    <w:rsid w:val="009A443F"/>
    <w:pPr>
      <w:shd w:val="clear" w:color="auto" w:fill="FFFFFF"/>
      <w:spacing w:before="100" w:beforeAutospacing="1" w:after="100" w:afterAutospacing="1"/>
    </w:pPr>
    <w:rPr>
      <w:rFonts w:ascii="Times New Roman" w:eastAsia="Times New Roman" w:hAnsi="Times New Roman" w:cs="Times New Roman"/>
      <w:color w:val="000000"/>
      <w:lang w:val="en-US" w:bidi="th-TH"/>
    </w:rPr>
  </w:style>
  <w:style w:type="paragraph" w:customStyle="1" w:styleId="style2">
    <w:name w:val="style2"/>
    <w:basedOn w:val="a1"/>
    <w:rsid w:val="009A443F"/>
    <w:pPr>
      <w:spacing w:before="100" w:beforeAutospacing="1" w:after="100" w:afterAutospacing="1"/>
    </w:pPr>
    <w:rPr>
      <w:rFonts w:ascii="Times New Roman" w:eastAsia="Times New Roman" w:hAnsi="Times New Roman" w:cs="Times New Roman"/>
      <w:color w:val="0000FF"/>
      <w:sz w:val="18"/>
      <w:szCs w:val="18"/>
      <w:lang w:val="en-US" w:bidi="th-TH"/>
    </w:rPr>
  </w:style>
  <w:style w:type="paragraph" w:customStyle="1" w:styleId="style4">
    <w:name w:val="style4"/>
    <w:basedOn w:val="a1"/>
    <w:rsid w:val="009A443F"/>
    <w:pPr>
      <w:spacing w:before="100" w:beforeAutospacing="1" w:after="100" w:afterAutospacing="1"/>
    </w:pPr>
    <w:rPr>
      <w:rFonts w:ascii="Tahoma" w:eastAsia="Times New Roman" w:hAnsi="Tahoma" w:cs="Tahoma"/>
      <w:b/>
      <w:bCs/>
      <w:color w:val="009900"/>
      <w:lang w:val="en-US" w:bidi="th-TH"/>
    </w:rPr>
  </w:style>
  <w:style w:type="paragraph" w:customStyle="1" w:styleId="style6">
    <w:name w:val="style6"/>
    <w:basedOn w:val="a1"/>
    <w:rsid w:val="009A443F"/>
    <w:pPr>
      <w:spacing w:before="100" w:beforeAutospacing="1" w:after="100" w:afterAutospacing="1"/>
    </w:pPr>
    <w:rPr>
      <w:rFonts w:ascii="Tahoma" w:eastAsia="Times New Roman" w:hAnsi="Tahoma" w:cs="Tahoma"/>
      <w:lang w:val="en-US" w:bidi="th-TH"/>
    </w:rPr>
  </w:style>
  <w:style w:type="character" w:customStyle="1" w:styleId="style61">
    <w:name w:val="style61"/>
    <w:basedOn w:val="a2"/>
    <w:rsid w:val="009A443F"/>
    <w:rPr>
      <w:rFonts w:ascii="Tahoma" w:hAnsi="Tahoma" w:cs="Tahoma" w:hint="default"/>
    </w:rPr>
  </w:style>
  <w:style w:type="character" w:customStyle="1" w:styleId="title3">
    <w:name w:val="title3"/>
    <w:basedOn w:val="a2"/>
    <w:rsid w:val="009A443F"/>
    <w:rPr>
      <w:rFonts w:ascii="Tahoma" w:hAnsi="Tahoma" w:cs="Tahoma" w:hint="default"/>
      <w:b/>
      <w:bCs/>
      <w:color w:val="000000"/>
      <w:sz w:val="20"/>
      <w:szCs w:val="20"/>
    </w:rPr>
  </w:style>
  <w:style w:type="paragraph" w:customStyle="1" w:styleId="Style1">
    <w:name w:val="Style1"/>
    <w:basedOn w:val="a1"/>
    <w:uiPriority w:val="99"/>
    <w:qFormat/>
    <w:rsid w:val="009A443F"/>
    <w:pPr>
      <w:tabs>
        <w:tab w:val="left" w:pos="720"/>
        <w:tab w:val="left" w:pos="1080"/>
        <w:tab w:val="left" w:pos="1620"/>
        <w:tab w:val="left" w:pos="2340"/>
      </w:tabs>
    </w:pPr>
    <w:rPr>
      <w:rFonts w:ascii="Cordia New" w:eastAsia="Times New Roman" w:hAnsi="Cordia New" w:cs="Cordia New"/>
      <w:sz w:val="32"/>
      <w:szCs w:val="32"/>
      <w:lang w:val="en-US" w:eastAsia="zh-CN" w:bidi="th-TH"/>
    </w:rPr>
  </w:style>
  <w:style w:type="paragraph" w:customStyle="1" w:styleId="Affiliation">
    <w:name w:val="Affiliation"/>
    <w:uiPriority w:val="99"/>
    <w:rsid w:val="009A443F"/>
    <w:pPr>
      <w:jc w:val="center"/>
    </w:pPr>
    <w:rPr>
      <w:rFonts w:ascii="Times New Roman" w:eastAsia="SimSun" w:hAnsi="Times New Roman" w:cs="Angsana New"/>
      <w:sz w:val="20"/>
      <w:szCs w:val="20"/>
      <w:lang w:val="en-US" w:bidi="th-TH"/>
    </w:rPr>
  </w:style>
  <w:style w:type="paragraph" w:customStyle="1" w:styleId="Normal1">
    <w:name w:val="Normal+1"/>
    <w:basedOn w:val="Default"/>
    <w:next w:val="Default"/>
    <w:rsid w:val="009A443F"/>
    <w:rPr>
      <w:rFonts w:cs="Angsana New"/>
      <w:color w:val="auto"/>
    </w:rPr>
  </w:style>
  <w:style w:type="table" w:styleId="1a">
    <w:name w:val="Table Simple 1"/>
    <w:basedOn w:val="a3"/>
    <w:rsid w:val="009A443F"/>
    <w:rPr>
      <w:rFonts w:ascii="Times New Roman" w:eastAsia="Times New Roman" w:hAnsi="Times New Roman" w:cs="Angsana New"/>
      <w:sz w:val="20"/>
      <w:szCs w:val="20"/>
      <w:lang w:val="en-US" w:bidi="th-TH"/>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styleId="afffff7">
    <w:name w:val="endnote reference"/>
    <w:basedOn w:val="a2"/>
    <w:uiPriority w:val="99"/>
    <w:semiHidden/>
    <w:unhideWhenUsed/>
    <w:rsid w:val="009A443F"/>
    <w:rPr>
      <w:vertAlign w:val="superscript"/>
    </w:rPr>
  </w:style>
  <w:style w:type="paragraph" w:customStyle="1" w:styleId="Text">
    <w:name w:val="Text"/>
    <w:basedOn w:val="a1"/>
    <w:rsid w:val="009A443F"/>
    <w:pPr>
      <w:spacing w:after="240"/>
      <w:ind w:firstLine="1440"/>
    </w:pPr>
    <w:rPr>
      <w:rFonts w:ascii="Times New Roman" w:eastAsia="Times New Roman" w:hAnsi="Times New Roman" w:cs="Angsana New"/>
      <w:lang w:val="en-US" w:bidi="th-TH"/>
    </w:rPr>
  </w:style>
  <w:style w:type="paragraph" w:customStyle="1" w:styleId="TextCordiaNew">
    <w:name w:val="Text + Cordia New"/>
    <w:aliases w:val="16 pt,Bold,Justified,After:  5 pt,Expanded by  0.1 pt,..."/>
    <w:basedOn w:val="aff1"/>
    <w:rsid w:val="009A443F"/>
    <w:pPr>
      <w:tabs>
        <w:tab w:val="center" w:pos="-2127"/>
        <w:tab w:val="left" w:pos="1418"/>
        <w:tab w:val="left" w:pos="1843"/>
      </w:tabs>
      <w:spacing w:after="100" w:afterAutospacing="1" w:line="20" w:lineRule="atLeast"/>
      <w:ind w:firstLine="0"/>
      <w:jc w:val="thaiDistribute"/>
      <w:outlineLvl w:val="2"/>
    </w:pPr>
    <w:rPr>
      <w:rFonts w:ascii="Cordia New" w:hAnsi="Cordia New" w:cs="Cordia New"/>
      <w:i w:val="0"/>
      <w:spacing w:val="2"/>
      <w:sz w:val="32"/>
      <w:szCs w:val="32"/>
      <w:lang w:bidi="th-TH"/>
    </w:rPr>
  </w:style>
  <w:style w:type="paragraph" w:customStyle="1" w:styleId="200">
    <w:name w:val="ปกติ + 20 พ."/>
    <w:aliases w:val="ตัวหนา,กึ่งกลาง"/>
    <w:basedOn w:val="a1"/>
    <w:rsid w:val="009A443F"/>
    <w:pPr>
      <w:jc w:val="center"/>
    </w:pPr>
    <w:rPr>
      <w:rFonts w:ascii="Angsana New" w:eastAsia="Times New Roman" w:hAnsi="Angsana New" w:cs="AngsanaUPC"/>
      <w:b/>
      <w:bCs/>
      <w:sz w:val="40"/>
      <w:szCs w:val="40"/>
      <w:lang w:val="en-US" w:bidi="th-TH"/>
    </w:rPr>
  </w:style>
  <w:style w:type="paragraph" w:customStyle="1" w:styleId="NormalAngsanaNew">
    <w:name w:val="Normal+ Angsana New"/>
    <w:basedOn w:val="a1"/>
    <w:rsid w:val="009A443F"/>
    <w:pPr>
      <w:spacing w:after="200" w:line="276" w:lineRule="auto"/>
      <w:jc w:val="center"/>
    </w:pPr>
    <w:rPr>
      <w:rFonts w:ascii="Angsana New" w:eastAsia="SimSun" w:hAnsi="Angsana New" w:cs="Angsana New"/>
      <w:sz w:val="32"/>
      <w:szCs w:val="32"/>
      <w:lang w:val="en-US" w:eastAsia="zh-CN" w:bidi="km-KH"/>
    </w:rPr>
  </w:style>
  <w:style w:type="paragraph" w:customStyle="1" w:styleId="pj1">
    <w:name w:val="pj1"/>
    <w:basedOn w:val="a1"/>
    <w:rsid w:val="009A443F"/>
    <w:pPr>
      <w:jc w:val="both"/>
    </w:pPr>
    <w:rPr>
      <w:rFonts w:ascii="Times New Roman" w:eastAsia="Times New Roman" w:hAnsi="Times New Roman" w:cs="Times New Roman"/>
      <w:lang w:val="en-US" w:bidi="th-TH"/>
    </w:rPr>
  </w:style>
  <w:style w:type="numbering" w:customStyle="1" w:styleId="1">
    <w:name w:val="[1]"/>
    <w:uiPriority w:val="99"/>
    <w:rsid w:val="009A443F"/>
    <w:pPr>
      <w:numPr>
        <w:numId w:val="12"/>
      </w:numPr>
    </w:pPr>
  </w:style>
  <w:style w:type="paragraph" w:customStyle="1" w:styleId="1b">
    <w:name w:val="ធម្មតា1"/>
    <w:qFormat/>
    <w:rsid w:val="009A443F"/>
    <w:pPr>
      <w:spacing w:after="200" w:line="360" w:lineRule="auto"/>
    </w:pPr>
    <w:rPr>
      <w:rFonts w:ascii="Calibri" w:eastAsia="Calibri" w:hAnsi="Calibri" w:cs="DaunPenh"/>
      <w:sz w:val="22"/>
      <w:szCs w:val="22"/>
      <w:lang w:val="en-US"/>
    </w:rPr>
  </w:style>
  <w:style w:type="character" w:customStyle="1" w:styleId="noindex">
    <w:name w:val="noindex"/>
    <w:basedOn w:val="a2"/>
    <w:rsid w:val="009A443F"/>
  </w:style>
  <w:style w:type="character" w:customStyle="1" w:styleId="mostheader1">
    <w:name w:val="mostheader1"/>
    <w:basedOn w:val="a2"/>
    <w:rsid w:val="009A443F"/>
    <w:rPr>
      <w:rFonts w:ascii="Arial" w:hAnsi="Arial" w:cs="Arial" w:hint="default"/>
      <w:b/>
      <w:bCs/>
      <w:strike w:val="0"/>
      <w:dstrike w:val="0"/>
      <w:color w:val="CC6633"/>
      <w:sz w:val="24"/>
      <w:szCs w:val="24"/>
      <w:u w:val="none"/>
      <w:effect w:val="none"/>
    </w:rPr>
  </w:style>
  <w:style w:type="paragraph" w:customStyle="1" w:styleId="Normal10">
    <w:name w:val="Normal1"/>
    <w:rsid w:val="009A443F"/>
    <w:pPr>
      <w:widowControl w:val="0"/>
      <w:jc w:val="both"/>
    </w:pPr>
    <w:rPr>
      <w:rFonts w:ascii="Times New Roman" w:eastAsia="Times New Roman" w:hAnsi="Times New Roman" w:cs="Times New Roman"/>
      <w:snapToGrid w:val="0"/>
      <w:sz w:val="20"/>
      <w:szCs w:val="20"/>
      <w:lang w:val="ru-RU" w:eastAsia="ru-RU" w:bidi="en-US"/>
    </w:rPr>
  </w:style>
  <w:style w:type="character" w:customStyle="1" w:styleId="flagicon">
    <w:name w:val="flagicon"/>
    <w:basedOn w:val="a2"/>
    <w:rsid w:val="009A443F"/>
  </w:style>
  <w:style w:type="character" w:customStyle="1" w:styleId="header1">
    <w:name w:val="header1"/>
    <w:basedOn w:val="a2"/>
    <w:rsid w:val="009A443F"/>
    <w:rPr>
      <w:rFonts w:ascii="Tahoma" w:hAnsi="Tahoma" w:cs="Tahoma" w:hint="default"/>
      <w:b/>
      <w:bCs/>
      <w:color w:val="000000"/>
      <w:sz w:val="18"/>
      <w:szCs w:val="18"/>
    </w:rPr>
  </w:style>
  <w:style w:type="character" w:customStyle="1" w:styleId="mw-headline">
    <w:name w:val="mw-headline"/>
    <w:basedOn w:val="a2"/>
    <w:rsid w:val="009A443F"/>
  </w:style>
  <w:style w:type="table" w:customStyle="1" w:styleId="1c">
    <w:name w:val="เส้นตาราง1"/>
    <w:basedOn w:val="a3"/>
    <w:next w:val="afe"/>
    <w:uiPriority w:val="59"/>
    <w:rsid w:val="009A443F"/>
    <w:rPr>
      <w:rFonts w:ascii="Calibri" w:eastAsia="Calibri" w:hAnsi="Calibri" w:cs="Cordia New"/>
      <w:sz w:val="22"/>
      <w:szCs w:val="28"/>
      <w:lang w:val="en-US" w:bidi="th-TH"/>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8">
    <w:name w:val="a"/>
    <w:basedOn w:val="a2"/>
    <w:rsid w:val="009A443F"/>
  </w:style>
  <w:style w:type="character" w:customStyle="1" w:styleId="style5">
    <w:name w:val="style5"/>
    <w:basedOn w:val="a2"/>
    <w:rsid w:val="009A443F"/>
  </w:style>
  <w:style w:type="character" w:customStyle="1" w:styleId="A80">
    <w:name w:val="A8"/>
    <w:uiPriority w:val="99"/>
    <w:rsid w:val="009A443F"/>
    <w:rPr>
      <w:rFonts w:cs="Myriad Pro"/>
      <w:color w:val="000000"/>
      <w:sz w:val="10"/>
      <w:szCs w:val="10"/>
    </w:rPr>
  </w:style>
  <w:style w:type="paragraph" w:customStyle="1" w:styleId="Head1">
    <w:name w:val="Head1"/>
    <w:basedOn w:val="af4"/>
    <w:link w:val="Head1Char"/>
    <w:rsid w:val="009A443F"/>
  </w:style>
  <w:style w:type="paragraph" w:customStyle="1" w:styleId="Head2">
    <w:name w:val="Head2"/>
    <w:basedOn w:val="af4"/>
    <w:link w:val="Head2Char"/>
    <w:rsid w:val="009A443F"/>
  </w:style>
  <w:style w:type="character" w:customStyle="1" w:styleId="af5">
    <w:name w:val="ปกติ (เว็บ) อักขระ"/>
    <w:basedOn w:val="a2"/>
    <w:link w:val="af4"/>
    <w:uiPriority w:val="99"/>
    <w:rsid w:val="009A443F"/>
    <w:rPr>
      <w:rFonts w:ascii="Times New Roman" w:eastAsia="Times New Roman" w:hAnsi="Times New Roman" w:cs="Times New Roman"/>
      <w:lang w:val="en-US" w:bidi="th-TH"/>
    </w:rPr>
  </w:style>
  <w:style w:type="character" w:customStyle="1" w:styleId="Head1Char">
    <w:name w:val="Head1 Char"/>
    <w:basedOn w:val="af5"/>
    <w:link w:val="Head1"/>
    <w:rsid w:val="009A443F"/>
    <w:rPr>
      <w:rFonts w:ascii="Times New Roman" w:eastAsia="Times New Roman" w:hAnsi="Times New Roman" w:cs="Times New Roman"/>
      <w:lang w:val="en-US" w:bidi="th-TH"/>
    </w:rPr>
  </w:style>
  <w:style w:type="paragraph" w:customStyle="1" w:styleId="msonospacing0">
    <w:name w:val="msonospacing"/>
    <w:rsid w:val="009A443F"/>
    <w:rPr>
      <w:rFonts w:ascii="Calibri" w:eastAsia="Calibri" w:hAnsi="Calibri" w:cs="Cordia New"/>
      <w:sz w:val="22"/>
      <w:szCs w:val="28"/>
      <w:lang w:val="en-US" w:bidi="th-TH"/>
    </w:rPr>
  </w:style>
  <w:style w:type="paragraph" w:customStyle="1" w:styleId="msolistparagraph0">
    <w:name w:val="msolistparagraph"/>
    <w:basedOn w:val="a1"/>
    <w:rsid w:val="009A443F"/>
    <w:pPr>
      <w:spacing w:after="200" w:line="276" w:lineRule="auto"/>
      <w:ind w:left="720"/>
    </w:pPr>
    <w:rPr>
      <w:rFonts w:ascii="Calibri" w:eastAsia="Calibri" w:hAnsi="Calibri" w:cs="Cordia New"/>
      <w:sz w:val="22"/>
      <w:szCs w:val="28"/>
      <w:lang w:val="en-US" w:bidi="th-TH"/>
    </w:rPr>
  </w:style>
  <w:style w:type="paragraph" w:customStyle="1" w:styleId="msolistparagraphcxsplast">
    <w:name w:val="msolistparagraphcxsplast"/>
    <w:basedOn w:val="a1"/>
    <w:rsid w:val="009A443F"/>
    <w:pPr>
      <w:spacing w:before="100" w:beforeAutospacing="1" w:after="100" w:afterAutospacing="1"/>
    </w:pPr>
    <w:rPr>
      <w:rFonts w:ascii="Tahoma" w:eastAsia="Times New Roman" w:hAnsi="Tahoma" w:cs="Tahoma"/>
      <w:lang w:val="en-US" w:bidi="th-TH"/>
    </w:rPr>
  </w:style>
  <w:style w:type="character" w:customStyle="1" w:styleId="Head2Char">
    <w:name w:val="Head2 Char"/>
    <w:basedOn w:val="af5"/>
    <w:link w:val="Head2"/>
    <w:rsid w:val="009A443F"/>
    <w:rPr>
      <w:rFonts w:ascii="Times New Roman" w:eastAsia="Times New Roman" w:hAnsi="Times New Roman" w:cs="Times New Roman"/>
      <w:lang w:val="en-US" w:bidi="th-TH"/>
    </w:rPr>
  </w:style>
  <w:style w:type="paragraph" w:customStyle="1" w:styleId="CM2">
    <w:name w:val="CM2"/>
    <w:basedOn w:val="a1"/>
    <w:next w:val="a1"/>
    <w:rsid w:val="009A443F"/>
    <w:pPr>
      <w:widowControl w:val="0"/>
      <w:autoSpaceDE w:val="0"/>
      <w:autoSpaceDN w:val="0"/>
      <w:adjustRightInd w:val="0"/>
      <w:spacing w:line="433" w:lineRule="atLeast"/>
      <w:jc w:val="thaiDistribute"/>
    </w:pPr>
    <w:rPr>
      <w:rFonts w:ascii="Angsana New" w:eastAsia="MS Gothic" w:hAnsi="Angsana New" w:cs="Angsana New"/>
      <w:lang w:val="en-US" w:eastAsia="ja-JP" w:bidi="th-TH"/>
    </w:rPr>
  </w:style>
  <w:style w:type="character" w:customStyle="1" w:styleId="blackpost">
    <w:name w:val="blackpost"/>
    <w:rsid w:val="009A443F"/>
  </w:style>
  <w:style w:type="paragraph" w:customStyle="1" w:styleId="msonormalcxspmiddle">
    <w:name w:val="msonormalcxspmiddle"/>
    <w:basedOn w:val="a1"/>
    <w:rsid w:val="009A443F"/>
    <w:pPr>
      <w:spacing w:before="100" w:beforeAutospacing="1" w:after="100" w:afterAutospacing="1"/>
    </w:pPr>
    <w:rPr>
      <w:rFonts w:ascii="Tahoma" w:eastAsia="Times New Roman" w:hAnsi="Tahoma" w:cs="Tahoma"/>
      <w:lang w:val="en-US" w:bidi="th-TH"/>
    </w:rPr>
  </w:style>
  <w:style w:type="table" w:customStyle="1" w:styleId="LightGrid1">
    <w:name w:val="Light Grid1"/>
    <w:basedOn w:val="a3"/>
    <w:uiPriority w:val="62"/>
    <w:rsid w:val="009A443F"/>
    <w:rPr>
      <w:rFonts w:asciiTheme="majorHAnsi" w:eastAsiaTheme="minorHAnsi" w:hAnsiTheme="majorHAnsi" w:cstheme="majorBidi"/>
      <w:sz w:val="22"/>
      <w:szCs w:val="22"/>
      <w:lang w:val="en-US" w:bidi="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110">
    <w:name w:val="อักขระ อักขระ11"/>
    <w:basedOn w:val="a1"/>
    <w:rsid w:val="009A443F"/>
    <w:pPr>
      <w:spacing w:after="160" w:line="240" w:lineRule="exact"/>
    </w:pPr>
    <w:rPr>
      <w:rFonts w:ascii="Verdana" w:eastAsia="Times New Roman" w:hAnsi="Verdana" w:cs="Times New Roman"/>
      <w:sz w:val="20"/>
      <w:szCs w:val="20"/>
      <w:lang w:val="en-US"/>
    </w:rPr>
  </w:style>
  <w:style w:type="paragraph" w:customStyle="1" w:styleId="151">
    <w:name w:val="อักขระ อักขระ151"/>
    <w:basedOn w:val="a1"/>
    <w:rsid w:val="009A443F"/>
    <w:pPr>
      <w:spacing w:after="160" w:line="240" w:lineRule="exact"/>
    </w:pPr>
    <w:rPr>
      <w:rFonts w:ascii="Verdana" w:eastAsia="Times New Roman" w:hAnsi="Verdana" w:cs="Angsana New"/>
      <w:sz w:val="20"/>
      <w:szCs w:val="20"/>
      <w:lang w:val="en-US"/>
    </w:rPr>
  </w:style>
  <w:style w:type="paragraph" w:customStyle="1" w:styleId="210">
    <w:name w:val="อักขระ อักขระ21"/>
    <w:basedOn w:val="a1"/>
    <w:rsid w:val="009A443F"/>
    <w:pPr>
      <w:spacing w:after="160" w:line="240" w:lineRule="exact"/>
    </w:pPr>
    <w:rPr>
      <w:rFonts w:ascii="Verdana" w:eastAsia="Times New Roman" w:hAnsi="Verdana" w:cs="Times New Roman"/>
      <w:sz w:val="20"/>
      <w:szCs w:val="20"/>
      <w:lang w:val="en-US"/>
    </w:rPr>
  </w:style>
  <w:style w:type="paragraph" w:customStyle="1" w:styleId="CharCharCharCharCharCharCharChar1">
    <w:name w:val="อักขระ อักขระ Char Char อักขระ อักขระ Char Char อักขระ อักขระ Char Char อักขระ อักขระ อักขระ อักขระ Char Char อักขระ อักขระ1"/>
    <w:basedOn w:val="a1"/>
    <w:rsid w:val="009A443F"/>
    <w:pPr>
      <w:spacing w:after="160" w:line="240" w:lineRule="exact"/>
    </w:pPr>
    <w:rPr>
      <w:rFonts w:ascii="Verdana" w:eastAsia="Times New Roman" w:hAnsi="Verdana" w:cs="Times New Roman"/>
      <w:sz w:val="20"/>
      <w:szCs w:val="20"/>
      <w:lang w:val="en-US"/>
    </w:rPr>
  </w:style>
  <w:style w:type="paragraph" w:customStyle="1" w:styleId="310">
    <w:name w:val="อักขระ อักขระ31"/>
    <w:basedOn w:val="a1"/>
    <w:rsid w:val="009A443F"/>
    <w:pPr>
      <w:spacing w:after="160" w:line="240" w:lineRule="exact"/>
    </w:pPr>
    <w:rPr>
      <w:rFonts w:ascii="Verdana" w:eastAsia="Times New Roman" w:hAnsi="Verdana" w:cs="Times New Roman"/>
      <w:sz w:val="20"/>
      <w:szCs w:val="20"/>
      <w:lang w:val="en-US"/>
    </w:rPr>
  </w:style>
  <w:style w:type="paragraph" w:customStyle="1" w:styleId="CharChar10">
    <w:name w:val="Char Char อักขระ อักขระ1"/>
    <w:basedOn w:val="a1"/>
    <w:rsid w:val="009A443F"/>
    <w:pPr>
      <w:spacing w:after="160" w:line="240" w:lineRule="exact"/>
    </w:pPr>
    <w:rPr>
      <w:rFonts w:ascii="Verdana" w:eastAsia="Times New Roman" w:hAnsi="Verdana" w:cs="Times New Roman"/>
      <w:sz w:val="20"/>
      <w:szCs w:val="20"/>
      <w:lang w:val="en-US"/>
    </w:rPr>
  </w:style>
  <w:style w:type="paragraph" w:customStyle="1" w:styleId="CharCharCharCharCharChar1">
    <w:name w:val="อักขระ อักขระ Char Char อักขระ อักขระ Char Char อักขระ อักขระ Char Char อักขระ อักขระ1"/>
    <w:basedOn w:val="a1"/>
    <w:rsid w:val="009A443F"/>
    <w:pPr>
      <w:spacing w:after="160" w:line="240" w:lineRule="exact"/>
    </w:pPr>
    <w:rPr>
      <w:rFonts w:ascii="Verdana" w:eastAsia="Times New Roman" w:hAnsi="Verdana" w:cs="Times New Roman"/>
      <w:sz w:val="20"/>
      <w:szCs w:val="20"/>
      <w:lang w:val="en-US"/>
    </w:rPr>
  </w:style>
  <w:style w:type="paragraph" w:customStyle="1" w:styleId="style23">
    <w:name w:val="style23"/>
    <w:basedOn w:val="a1"/>
    <w:uiPriority w:val="99"/>
    <w:rsid w:val="009A443F"/>
    <w:pPr>
      <w:spacing w:before="100" w:beforeAutospacing="1" w:after="100" w:afterAutospacing="1"/>
    </w:pPr>
    <w:rPr>
      <w:rFonts w:ascii="MS Sans Serif" w:eastAsia="Times New Roman" w:hAnsi="MS Sans Serif" w:cs="Times New Roman"/>
      <w:color w:val="000000"/>
      <w:sz w:val="21"/>
      <w:szCs w:val="21"/>
      <w:lang w:val="en-US" w:bidi="th-TH"/>
    </w:rPr>
  </w:style>
  <w:style w:type="paragraph" w:customStyle="1" w:styleId="iNormal">
    <w:name w:val="iNormal"/>
    <w:rsid w:val="009A443F"/>
    <w:pPr>
      <w:tabs>
        <w:tab w:val="left" w:pos="851"/>
        <w:tab w:val="left" w:pos="1134"/>
        <w:tab w:val="left" w:pos="1559"/>
        <w:tab w:val="left" w:pos="2268"/>
        <w:tab w:val="left" w:pos="2552"/>
        <w:tab w:val="left" w:pos="2835"/>
        <w:tab w:val="left" w:pos="3119"/>
      </w:tabs>
      <w:spacing w:before="120" w:after="120"/>
      <w:jc w:val="both"/>
    </w:pPr>
    <w:rPr>
      <w:rFonts w:ascii="Angsana New" w:eastAsia="ヒラギノ角ゴ Pro W3" w:hAnsi="Angsana New" w:cs="Times New Roman"/>
      <w:color w:val="000000"/>
      <w:sz w:val="36"/>
      <w:szCs w:val="20"/>
      <w:lang w:val="en-US" w:eastAsia="en-GB" w:bidi="th-TH"/>
    </w:rPr>
  </w:style>
  <w:style w:type="paragraph" w:styleId="z-">
    <w:name w:val="HTML Top of Form"/>
    <w:basedOn w:val="a1"/>
    <w:next w:val="a1"/>
    <w:link w:val="z-0"/>
    <w:hidden/>
    <w:uiPriority w:val="99"/>
    <w:unhideWhenUsed/>
    <w:rsid w:val="009A443F"/>
    <w:pPr>
      <w:pBdr>
        <w:bottom w:val="single" w:sz="6" w:space="1" w:color="auto"/>
      </w:pBdr>
      <w:jc w:val="center"/>
    </w:pPr>
    <w:rPr>
      <w:rFonts w:ascii="Arial" w:eastAsia="Times New Roman" w:hAnsi="Arial" w:cs="Cordia New"/>
      <w:vanish/>
      <w:sz w:val="16"/>
      <w:szCs w:val="20"/>
      <w:lang w:val="en-US" w:bidi="th-TH"/>
    </w:rPr>
  </w:style>
  <w:style w:type="character" w:customStyle="1" w:styleId="z-0">
    <w:name w:val="z-ด้านบนของฟอร์ม อักขระ"/>
    <w:basedOn w:val="a2"/>
    <w:link w:val="z-"/>
    <w:uiPriority w:val="99"/>
    <w:rsid w:val="009A443F"/>
    <w:rPr>
      <w:rFonts w:ascii="Arial" w:eastAsia="Times New Roman" w:hAnsi="Arial" w:cs="Cordia New"/>
      <w:vanish/>
      <w:sz w:val="16"/>
      <w:szCs w:val="20"/>
      <w:lang w:val="en-US" w:bidi="th-TH"/>
    </w:rPr>
  </w:style>
  <w:style w:type="paragraph" w:styleId="z-1">
    <w:name w:val="HTML Bottom of Form"/>
    <w:basedOn w:val="a1"/>
    <w:next w:val="a1"/>
    <w:link w:val="z-2"/>
    <w:hidden/>
    <w:uiPriority w:val="99"/>
    <w:unhideWhenUsed/>
    <w:rsid w:val="009A443F"/>
    <w:pPr>
      <w:pBdr>
        <w:top w:val="single" w:sz="6" w:space="1" w:color="auto"/>
      </w:pBdr>
      <w:jc w:val="center"/>
    </w:pPr>
    <w:rPr>
      <w:rFonts w:ascii="Arial" w:eastAsia="Times New Roman" w:hAnsi="Arial" w:cs="Cordia New"/>
      <w:vanish/>
      <w:sz w:val="16"/>
      <w:szCs w:val="20"/>
      <w:lang w:val="en-US" w:bidi="th-TH"/>
    </w:rPr>
  </w:style>
  <w:style w:type="character" w:customStyle="1" w:styleId="z-2">
    <w:name w:val="z-ด้านล่างของฟอร์ม อักขระ"/>
    <w:basedOn w:val="a2"/>
    <w:link w:val="z-1"/>
    <w:uiPriority w:val="99"/>
    <w:rsid w:val="009A443F"/>
    <w:rPr>
      <w:rFonts w:ascii="Arial" w:eastAsia="Times New Roman" w:hAnsi="Arial" w:cs="Cordia New"/>
      <w:vanish/>
      <w:sz w:val="16"/>
      <w:szCs w:val="20"/>
      <w:lang w:val="en-US" w:bidi="th-TH"/>
    </w:rPr>
  </w:style>
  <w:style w:type="character" w:customStyle="1" w:styleId="ecxhps">
    <w:name w:val="ecxhps"/>
    <w:basedOn w:val="a2"/>
    <w:rsid w:val="009A443F"/>
  </w:style>
  <w:style w:type="character" w:customStyle="1" w:styleId="atn">
    <w:name w:val="atn"/>
    <w:basedOn w:val="a2"/>
    <w:rsid w:val="009A443F"/>
  </w:style>
  <w:style w:type="table" w:customStyle="1" w:styleId="TableGrid1">
    <w:name w:val="Table Grid1"/>
    <w:basedOn w:val="a3"/>
    <w:next w:val="afe"/>
    <w:uiPriority w:val="59"/>
    <w:qFormat/>
    <w:rsid w:val="009A443F"/>
    <w:rPr>
      <w:rFonts w:eastAsiaTheme="minorHAnsi"/>
      <w:sz w:val="22"/>
      <w:szCs w:val="28"/>
      <w:lang w:val="en-US" w:bidi="th-TH"/>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2e">
    <w:name w:val="....+2"/>
    <w:basedOn w:val="Default"/>
    <w:next w:val="Default"/>
    <w:uiPriority w:val="99"/>
    <w:rsid w:val="009A443F"/>
    <w:rPr>
      <w:rFonts w:ascii="Angsana New" w:eastAsiaTheme="minorHAnsi" w:hAnsi="Angsana New" w:cs="Angsana New"/>
      <w:color w:val="auto"/>
    </w:rPr>
  </w:style>
  <w:style w:type="paragraph" w:customStyle="1" w:styleId="83">
    <w:name w:val="....+8"/>
    <w:basedOn w:val="Default"/>
    <w:next w:val="Default"/>
    <w:uiPriority w:val="99"/>
    <w:rsid w:val="009A443F"/>
    <w:rPr>
      <w:rFonts w:ascii="Angsana New" w:eastAsiaTheme="minorEastAsia" w:hAnsi="Angsana New" w:cs="Angsana New"/>
      <w:color w:val="auto"/>
    </w:rPr>
  </w:style>
  <w:style w:type="character" w:customStyle="1" w:styleId="fn">
    <w:name w:val="fn"/>
    <w:basedOn w:val="a2"/>
    <w:rsid w:val="009A443F"/>
  </w:style>
  <w:style w:type="character" w:customStyle="1" w:styleId="CharChar8">
    <w:name w:val="Char Char8"/>
    <w:basedOn w:val="a2"/>
    <w:rsid w:val="009A443F"/>
    <w:rPr>
      <w:rFonts w:cs="Angsana New"/>
      <w:sz w:val="24"/>
      <w:szCs w:val="28"/>
      <w:lang w:val="en-US" w:eastAsia="en-US" w:bidi="th-TH"/>
    </w:rPr>
  </w:style>
  <w:style w:type="character" w:customStyle="1" w:styleId="CharChar2">
    <w:name w:val="Char Char2"/>
    <w:rsid w:val="009A443F"/>
    <w:rPr>
      <w:sz w:val="22"/>
      <w:szCs w:val="28"/>
    </w:rPr>
  </w:style>
  <w:style w:type="character" w:customStyle="1" w:styleId="CharChar3">
    <w:name w:val="Char Char3"/>
    <w:basedOn w:val="a2"/>
    <w:rsid w:val="009A443F"/>
    <w:rPr>
      <w:rFonts w:ascii="Angsana New" w:hAnsi="Angsana New" w:cs="Angsana New"/>
      <w:b/>
      <w:caps/>
      <w:sz w:val="24"/>
      <w:szCs w:val="24"/>
      <w:lang w:val="en-US" w:eastAsia="en-US" w:bidi="ar-SA"/>
    </w:rPr>
  </w:style>
  <w:style w:type="character" w:customStyle="1" w:styleId="style2081">
    <w:name w:val="style2081"/>
    <w:basedOn w:val="a2"/>
    <w:rsid w:val="009A443F"/>
    <w:rPr>
      <w:rFonts w:ascii="Microsoft Sans Serif" w:hAnsi="Microsoft Sans Serif" w:cs="Microsoft Sans Serif" w:hint="default"/>
      <w:b/>
      <w:bCs/>
      <w:sz w:val="18"/>
      <w:szCs w:val="18"/>
    </w:rPr>
  </w:style>
  <w:style w:type="paragraph" w:customStyle="1" w:styleId="2f">
    <w:name w:val="รายการย่อหน้า2"/>
    <w:basedOn w:val="a1"/>
    <w:qFormat/>
    <w:rsid w:val="009A443F"/>
    <w:pPr>
      <w:ind w:left="720"/>
      <w:contextualSpacing/>
    </w:pPr>
    <w:rPr>
      <w:rFonts w:ascii="Cordia New" w:eastAsia="Cordia New" w:hAnsi="Cordia New" w:cs="Cordia New"/>
      <w:sz w:val="28"/>
      <w:szCs w:val="35"/>
      <w:lang w:val="en-US" w:bidi="th-TH"/>
    </w:rPr>
  </w:style>
  <w:style w:type="paragraph" w:customStyle="1" w:styleId="author0">
    <w:name w:val="author"/>
    <w:basedOn w:val="a1"/>
    <w:rsid w:val="009A443F"/>
    <w:pPr>
      <w:spacing w:before="100" w:beforeAutospacing="1" w:after="100" w:afterAutospacing="1"/>
    </w:pPr>
    <w:rPr>
      <w:rFonts w:ascii="Tahoma" w:eastAsia="Times New Roman" w:hAnsi="Tahoma" w:cs="Tahoma"/>
      <w:sz w:val="20"/>
      <w:szCs w:val="20"/>
      <w:lang w:val="en-US" w:bidi="th-TH"/>
    </w:rPr>
  </w:style>
  <w:style w:type="paragraph" w:customStyle="1" w:styleId="ListParagraph3">
    <w:name w:val="List Paragraph3"/>
    <w:basedOn w:val="a1"/>
    <w:qFormat/>
    <w:rsid w:val="009A443F"/>
    <w:pPr>
      <w:ind w:left="720"/>
      <w:contextualSpacing/>
    </w:pPr>
    <w:rPr>
      <w:rFonts w:ascii="Times New Roman" w:eastAsia="Times New Roman" w:hAnsi="Times New Roman" w:cs="Angsana New"/>
      <w:szCs w:val="28"/>
      <w:lang w:val="en-US" w:bidi="th-TH"/>
    </w:rPr>
  </w:style>
  <w:style w:type="character" w:customStyle="1" w:styleId="ecxshorttext">
    <w:name w:val="ecxshorttext"/>
    <w:basedOn w:val="a2"/>
    <w:rsid w:val="009A443F"/>
  </w:style>
  <w:style w:type="paragraph" w:styleId="afffff9">
    <w:name w:val="Bibliography"/>
    <w:basedOn w:val="a1"/>
    <w:next w:val="a1"/>
    <w:uiPriority w:val="37"/>
    <w:unhideWhenUsed/>
    <w:rsid w:val="009A443F"/>
    <w:pPr>
      <w:spacing w:after="200" w:line="276" w:lineRule="auto"/>
    </w:pPr>
    <w:rPr>
      <w:rFonts w:ascii="Calibri" w:eastAsia="Calibri" w:hAnsi="Calibri" w:cs="Cordia New"/>
      <w:sz w:val="22"/>
      <w:szCs w:val="28"/>
      <w:lang w:val="en-US" w:bidi="th-TH"/>
    </w:rPr>
  </w:style>
  <w:style w:type="paragraph" w:customStyle="1" w:styleId="afffffa">
    <w:name w:val="自由格式"/>
    <w:rsid w:val="009A443F"/>
    <w:rPr>
      <w:rFonts w:ascii="Times New Roman" w:eastAsia="SimSun" w:hAnsi="Times New Roman" w:cs="Times New Roman"/>
      <w:color w:val="000000"/>
      <w:szCs w:val="20"/>
      <w:lang w:val="en-US" w:bidi="th-TH"/>
    </w:rPr>
  </w:style>
  <w:style w:type="paragraph" w:customStyle="1" w:styleId="CharChar4">
    <w:name w:val="正文 Char Char"/>
    <w:rsid w:val="009A443F"/>
    <w:rPr>
      <w:rFonts w:ascii="Times New Roman" w:eastAsia="SimSun" w:hAnsi="Times New Roman" w:cs="Times New Roman"/>
      <w:color w:val="000000"/>
      <w:szCs w:val="20"/>
      <w:lang w:val="en-US" w:bidi="th-TH"/>
    </w:rPr>
  </w:style>
  <w:style w:type="paragraph" w:customStyle="1" w:styleId="Afffffb">
    <w:name w:val="正文 A"/>
    <w:rsid w:val="009A443F"/>
    <w:pPr>
      <w:widowControl w:val="0"/>
      <w:jc w:val="both"/>
    </w:pPr>
    <w:rPr>
      <w:rFonts w:ascii="Times New Roman" w:eastAsia="SimSun" w:hAnsi="Times New Roman" w:cs="Times New Roman"/>
      <w:color w:val="000000"/>
      <w:kern w:val="2"/>
      <w:sz w:val="21"/>
      <w:szCs w:val="20"/>
      <w:lang w:val="en-US" w:bidi="th-TH"/>
    </w:rPr>
  </w:style>
  <w:style w:type="table" w:styleId="2-3">
    <w:name w:val="Medium Shading 2 Accent 3"/>
    <w:basedOn w:val="a3"/>
    <w:uiPriority w:val="64"/>
    <w:rsid w:val="009A443F"/>
    <w:rPr>
      <w:rFonts w:eastAsiaTheme="minorHAnsi"/>
      <w:sz w:val="22"/>
      <w:szCs w:val="28"/>
      <w:lang w:val="en-US" w:bidi="th-TH"/>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no-link">
    <w:name w:val="no-link"/>
    <w:uiPriority w:val="99"/>
    <w:rsid w:val="009A443F"/>
  </w:style>
  <w:style w:type="character" w:customStyle="1" w:styleId="googqs-tidbit1">
    <w:name w:val="goog_qs-tidbit1"/>
    <w:uiPriority w:val="99"/>
    <w:rsid w:val="009A443F"/>
  </w:style>
  <w:style w:type="table" w:customStyle="1" w:styleId="LightShading1">
    <w:name w:val="Light Shading1"/>
    <w:basedOn w:val="a3"/>
    <w:uiPriority w:val="60"/>
    <w:rsid w:val="009A443F"/>
    <w:rPr>
      <w:rFonts w:ascii="Calibri" w:eastAsia="Calibri" w:hAnsi="Calibri" w:cs="Angsana New"/>
      <w:color w:val="000000"/>
      <w:sz w:val="20"/>
      <w:szCs w:val="20"/>
      <w:lang w:val="en-US" w:bidi="th-TH"/>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left">
    <w:name w:val="left"/>
    <w:basedOn w:val="a1"/>
    <w:rsid w:val="009A443F"/>
    <w:pPr>
      <w:spacing w:before="100" w:beforeAutospacing="1" w:after="100" w:afterAutospacing="1"/>
    </w:pPr>
    <w:rPr>
      <w:rFonts w:ascii="Angsana New" w:eastAsia="Times New Roman" w:hAnsi="Angsana New" w:cs="Angsana New"/>
      <w:sz w:val="13"/>
      <w:szCs w:val="13"/>
      <w:lang w:val="en-US" w:bidi="th-TH"/>
    </w:rPr>
  </w:style>
  <w:style w:type="paragraph" w:customStyle="1" w:styleId="scatter">
    <w:name w:val="scatter"/>
    <w:basedOn w:val="a1"/>
    <w:rsid w:val="009A443F"/>
    <w:pPr>
      <w:spacing w:before="100" w:beforeAutospacing="1" w:after="100" w:afterAutospacing="1"/>
    </w:pPr>
    <w:rPr>
      <w:rFonts w:ascii="Angsana New" w:eastAsia="Times New Roman" w:hAnsi="Angsana New" w:cs="Angsana New"/>
      <w:sz w:val="28"/>
      <w:szCs w:val="28"/>
      <w:lang w:val="en-US" w:bidi="th-TH"/>
    </w:rPr>
  </w:style>
  <w:style w:type="character" w:customStyle="1" w:styleId="text-detail1">
    <w:name w:val="text-detail1"/>
    <w:basedOn w:val="a2"/>
    <w:rsid w:val="009A443F"/>
    <w:rPr>
      <w:rFonts w:ascii="Arial" w:hAnsi="Arial" w:cs="Arial" w:hint="default"/>
      <w:color w:val="666666"/>
      <w:spacing w:val="0"/>
      <w:sz w:val="18"/>
      <w:szCs w:val="18"/>
    </w:rPr>
  </w:style>
  <w:style w:type="character" w:customStyle="1" w:styleId="postbody">
    <w:name w:val="postbody"/>
    <w:basedOn w:val="a2"/>
    <w:rsid w:val="009A443F"/>
  </w:style>
  <w:style w:type="character" w:customStyle="1" w:styleId="createby">
    <w:name w:val="createby"/>
    <w:basedOn w:val="a2"/>
    <w:rsid w:val="009A443F"/>
  </w:style>
  <w:style w:type="character" w:customStyle="1" w:styleId="itemauthor">
    <w:name w:val="itemauthor"/>
    <w:basedOn w:val="a2"/>
    <w:rsid w:val="009A443F"/>
  </w:style>
  <w:style w:type="paragraph" w:customStyle="1" w:styleId="Heading1">
    <w:name w:val="Heading1"/>
    <w:aliases w:val="หัวข้อใหญ่"/>
    <w:basedOn w:val="a1"/>
    <w:next w:val="afffffc"/>
    <w:rsid w:val="009A443F"/>
    <w:pPr>
      <w:spacing w:before="240"/>
      <w:jc w:val="both"/>
      <w:outlineLvl w:val="0"/>
    </w:pPr>
    <w:rPr>
      <w:rFonts w:ascii="Cordia New" w:eastAsia="Cordia New" w:hAnsi="Cordia New" w:cs="Angsana New"/>
      <w:b/>
      <w:bCs/>
      <w:sz w:val="32"/>
      <w:szCs w:val="32"/>
      <w:lang w:val="en-US" w:bidi="th-TH"/>
    </w:rPr>
  </w:style>
  <w:style w:type="paragraph" w:customStyle="1" w:styleId="afffffc">
    <w:name w:val="ย่อหน้าปกติ"/>
    <w:basedOn w:val="a1"/>
    <w:rsid w:val="009A443F"/>
    <w:pPr>
      <w:spacing w:before="240"/>
      <w:ind w:firstLine="1440"/>
      <w:jc w:val="both"/>
    </w:pPr>
    <w:rPr>
      <w:rFonts w:ascii="Cordia New" w:eastAsia="Cordia New" w:hAnsi="Cordia New" w:cs="Angsana New"/>
      <w:sz w:val="32"/>
      <w:szCs w:val="32"/>
      <w:lang w:val="en-US" w:bidi="th-TH"/>
    </w:rPr>
  </w:style>
  <w:style w:type="character" w:customStyle="1" w:styleId="reference-text">
    <w:name w:val="reference-text"/>
    <w:basedOn w:val="a2"/>
    <w:rsid w:val="009A443F"/>
  </w:style>
  <w:style w:type="character" w:customStyle="1" w:styleId="citation">
    <w:name w:val="citation"/>
    <w:basedOn w:val="a2"/>
    <w:rsid w:val="009A443F"/>
  </w:style>
  <w:style w:type="character" w:customStyle="1" w:styleId="aff6">
    <w:name w:val="ข้อความแบบบล็อก อักขระ"/>
    <w:link w:val="aff5"/>
    <w:locked/>
    <w:rsid w:val="009A443F"/>
    <w:rPr>
      <w:rFonts w:ascii="Angsana New" w:eastAsia="Times New Roman" w:hAnsi="Angsana New" w:cs="Angsana New"/>
      <w:lang w:val="en-US"/>
    </w:rPr>
  </w:style>
  <w:style w:type="character" w:customStyle="1" w:styleId="keyword">
    <w:name w:val="keyword"/>
    <w:basedOn w:val="a2"/>
    <w:rsid w:val="009A443F"/>
  </w:style>
  <w:style w:type="character" w:customStyle="1" w:styleId="ln21">
    <w:name w:val="ln21"/>
    <w:basedOn w:val="a2"/>
    <w:rsid w:val="009A443F"/>
    <w:rPr>
      <w:rFonts w:ascii="Arial" w:hAnsi="Arial" w:cs="Arial"/>
      <w:color w:val="676767"/>
    </w:rPr>
  </w:style>
  <w:style w:type="character" w:customStyle="1" w:styleId="a-declarative">
    <w:name w:val="a-declarative"/>
    <w:basedOn w:val="a2"/>
    <w:rsid w:val="009A443F"/>
  </w:style>
  <w:style w:type="character" w:customStyle="1" w:styleId="a-color-secondary">
    <w:name w:val="a-color-secondary"/>
    <w:basedOn w:val="a2"/>
    <w:rsid w:val="009A443F"/>
  </w:style>
  <w:style w:type="character" w:customStyle="1" w:styleId="bylinepipe1">
    <w:name w:val="bylinepipe1"/>
    <w:basedOn w:val="a2"/>
    <w:rsid w:val="009A443F"/>
    <w:rPr>
      <w:color w:val="666666"/>
    </w:rPr>
  </w:style>
  <w:style w:type="paragraph" w:customStyle="1" w:styleId="Heading11">
    <w:name w:val="Heading 11"/>
    <w:basedOn w:val="a1"/>
    <w:next w:val="a1"/>
    <w:uiPriority w:val="99"/>
    <w:rsid w:val="009A443F"/>
    <w:pPr>
      <w:autoSpaceDE w:val="0"/>
      <w:autoSpaceDN w:val="0"/>
      <w:adjustRightInd w:val="0"/>
    </w:pPr>
    <w:rPr>
      <w:rFonts w:ascii="Angsana New" w:eastAsia="Calibri" w:hAnsi="Angsana New" w:cs="Angsana New"/>
      <w:lang w:val="en-US" w:bidi="th-TH"/>
    </w:rPr>
  </w:style>
  <w:style w:type="paragraph" w:customStyle="1" w:styleId="afffffd">
    <w:name w:val="ធម្មតា"/>
    <w:qFormat/>
    <w:rsid w:val="009A443F"/>
    <w:pPr>
      <w:spacing w:after="200" w:line="360" w:lineRule="auto"/>
    </w:pPr>
    <w:rPr>
      <w:rFonts w:ascii="Calibri" w:eastAsia="Calibri" w:hAnsi="Calibri" w:cs="DaunPenh"/>
      <w:sz w:val="22"/>
      <w:szCs w:val="22"/>
      <w:lang w:val="en-US"/>
    </w:rPr>
  </w:style>
  <w:style w:type="paragraph" w:customStyle="1" w:styleId="WW-Default">
    <w:name w:val="WW-Default"/>
    <w:rsid w:val="009A443F"/>
    <w:pPr>
      <w:widowControl w:val="0"/>
      <w:suppressAutoHyphens/>
      <w:autoSpaceDE w:val="0"/>
    </w:pPr>
    <w:rPr>
      <w:rFonts w:ascii="Browallia New" w:eastAsia="Times New Roman" w:hAnsi="Browallia New" w:cs="Browallia New"/>
      <w:color w:val="000000"/>
      <w:lang w:val="en-US" w:eastAsia="th-TH" w:bidi="th-TH"/>
    </w:rPr>
  </w:style>
  <w:style w:type="paragraph" w:customStyle="1" w:styleId="WW-Default1">
    <w:name w:val="WW-Default1"/>
    <w:rsid w:val="009A443F"/>
    <w:pPr>
      <w:widowControl w:val="0"/>
      <w:suppressAutoHyphens/>
      <w:autoSpaceDE w:val="0"/>
    </w:pPr>
    <w:rPr>
      <w:rFonts w:ascii="Browallia New" w:eastAsia="Times New Roman" w:hAnsi="Browallia New" w:cs="Browallia New"/>
      <w:color w:val="000000"/>
      <w:lang w:val="en-US" w:eastAsia="th-TH" w:bidi="th-TH"/>
    </w:rPr>
  </w:style>
  <w:style w:type="character" w:customStyle="1" w:styleId="CharChar100">
    <w:name w:val="Char Char10"/>
    <w:basedOn w:val="a2"/>
    <w:rsid w:val="009A443F"/>
    <w:rPr>
      <w:rFonts w:ascii="Angsana New" w:hAnsi="Angsana New" w:cs="Angsana New"/>
      <w:sz w:val="32"/>
      <w:szCs w:val="37"/>
      <w:lang w:val="en-US" w:eastAsia="en-US" w:bidi="th-TH"/>
    </w:rPr>
  </w:style>
  <w:style w:type="paragraph" w:customStyle="1" w:styleId="ParaAttribute5">
    <w:name w:val="ParaAttribute5"/>
    <w:rsid w:val="009A443F"/>
    <w:pPr>
      <w:widowControl w:val="0"/>
      <w:wordWrap w:val="0"/>
      <w:jc w:val="both"/>
    </w:pPr>
    <w:rPr>
      <w:rFonts w:ascii="Times New Roman" w:eastAsia="SimSun" w:hAnsi="Times New Roman" w:cs="Times New Roman"/>
      <w:sz w:val="20"/>
      <w:szCs w:val="20"/>
      <w:lang w:val="en-US" w:eastAsia="zh-CN" w:bidi="th-TH"/>
    </w:rPr>
  </w:style>
  <w:style w:type="character" w:customStyle="1" w:styleId="l6">
    <w:name w:val="l6"/>
    <w:basedOn w:val="a2"/>
    <w:rsid w:val="009A443F"/>
  </w:style>
  <w:style w:type="paragraph" w:customStyle="1" w:styleId="BA-Standard">
    <w:name w:val="BA - Standard"/>
    <w:rsid w:val="009A443F"/>
    <w:pPr>
      <w:jc w:val="both"/>
    </w:pPr>
    <w:rPr>
      <w:rFonts w:ascii="Arial" w:eastAsia="Times New Roman" w:hAnsi="Arial" w:cs="Arial"/>
      <w:lang w:val="de-DE" w:eastAsia="de-DE"/>
    </w:rPr>
  </w:style>
  <w:style w:type="paragraph" w:customStyle="1" w:styleId="BA-Flietext">
    <w:name w:val="BA - Fließtext"/>
    <w:basedOn w:val="BA-Standard"/>
    <w:link w:val="BA-FlietextZchn"/>
    <w:rsid w:val="009A443F"/>
    <w:pPr>
      <w:spacing w:before="60" w:after="60" w:line="360" w:lineRule="auto"/>
    </w:pPr>
  </w:style>
  <w:style w:type="character" w:customStyle="1" w:styleId="BA-FlietextZchn">
    <w:name w:val="BA - Fließtext Zchn"/>
    <w:basedOn w:val="a2"/>
    <w:link w:val="BA-Flietext"/>
    <w:rsid w:val="009A443F"/>
    <w:rPr>
      <w:rFonts w:ascii="Arial" w:eastAsia="Times New Roman" w:hAnsi="Arial" w:cs="Arial"/>
      <w:lang w:val="de-DE" w:eastAsia="de-DE"/>
    </w:rPr>
  </w:style>
  <w:style w:type="character" w:customStyle="1" w:styleId="l8">
    <w:name w:val="l8"/>
    <w:basedOn w:val="a2"/>
    <w:rsid w:val="009A443F"/>
  </w:style>
  <w:style w:type="character" w:customStyle="1" w:styleId="l9">
    <w:name w:val="l9"/>
    <w:basedOn w:val="a2"/>
    <w:rsid w:val="009A443F"/>
  </w:style>
  <w:style w:type="character" w:customStyle="1" w:styleId="l7">
    <w:name w:val="l7"/>
    <w:basedOn w:val="a2"/>
    <w:rsid w:val="009A443F"/>
  </w:style>
  <w:style w:type="paragraph" w:customStyle="1" w:styleId="NormalWeb1">
    <w:name w:val="Normal (Web)1"/>
    <w:basedOn w:val="a1"/>
    <w:rsid w:val="009A443F"/>
    <w:pPr>
      <w:spacing w:before="100" w:after="100"/>
    </w:pPr>
    <w:rPr>
      <w:rFonts w:ascii="Times New Roman" w:eastAsia="Cordia New" w:hAnsi="Times New Roman" w:cs="Angsana New"/>
      <w:lang w:val="en-US" w:eastAsia="th-TH" w:bidi="th-TH"/>
    </w:rPr>
  </w:style>
  <w:style w:type="character" w:customStyle="1" w:styleId="h3">
    <w:name w:val="h3"/>
    <w:basedOn w:val="a2"/>
    <w:rsid w:val="009A443F"/>
  </w:style>
  <w:style w:type="character" w:customStyle="1" w:styleId="Caption1">
    <w:name w:val="Caption1"/>
    <w:basedOn w:val="a2"/>
    <w:rsid w:val="009A443F"/>
  </w:style>
  <w:style w:type="character" w:customStyle="1" w:styleId="A30">
    <w:name w:val="A3"/>
    <w:uiPriority w:val="99"/>
    <w:rsid w:val="009A443F"/>
    <w:rPr>
      <w:color w:val="221E1F"/>
      <w:sz w:val="32"/>
      <w:szCs w:val="32"/>
    </w:rPr>
  </w:style>
  <w:style w:type="table" w:styleId="-6">
    <w:name w:val="Light List Accent 6"/>
    <w:basedOn w:val="a3"/>
    <w:uiPriority w:val="61"/>
    <w:rsid w:val="009A443F"/>
    <w:rPr>
      <w:sz w:val="22"/>
      <w:szCs w:val="36"/>
      <w:lang w:val="en-US" w:eastAsia="zh-CN" w:bidi="km-KH"/>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paragraph" w:customStyle="1" w:styleId="1d">
    <w:name w:val="列出段落1"/>
    <w:basedOn w:val="a1"/>
    <w:rsid w:val="009A443F"/>
    <w:pPr>
      <w:spacing w:after="200" w:line="276" w:lineRule="auto"/>
      <w:ind w:left="720"/>
    </w:pPr>
    <w:rPr>
      <w:rFonts w:ascii="Calibri" w:eastAsia="Times New Roman" w:hAnsi="Calibri" w:cs="Cordia New"/>
      <w:sz w:val="22"/>
      <w:szCs w:val="28"/>
      <w:lang w:val="en-US" w:bidi="th-TH"/>
    </w:rPr>
  </w:style>
  <w:style w:type="paragraph" w:customStyle="1" w:styleId="content">
    <w:name w:val="content"/>
    <w:basedOn w:val="a1"/>
    <w:rsid w:val="009A443F"/>
    <w:pPr>
      <w:spacing w:before="100" w:beforeAutospacing="1" w:after="100" w:afterAutospacing="1"/>
    </w:pPr>
    <w:rPr>
      <w:rFonts w:ascii="Angsana New" w:eastAsia="Times New Roman" w:hAnsi="Angsana New" w:cs="Angsana New"/>
      <w:sz w:val="28"/>
      <w:szCs w:val="22"/>
      <w:lang w:val="en-US"/>
    </w:rPr>
  </w:style>
  <w:style w:type="paragraph" w:customStyle="1" w:styleId="yiv6931812529msonormal">
    <w:name w:val="yiv6931812529msonormal"/>
    <w:basedOn w:val="a1"/>
    <w:rsid w:val="009A443F"/>
    <w:pPr>
      <w:spacing w:before="100" w:beforeAutospacing="1" w:after="100" w:afterAutospacing="1"/>
    </w:pPr>
    <w:rPr>
      <w:rFonts w:ascii="Times New Roman" w:eastAsia="Times New Roman" w:hAnsi="Times New Roman" w:cs="Times New Roman"/>
      <w:lang w:val="en-US" w:eastAsia="ko-KR" w:bidi="th-TH"/>
    </w:rPr>
  </w:style>
  <w:style w:type="character" w:customStyle="1" w:styleId="mediumtext1">
    <w:name w:val="medium_text1"/>
    <w:basedOn w:val="a2"/>
    <w:rsid w:val="009A443F"/>
    <w:rPr>
      <w:sz w:val="24"/>
      <w:szCs w:val="24"/>
    </w:rPr>
  </w:style>
  <w:style w:type="table" w:styleId="-60">
    <w:name w:val="Light Grid Accent 6"/>
    <w:basedOn w:val="a3"/>
    <w:uiPriority w:val="62"/>
    <w:rsid w:val="009A443F"/>
    <w:rPr>
      <w:rFonts w:asciiTheme="majorHAnsi" w:eastAsiaTheme="minorHAnsi" w:hAnsiTheme="majorHAnsi" w:cstheme="majorBidi"/>
      <w:sz w:val="22"/>
      <w:szCs w:val="22"/>
      <w:lang w:val="en-US" w:bidi="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ghtShading-Accent11">
    <w:name w:val="Light Shading - Accent 11"/>
    <w:basedOn w:val="a3"/>
    <w:uiPriority w:val="60"/>
    <w:rsid w:val="009A443F"/>
    <w:rPr>
      <w:rFonts w:eastAsiaTheme="minorHAnsi"/>
      <w:color w:val="2E74B5" w:themeColor="accent1" w:themeShade="BF"/>
      <w:sz w:val="22"/>
      <w:szCs w:val="28"/>
      <w:lang w:val="en-US" w:bidi="th-TH"/>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5">
    <w:name w:val="Light Shading Accent 5"/>
    <w:basedOn w:val="a3"/>
    <w:uiPriority w:val="60"/>
    <w:rsid w:val="009A443F"/>
    <w:rPr>
      <w:rFonts w:eastAsiaTheme="minorHAnsi"/>
      <w:color w:val="2F5496" w:themeColor="accent5" w:themeShade="BF"/>
      <w:sz w:val="22"/>
      <w:szCs w:val="28"/>
      <w:lang w:val="en-US" w:bidi="th-TH"/>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customStyle="1" w:styleId="LightShading2">
    <w:name w:val="Light Shading2"/>
    <w:basedOn w:val="a3"/>
    <w:uiPriority w:val="60"/>
    <w:rsid w:val="009A443F"/>
    <w:rPr>
      <w:rFonts w:eastAsiaTheme="minorHAnsi"/>
      <w:color w:val="000000" w:themeColor="text1" w:themeShade="BF"/>
      <w:sz w:val="22"/>
      <w:szCs w:val="28"/>
      <w:lang w:val="en-US" w:bidi="th-TH"/>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lgouri">
    <w:name w:val="algouri"/>
    <w:basedOn w:val="a2"/>
    <w:rsid w:val="009A443F"/>
  </w:style>
  <w:style w:type="character" w:customStyle="1" w:styleId="date-display-single">
    <w:name w:val="date-display-single"/>
    <w:basedOn w:val="a2"/>
    <w:rsid w:val="009A443F"/>
  </w:style>
  <w:style w:type="paragraph" w:customStyle="1" w:styleId="Normal8">
    <w:name w:val="Normal+8"/>
    <w:basedOn w:val="Default"/>
    <w:next w:val="Default"/>
    <w:uiPriority w:val="99"/>
    <w:rsid w:val="009A443F"/>
    <w:rPr>
      <w:rFonts w:ascii="Angsana New" w:hAnsi="Angsana New" w:cs="Angsana New"/>
      <w:color w:val="auto"/>
    </w:rPr>
  </w:style>
  <w:style w:type="paragraph" w:customStyle="1" w:styleId="BalloonText1">
    <w:name w:val="Balloon Text1"/>
    <w:basedOn w:val="a1"/>
    <w:semiHidden/>
    <w:rsid w:val="009A443F"/>
    <w:rPr>
      <w:rFonts w:ascii="Tahoma" w:eastAsia="SimSun" w:hAnsi="Tahoma" w:cs="Angsana New"/>
      <w:sz w:val="16"/>
      <w:szCs w:val="18"/>
      <w:lang w:val="en-US" w:eastAsia="zh-CN" w:bidi="th-TH"/>
    </w:rPr>
  </w:style>
  <w:style w:type="paragraph" w:customStyle="1" w:styleId="pathway">
    <w:name w:val="pathway"/>
    <w:basedOn w:val="a1"/>
    <w:rsid w:val="009A443F"/>
    <w:pPr>
      <w:spacing w:before="240" w:after="240"/>
    </w:pPr>
    <w:rPr>
      <w:rFonts w:ascii="Tahoma" w:eastAsia="Times New Roman" w:hAnsi="Tahoma" w:cs="Tahoma"/>
      <w:lang w:val="en-US" w:bidi="th-TH"/>
    </w:rPr>
  </w:style>
  <w:style w:type="character" w:customStyle="1" w:styleId="s21">
    <w:name w:val="s21"/>
    <w:basedOn w:val="a2"/>
    <w:rsid w:val="009A443F"/>
    <w:rPr>
      <w:color w:val="222222"/>
      <w:sz w:val="19"/>
      <w:szCs w:val="19"/>
      <w:bdr w:val="single" w:sz="2" w:space="0" w:color="999999" w:frame="1"/>
    </w:rPr>
  </w:style>
  <w:style w:type="paragraph" w:customStyle="1" w:styleId="p11">
    <w:name w:val="p11"/>
    <w:basedOn w:val="a1"/>
    <w:rsid w:val="009A443F"/>
    <w:pPr>
      <w:pBdr>
        <w:top w:val="single" w:sz="2" w:space="0" w:color="999999"/>
        <w:left w:val="single" w:sz="2" w:space="0" w:color="999999"/>
        <w:bottom w:val="single" w:sz="4" w:space="6" w:color="999999"/>
        <w:right w:val="single" w:sz="2" w:space="0" w:color="999999"/>
      </w:pBdr>
      <w:spacing w:after="188"/>
    </w:pPr>
    <w:rPr>
      <w:rFonts w:ascii="Tahoma" w:eastAsia="Times New Roman" w:hAnsi="Tahoma" w:cs="Tahoma"/>
      <w:color w:val="222222"/>
      <w:sz w:val="19"/>
      <w:szCs w:val="19"/>
      <w:lang w:val="en-US" w:bidi="th-TH"/>
    </w:rPr>
  </w:style>
  <w:style w:type="paragraph" w:customStyle="1" w:styleId="p51">
    <w:name w:val="p51"/>
    <w:basedOn w:val="a1"/>
    <w:rsid w:val="009A443F"/>
    <w:pPr>
      <w:pBdr>
        <w:top w:val="single" w:sz="2" w:space="0" w:color="999999"/>
        <w:left w:val="single" w:sz="2" w:space="0" w:color="999999"/>
        <w:bottom w:val="single" w:sz="6" w:space="8" w:color="999999"/>
        <w:right w:val="single" w:sz="2" w:space="0" w:color="999999"/>
      </w:pBdr>
      <w:spacing w:after="225"/>
    </w:pPr>
    <w:rPr>
      <w:rFonts w:ascii="Tahoma" w:eastAsia="Times New Roman" w:hAnsi="Tahoma" w:cs="Tahoma"/>
      <w:color w:val="222222"/>
      <w:sz w:val="19"/>
      <w:szCs w:val="19"/>
      <w:lang w:val="en-US" w:bidi="th-TH"/>
    </w:rPr>
  </w:style>
  <w:style w:type="paragraph" w:customStyle="1" w:styleId="3c">
    <w:name w:val="ปกติ (เว็บ)3"/>
    <w:basedOn w:val="a1"/>
    <w:rsid w:val="009A443F"/>
    <w:pPr>
      <w:spacing w:before="100" w:beforeAutospacing="1" w:after="100" w:afterAutospacing="1"/>
    </w:pPr>
    <w:rPr>
      <w:rFonts w:ascii="Tahoma" w:eastAsia="Times New Roman" w:hAnsi="Tahoma" w:cs="Tahoma"/>
      <w:lang w:val="en-US" w:bidi="th-TH"/>
    </w:rPr>
  </w:style>
  <w:style w:type="paragraph" w:customStyle="1" w:styleId="BodyText1">
    <w:name w:val="Body Text+1"/>
    <w:basedOn w:val="Default"/>
    <w:next w:val="Default"/>
    <w:uiPriority w:val="99"/>
    <w:rsid w:val="009A443F"/>
    <w:rPr>
      <w:rFonts w:ascii="Angsana New" w:eastAsia="SimSun" w:hAnsi="Angsana New" w:cs="Angsana New"/>
      <w:color w:val="auto"/>
    </w:rPr>
  </w:style>
  <w:style w:type="paragraph" w:customStyle="1" w:styleId="NoSpacing2">
    <w:name w:val="No Spacing2"/>
    <w:uiPriority w:val="1"/>
    <w:qFormat/>
    <w:rsid w:val="009A443F"/>
    <w:rPr>
      <w:rFonts w:ascii="Cordia New" w:eastAsia="Cordia New" w:hAnsi="Cordia New" w:cs="Angsana New"/>
      <w:sz w:val="28"/>
      <w:szCs w:val="35"/>
      <w:lang w:val="en-US" w:bidi="th-TH"/>
    </w:rPr>
  </w:style>
  <w:style w:type="character" w:customStyle="1" w:styleId="style11">
    <w:name w:val="style11"/>
    <w:rsid w:val="009A443F"/>
    <w:rPr>
      <w:rFonts w:ascii="MS Sans Serif" w:hAnsi="MS Sans Serif" w:hint="default"/>
    </w:rPr>
  </w:style>
  <w:style w:type="character" w:styleId="afffffe">
    <w:name w:val="line number"/>
    <w:uiPriority w:val="99"/>
    <w:semiHidden/>
    <w:unhideWhenUsed/>
    <w:rsid w:val="009A443F"/>
  </w:style>
  <w:style w:type="paragraph" w:customStyle="1" w:styleId="Standard">
    <w:name w:val="Standard"/>
    <w:rsid w:val="009A443F"/>
    <w:pPr>
      <w:suppressAutoHyphens/>
      <w:autoSpaceDN w:val="0"/>
      <w:textAlignment w:val="baseline"/>
    </w:pPr>
    <w:rPr>
      <w:rFonts w:ascii="Cordia New" w:eastAsia="Cordia New" w:hAnsi="Cordia New" w:cs="Cordia New"/>
      <w:kern w:val="3"/>
      <w:sz w:val="28"/>
      <w:szCs w:val="28"/>
      <w:lang w:val="en-US" w:eastAsia="zh-CN" w:bidi="th-TH"/>
    </w:rPr>
  </w:style>
  <w:style w:type="paragraph" w:customStyle="1" w:styleId="2f0">
    <w:name w:val="ไม่มีการเว้นระยะห่าง2"/>
    <w:qFormat/>
    <w:rsid w:val="009A443F"/>
    <w:pPr>
      <w:ind w:left="720" w:hanging="720"/>
    </w:pPr>
    <w:rPr>
      <w:rFonts w:ascii="Times New Roman" w:eastAsia="Times New Roman" w:hAnsi="Times New Roman" w:cs="Angsana New"/>
      <w:szCs w:val="28"/>
      <w:lang w:val="en-US" w:bidi="th-TH"/>
    </w:rPr>
  </w:style>
  <w:style w:type="paragraph" w:customStyle="1" w:styleId="affffff">
    <w:name w:val="หน้าอนุมัติ"/>
    <w:basedOn w:val="a1"/>
    <w:next w:val="a1"/>
    <w:link w:val="Char"/>
    <w:qFormat/>
    <w:rsid w:val="009A443F"/>
    <w:pPr>
      <w:jc w:val="center"/>
    </w:pPr>
    <w:rPr>
      <w:rFonts w:ascii="Cordia New" w:eastAsia="Cordia New" w:hAnsi="Cordia New" w:cs="CordiaUPC"/>
      <w:kern w:val="36"/>
      <w:sz w:val="32"/>
      <w:szCs w:val="32"/>
      <w:lang w:val="en-US" w:bidi="th-TH"/>
    </w:rPr>
  </w:style>
  <w:style w:type="character" w:customStyle="1" w:styleId="alt-edited1">
    <w:name w:val="alt-edited1"/>
    <w:basedOn w:val="a2"/>
    <w:rsid w:val="009A443F"/>
    <w:rPr>
      <w:color w:val="4D90F0"/>
    </w:rPr>
  </w:style>
  <w:style w:type="character" w:customStyle="1" w:styleId="style25">
    <w:name w:val="style25"/>
    <w:rsid w:val="009A443F"/>
    <w:rPr>
      <w:color w:val="000000"/>
      <w:sz w:val="22"/>
    </w:rPr>
  </w:style>
  <w:style w:type="paragraph" w:customStyle="1" w:styleId="BodyA">
    <w:name w:val="Body A"/>
    <w:rsid w:val="009A443F"/>
    <w:rPr>
      <w:rFonts w:ascii="Helvetica" w:eastAsia="ヒラギノ角ゴ Pro W3" w:hAnsi="Helvetica" w:cs="Times New Roman"/>
      <w:color w:val="000000"/>
      <w:szCs w:val="20"/>
      <w:lang w:val="en-US" w:bidi="th-TH"/>
    </w:rPr>
  </w:style>
  <w:style w:type="character" w:customStyle="1" w:styleId="Hyperlink1">
    <w:name w:val="Hyperlink1"/>
    <w:rsid w:val="009A443F"/>
    <w:rPr>
      <w:color w:val="0000FF"/>
      <w:sz w:val="22"/>
      <w:u w:val="single"/>
    </w:rPr>
  </w:style>
  <w:style w:type="paragraph" w:customStyle="1" w:styleId="p1">
    <w:name w:val="p1"/>
    <w:basedOn w:val="a1"/>
    <w:rsid w:val="009A443F"/>
    <w:pPr>
      <w:spacing w:before="100" w:beforeAutospacing="1" w:after="100" w:afterAutospacing="1"/>
    </w:pPr>
    <w:rPr>
      <w:rFonts w:ascii="Times New Roman" w:eastAsia="Times New Roman" w:hAnsi="Times New Roman" w:cs="Times New Roman"/>
      <w:lang w:val="en-US"/>
    </w:rPr>
  </w:style>
  <w:style w:type="character" w:customStyle="1" w:styleId="blackclass1">
    <w:name w:val="blackclass1"/>
    <w:rsid w:val="009A443F"/>
    <w:rPr>
      <w:color w:val="000000"/>
    </w:rPr>
  </w:style>
  <w:style w:type="character" w:customStyle="1" w:styleId="phraseanchor">
    <w:name w:val="phrase_anchor"/>
    <w:basedOn w:val="a2"/>
    <w:rsid w:val="009A443F"/>
  </w:style>
  <w:style w:type="character" w:customStyle="1" w:styleId="blueclass1">
    <w:name w:val="blueclass1"/>
    <w:rsid w:val="009A443F"/>
    <w:rPr>
      <w:color w:val="000000"/>
    </w:rPr>
  </w:style>
  <w:style w:type="character" w:customStyle="1" w:styleId="Lainaus">
    <w:name w:val="Lainaus"/>
    <w:rsid w:val="009A443F"/>
    <w:rPr>
      <w:i/>
      <w:iCs/>
    </w:rPr>
  </w:style>
  <w:style w:type="paragraph" w:customStyle="1" w:styleId="Pa0">
    <w:name w:val="Pa0"/>
    <w:basedOn w:val="Default"/>
    <w:next w:val="Default"/>
    <w:uiPriority w:val="99"/>
    <w:rsid w:val="009A443F"/>
    <w:pPr>
      <w:spacing w:line="241" w:lineRule="atLeast"/>
    </w:pPr>
    <w:rPr>
      <w:rFonts w:ascii="TH SarabunPSK" w:hAnsi="TH SarabunPSK" w:cs="TH SarabunPSK"/>
      <w:color w:val="auto"/>
    </w:rPr>
  </w:style>
  <w:style w:type="character" w:customStyle="1" w:styleId="A70">
    <w:name w:val="A7"/>
    <w:uiPriority w:val="99"/>
    <w:rsid w:val="009A443F"/>
    <w:rPr>
      <w:color w:val="000000"/>
      <w:sz w:val="26"/>
      <w:szCs w:val="26"/>
    </w:rPr>
  </w:style>
  <w:style w:type="paragraph" w:customStyle="1" w:styleId="paraheader">
    <w:name w:val="paraheader"/>
    <w:basedOn w:val="a1"/>
    <w:rsid w:val="009A443F"/>
    <w:pPr>
      <w:spacing w:before="100" w:beforeAutospacing="1" w:after="100" w:afterAutospacing="1"/>
    </w:pPr>
    <w:rPr>
      <w:rFonts w:ascii="Times New Roman" w:eastAsia="Times New Roman" w:hAnsi="Times New Roman" w:cs="Times New Roman"/>
      <w:lang w:val="en-US"/>
    </w:rPr>
  </w:style>
  <w:style w:type="paragraph" w:customStyle="1" w:styleId="text1bold">
    <w:name w:val="text1bold"/>
    <w:basedOn w:val="a1"/>
    <w:rsid w:val="009A443F"/>
    <w:pPr>
      <w:spacing w:before="100" w:beforeAutospacing="1" w:after="100" w:afterAutospacing="1"/>
    </w:pPr>
    <w:rPr>
      <w:rFonts w:ascii="Times New Roman" w:eastAsia="Times New Roman" w:hAnsi="Times New Roman" w:cs="Times New Roman"/>
      <w:lang w:val="en-US"/>
    </w:rPr>
  </w:style>
  <w:style w:type="character" w:customStyle="1" w:styleId="text2">
    <w:name w:val="text2"/>
    <w:basedOn w:val="a2"/>
    <w:rsid w:val="009A443F"/>
  </w:style>
  <w:style w:type="paragraph" w:customStyle="1" w:styleId="Body">
    <w:name w:val="Body"/>
    <w:rsid w:val="009A443F"/>
    <w:pPr>
      <w:pBdr>
        <w:top w:val="nil"/>
        <w:left w:val="nil"/>
        <w:bottom w:val="nil"/>
        <w:right w:val="nil"/>
        <w:between w:val="nil"/>
        <w:bar w:val="nil"/>
      </w:pBdr>
    </w:pPr>
    <w:rPr>
      <w:rFonts w:ascii="Helvetica" w:eastAsia="Arial Unicode MS" w:hAnsi="Arial Unicode MS" w:cs="Arial Unicode MS"/>
      <w:color w:val="000000"/>
      <w:sz w:val="22"/>
      <w:szCs w:val="22"/>
      <w:bdr w:val="nil"/>
      <w:lang w:val="en-US" w:bidi="th-TH"/>
    </w:rPr>
  </w:style>
  <w:style w:type="character" w:styleId="affffff0">
    <w:name w:val="Unresolved Mention"/>
    <w:basedOn w:val="a2"/>
    <w:uiPriority w:val="99"/>
    <w:semiHidden/>
    <w:unhideWhenUsed/>
    <w:rsid w:val="009A443F"/>
    <w:rPr>
      <w:color w:val="605E5C"/>
      <w:shd w:val="clear" w:color="auto" w:fill="E1DFDD"/>
    </w:rPr>
  </w:style>
  <w:style w:type="paragraph" w:customStyle="1" w:styleId="BasicParagraph">
    <w:name w:val="[Basic Paragraph]"/>
    <w:basedOn w:val="a1"/>
    <w:uiPriority w:val="99"/>
    <w:rsid w:val="00186648"/>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5175">
    <w:name w:val="5.ย่อหน้า1.75"/>
    <w:link w:val="5175Char"/>
    <w:qFormat/>
    <w:rsid w:val="002642FA"/>
    <w:pPr>
      <w:spacing w:before="120"/>
      <w:ind w:firstLine="992"/>
      <w:jc w:val="thaiDistribute"/>
    </w:pPr>
    <w:rPr>
      <w:rFonts w:ascii="TH SarabunPSK" w:eastAsia="TH SarabunPSK" w:hAnsi="TH SarabunPSK" w:cs="TH SarabunPSK"/>
      <w:sz w:val="32"/>
      <w:szCs w:val="32"/>
      <w:lang w:val="en-US" w:bidi="th-TH"/>
    </w:rPr>
  </w:style>
  <w:style w:type="character" w:customStyle="1" w:styleId="5175Char">
    <w:name w:val="5.ย่อหน้า1.75 Char"/>
    <w:basedOn w:val="a2"/>
    <w:link w:val="5175"/>
    <w:qFormat/>
    <w:rsid w:val="002642FA"/>
    <w:rPr>
      <w:rFonts w:ascii="TH SarabunPSK" w:eastAsia="TH SarabunPSK" w:hAnsi="TH SarabunPSK" w:cs="TH SarabunPSK"/>
      <w:sz w:val="32"/>
      <w:szCs w:val="32"/>
      <w:lang w:val="en-US" w:bidi="th-TH"/>
    </w:rPr>
  </w:style>
  <w:style w:type="paragraph" w:customStyle="1" w:styleId="73">
    <w:name w:val="7.บรรทัดปกติ"/>
    <w:next w:val="5175"/>
    <w:link w:val="7Char"/>
    <w:qFormat/>
    <w:rsid w:val="002642FA"/>
    <w:pPr>
      <w:ind w:firstLine="992"/>
      <w:jc w:val="thaiDistribute"/>
    </w:pPr>
    <w:rPr>
      <w:rFonts w:ascii="TH SarabunPSK" w:eastAsia="TH SarabunPSK" w:hAnsi="TH SarabunPSK" w:cs="TH SarabunPSK"/>
      <w:sz w:val="32"/>
      <w:szCs w:val="32"/>
      <w:lang w:val="en-US" w:bidi="th-TH"/>
    </w:rPr>
  </w:style>
  <w:style w:type="character" w:customStyle="1" w:styleId="7Char">
    <w:name w:val="7.บรรทัดปกติ Char"/>
    <w:basedOn w:val="a2"/>
    <w:link w:val="73"/>
    <w:rsid w:val="002642FA"/>
    <w:rPr>
      <w:rFonts w:ascii="TH SarabunPSK" w:eastAsia="TH SarabunPSK" w:hAnsi="TH SarabunPSK" w:cs="TH SarabunPSK"/>
      <w:sz w:val="32"/>
      <w:szCs w:val="32"/>
      <w:lang w:val="en-US" w:bidi="th-TH"/>
    </w:rPr>
  </w:style>
  <w:style w:type="character" w:customStyle="1" w:styleId="tlid-translation">
    <w:name w:val="tlid-translation"/>
    <w:rsid w:val="002C7357"/>
  </w:style>
  <w:style w:type="character" w:customStyle="1" w:styleId="2f1">
    <w:name w:val="การอ้างถึงที่ไม่ได้แก้ไข2"/>
    <w:basedOn w:val="a2"/>
    <w:uiPriority w:val="99"/>
    <w:semiHidden/>
    <w:unhideWhenUsed/>
    <w:rsid w:val="002C7357"/>
    <w:rPr>
      <w:color w:val="605E5C"/>
      <w:shd w:val="clear" w:color="auto" w:fill="E1DFDD"/>
    </w:rPr>
  </w:style>
  <w:style w:type="table" w:customStyle="1" w:styleId="211">
    <w:name w:val="ตารางธรรมดา 21"/>
    <w:basedOn w:val="a3"/>
    <w:uiPriority w:val="42"/>
    <w:rsid w:val="002C7357"/>
    <w:rPr>
      <w:rFonts w:eastAsiaTheme="minorHAnsi"/>
      <w:sz w:val="22"/>
      <w:szCs w:val="28"/>
      <w:lang w:val="en-US" w:bidi="th-TH"/>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212">
    <w:name w:val="ตารางรายการ 21"/>
    <w:basedOn w:val="a3"/>
    <w:uiPriority w:val="47"/>
    <w:rsid w:val="002C7357"/>
    <w:rPr>
      <w:rFonts w:eastAsiaTheme="minorHAnsi"/>
      <w:sz w:val="22"/>
      <w:szCs w:val="28"/>
      <w:lang w:val="en-US" w:bidi="th-TH"/>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xxx">
    <w:name w:val="!x.x.x"/>
    <w:basedOn w:val="a1"/>
    <w:link w:val="xxx0"/>
    <w:qFormat/>
    <w:rsid w:val="002C7357"/>
    <w:pPr>
      <w:tabs>
        <w:tab w:val="left" w:pos="1276"/>
      </w:tabs>
      <w:ind w:firstLine="567"/>
      <w:jc w:val="thaiDistribute"/>
    </w:pPr>
    <w:rPr>
      <w:rFonts w:ascii="TH SarabunPSK" w:eastAsia="Calibri" w:hAnsi="TH SarabunPSK" w:cs="Angsana New"/>
      <w:sz w:val="32"/>
      <w:szCs w:val="32"/>
      <w:lang w:val="x-none" w:eastAsia="x-none" w:bidi="th-TH"/>
    </w:rPr>
  </w:style>
  <w:style w:type="character" w:customStyle="1" w:styleId="xxx0">
    <w:name w:val="!x.x.x อักขระ"/>
    <w:link w:val="xxx"/>
    <w:qFormat/>
    <w:rsid w:val="002C7357"/>
    <w:rPr>
      <w:rFonts w:ascii="TH SarabunPSK" w:eastAsia="Calibri" w:hAnsi="TH SarabunPSK" w:cs="Angsana New"/>
      <w:sz w:val="32"/>
      <w:szCs w:val="32"/>
      <w:lang w:val="x-none" w:eastAsia="x-none" w:bidi="th-TH"/>
    </w:rPr>
  </w:style>
  <w:style w:type="character" w:customStyle="1" w:styleId="Char">
    <w:name w:val="หน้าอนุมัติ Char"/>
    <w:basedOn w:val="a2"/>
    <w:link w:val="affffff"/>
    <w:qFormat/>
    <w:rsid w:val="00D22D7B"/>
    <w:rPr>
      <w:rFonts w:ascii="Cordia New" w:eastAsia="Cordia New" w:hAnsi="Cordia New" w:cs="CordiaUPC"/>
      <w:kern w:val="36"/>
      <w:sz w:val="32"/>
      <w:szCs w:val="32"/>
      <w:lang w:val="en-US" w:bidi="th-TH"/>
    </w:rPr>
  </w:style>
  <w:style w:type="paragraph" w:customStyle="1" w:styleId="paragraph">
    <w:name w:val="paragraph"/>
    <w:basedOn w:val="a1"/>
    <w:rsid w:val="002C7357"/>
    <w:pPr>
      <w:spacing w:before="100" w:beforeAutospacing="1" w:after="100" w:afterAutospacing="1"/>
    </w:pPr>
    <w:rPr>
      <w:rFonts w:ascii="Angsana New" w:eastAsia="Times New Roman" w:hAnsi="Angsana New" w:cs="Angsana New"/>
      <w:sz w:val="28"/>
      <w:szCs w:val="28"/>
      <w:lang w:val="en-US" w:bidi="th-TH"/>
    </w:rPr>
  </w:style>
  <w:style w:type="character" w:customStyle="1" w:styleId="textrun">
    <w:name w:val="textrun"/>
    <w:basedOn w:val="a2"/>
    <w:rsid w:val="002C7357"/>
  </w:style>
  <w:style w:type="character" w:customStyle="1" w:styleId="normaltextrun">
    <w:name w:val="normaltextrun"/>
    <w:basedOn w:val="a2"/>
    <w:rsid w:val="002C7357"/>
  </w:style>
  <w:style w:type="character" w:customStyle="1" w:styleId="eop">
    <w:name w:val="eop"/>
    <w:basedOn w:val="a2"/>
    <w:rsid w:val="002C7357"/>
  </w:style>
  <w:style w:type="character" w:customStyle="1" w:styleId="spellingerror">
    <w:name w:val="spellingerror"/>
    <w:basedOn w:val="a2"/>
    <w:rsid w:val="002C7357"/>
  </w:style>
  <w:style w:type="character" w:customStyle="1" w:styleId="linebreakblob">
    <w:name w:val="linebreakblob"/>
    <w:basedOn w:val="a2"/>
    <w:rsid w:val="002C7357"/>
  </w:style>
  <w:style w:type="character" w:customStyle="1" w:styleId="scxw63500541">
    <w:name w:val="scxw63500541"/>
    <w:basedOn w:val="a2"/>
    <w:rsid w:val="002C7357"/>
  </w:style>
  <w:style w:type="character" w:customStyle="1" w:styleId="wacimagegroupcontainer">
    <w:name w:val="wacimagegroupcontainer"/>
    <w:basedOn w:val="a2"/>
    <w:rsid w:val="002C7357"/>
  </w:style>
  <w:style w:type="character" w:customStyle="1" w:styleId="wacimagecontainer">
    <w:name w:val="wacimagecontainer"/>
    <w:basedOn w:val="a2"/>
    <w:rsid w:val="002C7357"/>
  </w:style>
  <w:style w:type="character" w:customStyle="1" w:styleId="wacimageplaceholder">
    <w:name w:val="wacimageplaceholder"/>
    <w:basedOn w:val="a2"/>
    <w:rsid w:val="002C7357"/>
  </w:style>
  <w:style w:type="character" w:customStyle="1" w:styleId="wacprogress">
    <w:name w:val="wacprogress"/>
    <w:basedOn w:val="a2"/>
    <w:rsid w:val="002C7357"/>
  </w:style>
  <w:style w:type="character" w:customStyle="1" w:styleId="wacimageplaceholderfiller">
    <w:name w:val="wacimageplaceholderfiller"/>
    <w:basedOn w:val="a2"/>
    <w:rsid w:val="002C7357"/>
  </w:style>
  <w:style w:type="character" w:customStyle="1" w:styleId="fontstyle01">
    <w:name w:val="fontstyle01"/>
    <w:basedOn w:val="a2"/>
    <w:rsid w:val="002C7357"/>
    <w:rPr>
      <w:rFonts w:ascii="TH Sarabun New" w:hAnsi="TH Sarabun New" w:hint="default"/>
      <w:b w:val="0"/>
      <w:bCs w:val="0"/>
      <w:i w:val="0"/>
      <w:iCs w:val="0"/>
      <w:color w:val="000000"/>
      <w:sz w:val="32"/>
      <w:szCs w:val="32"/>
    </w:rPr>
  </w:style>
  <w:style w:type="character" w:customStyle="1" w:styleId="googqs-tidbit10">
    <w:name w:val="googqs-tidbit1"/>
    <w:basedOn w:val="a2"/>
    <w:rsid w:val="002C7357"/>
  </w:style>
  <w:style w:type="character" w:customStyle="1" w:styleId="title-text">
    <w:name w:val="title-text"/>
    <w:basedOn w:val="a2"/>
    <w:rsid w:val="002C7357"/>
  </w:style>
  <w:style w:type="paragraph" w:customStyle="1" w:styleId="msonormal1">
    <w:name w:val="msonormal1"/>
    <w:basedOn w:val="a1"/>
    <w:rsid w:val="002C7357"/>
    <w:pPr>
      <w:spacing w:before="100" w:beforeAutospacing="1" w:after="100" w:afterAutospacing="1"/>
    </w:pPr>
    <w:rPr>
      <w:rFonts w:ascii="Times New Roman" w:eastAsia="Times New Roman" w:hAnsi="Times New Roman" w:cs="Times New Roman"/>
      <w:lang w:val="en-US" w:bidi="th-TH"/>
    </w:rPr>
  </w:style>
  <w:style w:type="character" w:customStyle="1" w:styleId="jlqj4b">
    <w:name w:val="jlqj4b"/>
    <w:basedOn w:val="a2"/>
    <w:rsid w:val="002C7357"/>
  </w:style>
  <w:style w:type="character" w:customStyle="1" w:styleId="ref-journal">
    <w:name w:val="ref-journal"/>
    <w:basedOn w:val="a2"/>
    <w:rsid w:val="002C7357"/>
  </w:style>
  <w:style w:type="character" w:customStyle="1" w:styleId="ref-vol">
    <w:name w:val="ref-vol"/>
    <w:basedOn w:val="a2"/>
    <w:rsid w:val="002C7357"/>
  </w:style>
  <w:style w:type="character" w:customStyle="1" w:styleId="inline">
    <w:name w:val="inline"/>
    <w:basedOn w:val="a2"/>
    <w:rsid w:val="002C7357"/>
  </w:style>
  <w:style w:type="character" w:customStyle="1" w:styleId="nlmpublisher-loc">
    <w:name w:val="nlm_publisher-loc"/>
    <w:basedOn w:val="a2"/>
    <w:rsid w:val="002C7357"/>
  </w:style>
  <w:style w:type="character" w:customStyle="1" w:styleId="nlmpublisher-name">
    <w:name w:val="nlm_publisher-name"/>
    <w:basedOn w:val="a2"/>
    <w:rsid w:val="002C7357"/>
  </w:style>
  <w:style w:type="character" w:customStyle="1" w:styleId="mw-cite-backlink">
    <w:name w:val="mw-cite-backlink"/>
    <w:basedOn w:val="a2"/>
    <w:rsid w:val="002C7357"/>
  </w:style>
  <w:style w:type="character" w:customStyle="1" w:styleId="cite-accessibility-label">
    <w:name w:val="cite-accessibility-label"/>
    <w:basedOn w:val="a2"/>
    <w:rsid w:val="002C7357"/>
  </w:style>
  <w:style w:type="character" w:customStyle="1" w:styleId="slug-pub-date">
    <w:name w:val="slug-pub-date"/>
    <w:basedOn w:val="a2"/>
    <w:rsid w:val="002C7357"/>
  </w:style>
  <w:style w:type="character" w:customStyle="1" w:styleId="slug-vol">
    <w:name w:val="slug-vol"/>
    <w:basedOn w:val="a2"/>
    <w:rsid w:val="002C7357"/>
  </w:style>
  <w:style w:type="character" w:customStyle="1" w:styleId="slug-issue">
    <w:name w:val="slug-issue"/>
    <w:basedOn w:val="a2"/>
    <w:rsid w:val="002C7357"/>
  </w:style>
  <w:style w:type="character" w:customStyle="1" w:styleId="slug-pages">
    <w:name w:val="slug-pages"/>
    <w:basedOn w:val="a2"/>
    <w:rsid w:val="002C7357"/>
  </w:style>
  <w:style w:type="character" w:customStyle="1" w:styleId="name">
    <w:name w:val="name"/>
    <w:basedOn w:val="a2"/>
    <w:rsid w:val="002C7357"/>
  </w:style>
  <w:style w:type="character" w:customStyle="1" w:styleId="contrib-email">
    <w:name w:val="contrib-email"/>
    <w:basedOn w:val="a2"/>
    <w:rsid w:val="002C7357"/>
  </w:style>
  <w:style w:type="paragraph" w:customStyle="1" w:styleId="48">
    <w:name w:val="ลักษณะ4"/>
    <w:basedOn w:val="55"/>
    <w:rsid w:val="002C7357"/>
    <w:pPr>
      <w:ind w:left="0"/>
    </w:pPr>
    <w:rPr>
      <w:rFonts w:eastAsia="Calibri"/>
      <w:sz w:val="32"/>
      <w:szCs w:val="32"/>
      <w:lang w:bidi="th-TH"/>
    </w:rPr>
  </w:style>
  <w:style w:type="character" w:customStyle="1" w:styleId="grame">
    <w:name w:val="grame"/>
    <w:basedOn w:val="a2"/>
    <w:rsid w:val="002C7357"/>
  </w:style>
  <w:style w:type="character" w:customStyle="1" w:styleId="headertext">
    <w:name w:val="headertext"/>
    <w:basedOn w:val="a2"/>
    <w:rsid w:val="002C7357"/>
  </w:style>
  <w:style w:type="character" w:customStyle="1" w:styleId="1e">
    <w:name w:val="ชื่อเรื่อง1"/>
    <w:basedOn w:val="a2"/>
    <w:rsid w:val="002C7357"/>
  </w:style>
  <w:style w:type="character" w:customStyle="1" w:styleId="authorsname">
    <w:name w:val="authors__name"/>
    <w:basedOn w:val="a2"/>
    <w:rsid w:val="002C7357"/>
  </w:style>
  <w:style w:type="character" w:customStyle="1" w:styleId="journaltitle">
    <w:name w:val="journaltitle"/>
    <w:basedOn w:val="a2"/>
    <w:rsid w:val="002C7357"/>
  </w:style>
  <w:style w:type="character" w:customStyle="1" w:styleId="articlecitationyear">
    <w:name w:val="articlecitation_year"/>
    <w:basedOn w:val="a2"/>
    <w:rsid w:val="002C7357"/>
  </w:style>
  <w:style w:type="character" w:customStyle="1" w:styleId="articlecitationvolume">
    <w:name w:val="articlecitation_volume"/>
    <w:basedOn w:val="a2"/>
    <w:rsid w:val="002C7357"/>
  </w:style>
  <w:style w:type="character" w:customStyle="1" w:styleId="articlecitationpages">
    <w:name w:val="articlecitation_pages"/>
    <w:basedOn w:val="a2"/>
    <w:rsid w:val="002C7357"/>
  </w:style>
  <w:style w:type="character" w:customStyle="1" w:styleId="mixed-citation">
    <w:name w:val="mixed-citation"/>
    <w:basedOn w:val="a2"/>
    <w:rsid w:val="002C7357"/>
  </w:style>
  <w:style w:type="character" w:customStyle="1" w:styleId="publication-meta-journal">
    <w:name w:val="publication-meta-journal"/>
    <w:basedOn w:val="a2"/>
    <w:rsid w:val="002C7357"/>
  </w:style>
  <w:style w:type="character" w:customStyle="1" w:styleId="publication-meta-date">
    <w:name w:val="publication-meta-date"/>
    <w:basedOn w:val="a2"/>
    <w:rsid w:val="002C7357"/>
  </w:style>
  <w:style w:type="paragraph" w:customStyle="1" w:styleId="journal-title">
    <w:name w:val="journal-title"/>
    <w:basedOn w:val="a1"/>
    <w:rsid w:val="002C7357"/>
    <w:pPr>
      <w:spacing w:before="100" w:beforeAutospacing="1" w:after="100" w:afterAutospacing="1"/>
    </w:pPr>
    <w:rPr>
      <w:rFonts w:ascii="Angsana New" w:eastAsia="Times New Roman" w:hAnsi="Angsana New" w:cs="Angsana New"/>
      <w:sz w:val="28"/>
      <w:szCs w:val="28"/>
      <w:lang w:val="en-US" w:bidi="th-TH"/>
    </w:rPr>
  </w:style>
  <w:style w:type="character" w:customStyle="1" w:styleId="mi">
    <w:name w:val="mi"/>
    <w:basedOn w:val="a2"/>
    <w:rsid w:val="002C7357"/>
  </w:style>
  <w:style w:type="character" w:customStyle="1" w:styleId="mjxassistivemathml">
    <w:name w:val="mjx_assistive_mathml"/>
    <w:basedOn w:val="a2"/>
    <w:rsid w:val="002C7357"/>
  </w:style>
  <w:style w:type="paragraph" w:customStyle="1" w:styleId="EndNoteBibliographyTitle">
    <w:name w:val="EndNote Bibliography Title"/>
    <w:basedOn w:val="a1"/>
    <w:link w:val="EndNoteBibliographyTitle0"/>
    <w:rsid w:val="002C7357"/>
    <w:pPr>
      <w:jc w:val="center"/>
    </w:pPr>
    <w:rPr>
      <w:rFonts w:ascii="Calibri" w:eastAsia="Calibri" w:hAnsi="Calibri" w:cs="Calibri"/>
      <w:noProof/>
      <w:sz w:val="22"/>
      <w:szCs w:val="28"/>
      <w:lang w:val="en-US" w:bidi="th-TH"/>
    </w:rPr>
  </w:style>
  <w:style w:type="character" w:customStyle="1" w:styleId="EndNoteBibliographyTitle0">
    <w:name w:val="EndNote Bibliography Title อักขระ"/>
    <w:basedOn w:val="a2"/>
    <w:link w:val="EndNoteBibliographyTitle"/>
    <w:rsid w:val="002C7357"/>
    <w:rPr>
      <w:rFonts w:ascii="Calibri" w:eastAsia="Calibri" w:hAnsi="Calibri" w:cs="Calibri"/>
      <w:noProof/>
      <w:sz w:val="22"/>
      <w:szCs w:val="28"/>
      <w:lang w:val="en-US" w:bidi="th-TH"/>
    </w:rPr>
  </w:style>
  <w:style w:type="paragraph" w:customStyle="1" w:styleId="EndNoteBibliography">
    <w:name w:val="EndNote Bibliography"/>
    <w:basedOn w:val="a1"/>
    <w:link w:val="EndNoteBibliography0"/>
    <w:rsid w:val="002C7357"/>
    <w:pPr>
      <w:jc w:val="center"/>
    </w:pPr>
    <w:rPr>
      <w:rFonts w:ascii="Calibri" w:eastAsia="Calibri" w:hAnsi="Calibri" w:cs="Calibri"/>
      <w:noProof/>
      <w:sz w:val="22"/>
      <w:szCs w:val="28"/>
      <w:lang w:val="en-US" w:bidi="th-TH"/>
    </w:rPr>
  </w:style>
  <w:style w:type="character" w:customStyle="1" w:styleId="EndNoteBibliography0">
    <w:name w:val="EndNote Bibliography อักขระ"/>
    <w:basedOn w:val="a2"/>
    <w:link w:val="EndNoteBibliography"/>
    <w:rsid w:val="002C7357"/>
    <w:rPr>
      <w:rFonts w:ascii="Calibri" w:eastAsia="Calibri" w:hAnsi="Calibri" w:cs="Calibri"/>
      <w:noProof/>
      <w:sz w:val="22"/>
      <w:szCs w:val="28"/>
      <w:lang w:val="en-US" w:bidi="th-TH"/>
    </w:rPr>
  </w:style>
  <w:style w:type="character" w:customStyle="1" w:styleId="text0">
    <w:name w:val="text"/>
    <w:basedOn w:val="a2"/>
    <w:rsid w:val="002C7357"/>
  </w:style>
  <w:style w:type="character" w:customStyle="1" w:styleId="sr-only">
    <w:name w:val="sr-only"/>
    <w:basedOn w:val="a2"/>
    <w:rsid w:val="002C7357"/>
  </w:style>
  <w:style w:type="character" w:customStyle="1" w:styleId="style7">
    <w:name w:val="style7"/>
    <w:basedOn w:val="a2"/>
    <w:rsid w:val="002C7357"/>
  </w:style>
  <w:style w:type="character" w:customStyle="1" w:styleId="edition">
    <w:name w:val="edition"/>
    <w:basedOn w:val="a2"/>
    <w:rsid w:val="002C7357"/>
  </w:style>
  <w:style w:type="character" w:customStyle="1" w:styleId="gi">
    <w:name w:val="gi"/>
    <w:basedOn w:val="a2"/>
    <w:rsid w:val="002C7357"/>
  </w:style>
  <w:style w:type="paragraph" w:customStyle="1" w:styleId="Pa17">
    <w:name w:val="Pa17"/>
    <w:basedOn w:val="Default"/>
    <w:next w:val="Default"/>
    <w:uiPriority w:val="99"/>
    <w:rsid w:val="002C7357"/>
    <w:pPr>
      <w:spacing w:line="251" w:lineRule="atLeast"/>
    </w:pPr>
    <w:rPr>
      <w:rFonts w:ascii="TH SarabunPSK" w:eastAsia="Calibri" w:hAnsi="TH SarabunPSK" w:cs="TH SarabunPSK"/>
      <w:color w:val="auto"/>
    </w:rPr>
  </w:style>
  <w:style w:type="character" w:customStyle="1" w:styleId="A11">
    <w:name w:val="A1"/>
    <w:uiPriority w:val="99"/>
    <w:rsid w:val="002C7357"/>
    <w:rPr>
      <w:b/>
      <w:bCs/>
      <w:color w:val="000000"/>
      <w:sz w:val="32"/>
      <w:szCs w:val="32"/>
    </w:rPr>
  </w:style>
  <w:style w:type="character" w:customStyle="1" w:styleId="A20">
    <w:name w:val="A2"/>
    <w:uiPriority w:val="99"/>
    <w:rsid w:val="002C7357"/>
    <w:rPr>
      <w:b/>
      <w:bCs/>
      <w:color w:val="000000"/>
      <w:sz w:val="18"/>
      <w:szCs w:val="18"/>
    </w:rPr>
  </w:style>
  <w:style w:type="character" w:customStyle="1" w:styleId="A00">
    <w:name w:val="A0"/>
    <w:uiPriority w:val="99"/>
    <w:rsid w:val="002C7357"/>
    <w:rPr>
      <w:b/>
      <w:bCs/>
      <w:color w:val="000000"/>
      <w:sz w:val="36"/>
      <w:szCs w:val="36"/>
    </w:rPr>
  </w:style>
  <w:style w:type="paragraph" w:customStyle="1" w:styleId="nova-legacy-e-listitem">
    <w:name w:val="nova-legacy-e-list__item"/>
    <w:basedOn w:val="a1"/>
    <w:rsid w:val="002C7357"/>
    <w:pPr>
      <w:spacing w:before="100" w:beforeAutospacing="1" w:after="100" w:afterAutospacing="1"/>
    </w:pPr>
    <w:rPr>
      <w:rFonts w:ascii="Times New Roman" w:eastAsia="Times New Roman" w:hAnsi="Times New Roman" w:cs="Times New Roman"/>
      <w:lang w:val="en-US" w:bidi="th-TH"/>
    </w:rPr>
  </w:style>
  <w:style w:type="character" w:customStyle="1" w:styleId="u-visually-hidden">
    <w:name w:val="u-visually-hidden"/>
    <w:basedOn w:val="a2"/>
    <w:rsid w:val="002C7357"/>
  </w:style>
  <w:style w:type="character" w:customStyle="1" w:styleId="cs1-lock-free">
    <w:name w:val="cs1-lock-free"/>
    <w:basedOn w:val="a2"/>
    <w:rsid w:val="002C7357"/>
  </w:style>
  <w:style w:type="character" w:customStyle="1" w:styleId="groupname">
    <w:name w:val="groupname"/>
    <w:basedOn w:val="a2"/>
    <w:rsid w:val="002C7357"/>
  </w:style>
  <w:style w:type="character" w:customStyle="1" w:styleId="pubyear">
    <w:name w:val="pubyear"/>
    <w:basedOn w:val="a2"/>
    <w:rsid w:val="002C7357"/>
  </w:style>
  <w:style w:type="character" w:customStyle="1" w:styleId="booktitle">
    <w:name w:val="booktitle"/>
    <w:basedOn w:val="a2"/>
    <w:rsid w:val="002C7357"/>
  </w:style>
  <w:style w:type="character" w:customStyle="1" w:styleId="articletitle0">
    <w:name w:val="articletitle"/>
    <w:basedOn w:val="a2"/>
    <w:rsid w:val="002C7357"/>
  </w:style>
  <w:style w:type="character" w:customStyle="1" w:styleId="vol">
    <w:name w:val="vol"/>
    <w:basedOn w:val="a2"/>
    <w:rsid w:val="002C7357"/>
  </w:style>
  <w:style w:type="character" w:customStyle="1" w:styleId="pagefirst">
    <w:name w:val="pagefirst"/>
    <w:basedOn w:val="a2"/>
    <w:rsid w:val="002C7357"/>
  </w:style>
  <w:style w:type="character" w:customStyle="1" w:styleId="pagelast">
    <w:name w:val="pagelast"/>
    <w:basedOn w:val="a2"/>
    <w:rsid w:val="002C7357"/>
  </w:style>
  <w:style w:type="character" w:customStyle="1" w:styleId="chaptertitle">
    <w:name w:val="chaptertitle"/>
    <w:basedOn w:val="a2"/>
    <w:rsid w:val="002C7357"/>
  </w:style>
  <w:style w:type="character" w:customStyle="1" w:styleId="editor">
    <w:name w:val="editor"/>
    <w:basedOn w:val="a2"/>
    <w:rsid w:val="002C7357"/>
  </w:style>
  <w:style w:type="character" w:customStyle="1" w:styleId="author-ref">
    <w:name w:val="author-ref"/>
    <w:basedOn w:val="a2"/>
    <w:rsid w:val="002C7357"/>
  </w:style>
  <w:style w:type="character" w:customStyle="1" w:styleId="style14">
    <w:name w:val="style14"/>
    <w:basedOn w:val="a2"/>
    <w:rsid w:val="002C7357"/>
  </w:style>
  <w:style w:type="character" w:customStyle="1" w:styleId="kgnlhe">
    <w:name w:val="kgnlhe"/>
    <w:basedOn w:val="a2"/>
    <w:rsid w:val="002C7357"/>
  </w:style>
  <w:style w:type="character" w:customStyle="1" w:styleId="a-size-extra-large">
    <w:name w:val="a-size-extra-large"/>
    <w:basedOn w:val="a2"/>
    <w:rsid w:val="002C7357"/>
  </w:style>
  <w:style w:type="paragraph" w:customStyle="1" w:styleId="tab1">
    <w:name w:val="tab1"/>
    <w:basedOn w:val="a1"/>
    <w:rsid w:val="002C7357"/>
    <w:pPr>
      <w:spacing w:before="100" w:beforeAutospacing="1" w:after="100" w:afterAutospacing="1"/>
    </w:pPr>
    <w:rPr>
      <w:rFonts w:ascii="Angsana New" w:eastAsia="Times New Roman" w:hAnsi="Angsana New" w:cs="Angsana New"/>
      <w:sz w:val="28"/>
      <w:szCs w:val="28"/>
      <w:lang w:val="en-US" w:bidi="th-TH"/>
    </w:rPr>
  </w:style>
  <w:style w:type="paragraph" w:customStyle="1" w:styleId="tab2">
    <w:name w:val="tab2"/>
    <w:basedOn w:val="a1"/>
    <w:rsid w:val="002C7357"/>
    <w:pPr>
      <w:spacing w:before="100" w:beforeAutospacing="1" w:after="100" w:afterAutospacing="1"/>
    </w:pPr>
    <w:rPr>
      <w:rFonts w:ascii="Angsana New" w:eastAsia="Times New Roman" w:hAnsi="Angsana New" w:cs="Angsana New"/>
      <w:sz w:val="28"/>
      <w:szCs w:val="28"/>
      <w:lang w:val="en-US" w:bidi="th-TH"/>
    </w:rPr>
  </w:style>
  <w:style w:type="paragraph" w:customStyle="1" w:styleId="choice1">
    <w:name w:val="choice1"/>
    <w:basedOn w:val="a1"/>
    <w:rsid w:val="002C7357"/>
    <w:pPr>
      <w:spacing w:before="100" w:beforeAutospacing="1" w:after="100" w:afterAutospacing="1"/>
    </w:pPr>
    <w:rPr>
      <w:rFonts w:ascii="Angsana New" w:eastAsia="Times New Roman" w:hAnsi="Angsana New" w:cs="Angsana New"/>
      <w:sz w:val="28"/>
      <w:szCs w:val="28"/>
      <w:lang w:val="en-US" w:bidi="th-TH"/>
    </w:rPr>
  </w:style>
  <w:style w:type="character" w:customStyle="1" w:styleId="article-headerdoilabel">
    <w:name w:val="article-header__doi__label"/>
    <w:basedOn w:val="a2"/>
    <w:rsid w:val="002C7357"/>
  </w:style>
  <w:style w:type="character" w:customStyle="1" w:styleId="viiyi">
    <w:name w:val="viiyi"/>
    <w:basedOn w:val="a2"/>
    <w:rsid w:val="002C7357"/>
  </w:style>
  <w:style w:type="character" w:customStyle="1" w:styleId="nlmyear">
    <w:name w:val="nlm_year"/>
    <w:basedOn w:val="a2"/>
    <w:rsid w:val="002C7357"/>
  </w:style>
  <w:style w:type="character" w:customStyle="1" w:styleId="nlmarticle-title">
    <w:name w:val="nlm_article-title"/>
    <w:basedOn w:val="a2"/>
    <w:rsid w:val="002C7357"/>
  </w:style>
  <w:style w:type="character" w:customStyle="1" w:styleId="nlmfpage">
    <w:name w:val="nlm_fpage"/>
    <w:basedOn w:val="a2"/>
    <w:rsid w:val="002C7357"/>
  </w:style>
  <w:style w:type="character" w:customStyle="1" w:styleId="nlmlpage">
    <w:name w:val="nlm_lpage"/>
    <w:basedOn w:val="a2"/>
    <w:rsid w:val="002C7357"/>
  </w:style>
  <w:style w:type="character" w:customStyle="1" w:styleId="accordion-tabbedtab-mobile">
    <w:name w:val="accordion-tabbed__tab-mobile"/>
    <w:basedOn w:val="a2"/>
    <w:rsid w:val="002C7357"/>
  </w:style>
  <w:style w:type="character" w:customStyle="1" w:styleId="comma-separator">
    <w:name w:val="comma-separator"/>
    <w:basedOn w:val="a2"/>
    <w:rsid w:val="002C7357"/>
  </w:style>
  <w:style w:type="character" w:styleId="HTML4">
    <w:name w:val="HTML Code"/>
    <w:basedOn w:val="a2"/>
    <w:uiPriority w:val="99"/>
    <w:semiHidden/>
    <w:unhideWhenUsed/>
    <w:rsid w:val="002C7357"/>
    <w:rPr>
      <w:rFonts w:ascii="Courier New" w:eastAsia="Times New Roman" w:hAnsi="Courier New" w:cs="Courier New"/>
      <w:sz w:val="20"/>
      <w:szCs w:val="20"/>
    </w:rPr>
  </w:style>
  <w:style w:type="paragraph" w:customStyle="1" w:styleId="text02">
    <w:name w:val="text02"/>
    <w:basedOn w:val="a1"/>
    <w:rsid w:val="002C7357"/>
    <w:pPr>
      <w:spacing w:before="100" w:beforeAutospacing="1" w:after="100" w:afterAutospacing="1"/>
    </w:pPr>
    <w:rPr>
      <w:rFonts w:ascii="Times New Roman" w:eastAsia="Times New Roman" w:hAnsi="Times New Roman" w:cs="Times New Roman"/>
      <w:lang w:val="en-US" w:bidi="th-TH"/>
    </w:rPr>
  </w:style>
  <w:style w:type="character" w:customStyle="1" w:styleId="text04">
    <w:name w:val="text04"/>
    <w:basedOn w:val="a2"/>
    <w:rsid w:val="002C7357"/>
  </w:style>
  <w:style w:type="character" w:customStyle="1" w:styleId="text05">
    <w:name w:val="text05"/>
    <w:basedOn w:val="a2"/>
    <w:rsid w:val="002C7357"/>
  </w:style>
  <w:style w:type="character" w:customStyle="1" w:styleId="hlfld-contribauthor">
    <w:name w:val="hlfld-contribauthor"/>
    <w:basedOn w:val="a2"/>
    <w:rsid w:val="002C7357"/>
  </w:style>
  <w:style w:type="character" w:customStyle="1" w:styleId="nlmgiven-names">
    <w:name w:val="nlm_given-names"/>
    <w:basedOn w:val="a2"/>
    <w:rsid w:val="002C7357"/>
  </w:style>
  <w:style w:type="character" w:customStyle="1" w:styleId="ms-rtefontsize-3">
    <w:name w:val="ms-rtefontsize-3"/>
    <w:basedOn w:val="a2"/>
    <w:rsid w:val="002C7357"/>
  </w:style>
  <w:style w:type="paragraph" w:customStyle="1" w:styleId="text-content1-1">
    <w:name w:val="text-content1-1"/>
    <w:basedOn w:val="a1"/>
    <w:rsid w:val="002C7357"/>
    <w:pPr>
      <w:spacing w:before="100" w:beforeAutospacing="1" w:after="100" w:afterAutospacing="1"/>
    </w:pPr>
    <w:rPr>
      <w:rFonts w:ascii="Times New Roman" w:eastAsia="Times New Roman" w:hAnsi="Times New Roman" w:cs="Times New Roman"/>
      <w:lang w:val="en-US" w:bidi="th-TH"/>
    </w:rPr>
  </w:style>
  <w:style w:type="table" w:customStyle="1" w:styleId="TableGrid">
    <w:name w:val="TableGrid"/>
    <w:rsid w:val="002C7357"/>
    <w:rPr>
      <w:sz w:val="22"/>
      <w:szCs w:val="28"/>
      <w:lang w:val="en-US" w:bidi="th-TH"/>
    </w:rPr>
    <w:tblPr>
      <w:tblCellMar>
        <w:top w:w="0" w:type="dxa"/>
        <w:left w:w="0" w:type="dxa"/>
        <w:bottom w:w="0" w:type="dxa"/>
        <w:right w:w="0" w:type="dxa"/>
      </w:tblCellMar>
    </w:tblPr>
  </w:style>
  <w:style w:type="table" w:styleId="2f2">
    <w:name w:val="Plain Table 2"/>
    <w:basedOn w:val="a3"/>
    <w:uiPriority w:val="42"/>
    <w:rsid w:val="003043D2"/>
    <w:rPr>
      <w:rFonts w:eastAsiaTheme="minorHAnsi"/>
      <w:sz w:val="22"/>
      <w:szCs w:val="28"/>
      <w:lang w:val="en-US" w:bidi="th-TH"/>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2f3">
    <w:name w:val="List Table 2"/>
    <w:basedOn w:val="a3"/>
    <w:uiPriority w:val="47"/>
    <w:rsid w:val="003043D2"/>
    <w:rPr>
      <w:rFonts w:eastAsiaTheme="minorHAnsi"/>
      <w:sz w:val="22"/>
      <w:szCs w:val="28"/>
      <w:lang w:val="en-US" w:bidi="th-TH"/>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y2iqfc">
    <w:name w:val="y2iqfc"/>
    <w:basedOn w:val="a2"/>
    <w:rsid w:val="003043D2"/>
  </w:style>
  <w:style w:type="paragraph" w:customStyle="1" w:styleId="84">
    <w:name w:val="8.ชื่อบท"/>
    <w:next w:val="a1"/>
    <w:link w:val="8Char"/>
    <w:qFormat/>
    <w:rsid w:val="00D22D7B"/>
    <w:pPr>
      <w:jc w:val="center"/>
    </w:pPr>
    <w:rPr>
      <w:rFonts w:ascii="TH SarabunPSK" w:eastAsia="TH SarabunPSK" w:hAnsi="TH SarabunPSK" w:cs="TH SarabunPSK"/>
      <w:b/>
      <w:bCs/>
      <w:sz w:val="40"/>
      <w:szCs w:val="40"/>
      <w:lang w:val="en-US" w:bidi="th-TH"/>
    </w:rPr>
  </w:style>
  <w:style w:type="character" w:customStyle="1" w:styleId="8Char">
    <w:name w:val="8.ชื่อบท Char"/>
    <w:basedOn w:val="a2"/>
    <w:link w:val="84"/>
    <w:rsid w:val="00D22D7B"/>
    <w:rPr>
      <w:rFonts w:ascii="TH SarabunPSK" w:eastAsia="TH SarabunPSK" w:hAnsi="TH SarabunPSK" w:cs="TH SarabunPSK"/>
      <w:b/>
      <w:bCs/>
      <w:sz w:val="40"/>
      <w:szCs w:val="40"/>
      <w:lang w:val="en-US" w:bidi="th-TH"/>
    </w:rPr>
  </w:style>
  <w:style w:type="character" w:customStyle="1" w:styleId="fqsvolumeno">
    <w:name w:val="fqsvolumeno"/>
    <w:basedOn w:val="a2"/>
    <w:rsid w:val="00D22D7B"/>
  </w:style>
  <w:style w:type="character" w:customStyle="1" w:styleId="fqsissueno">
    <w:name w:val="fqsissueno"/>
    <w:basedOn w:val="a2"/>
    <w:rsid w:val="00D22D7B"/>
  </w:style>
  <w:style w:type="character" w:customStyle="1" w:styleId="fqsarticleno">
    <w:name w:val="fqsarticleno"/>
    <w:basedOn w:val="a2"/>
    <w:rsid w:val="00D22D7B"/>
  </w:style>
  <w:style w:type="character" w:customStyle="1" w:styleId="A50">
    <w:name w:val="A5"/>
    <w:uiPriority w:val="99"/>
    <w:rsid w:val="00D22D7B"/>
    <w:rPr>
      <w:rFonts w:ascii="Cordia New" w:hAnsi="Cordia New" w:cs="Cordia New"/>
      <w:color w:val="000000"/>
      <w:sz w:val="32"/>
      <w:szCs w:val="32"/>
    </w:rPr>
  </w:style>
  <w:style w:type="character" w:customStyle="1" w:styleId="af2">
    <w:name w:val="ย่อหน้ารายการ อักขระ"/>
    <w:aliases w:val="Table Heading อักขระ,รายการย่อหน้า อักขระ"/>
    <w:link w:val="af1"/>
    <w:uiPriority w:val="34"/>
    <w:locked/>
    <w:rsid w:val="00A42DD8"/>
  </w:style>
  <w:style w:type="table" w:styleId="1f">
    <w:name w:val="Table Classic 1"/>
    <w:basedOn w:val="a3"/>
    <w:rsid w:val="00A42DD8"/>
    <w:rPr>
      <w:rFonts w:ascii="Times New Roman" w:eastAsia="SimSun" w:hAnsi="Times New Roman" w:cs="Angsana New"/>
      <w:sz w:val="20"/>
      <w:szCs w:val="20"/>
      <w:lang w:val="en-US" w:bidi="th-TH"/>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val">
    <w:name w:val="val"/>
    <w:basedOn w:val="a2"/>
    <w:rsid w:val="005D398F"/>
  </w:style>
  <w:style w:type="paragraph" w:customStyle="1" w:styleId="iThesisIndex2">
    <w:name w:val="iThesis_Index_2"/>
    <w:basedOn w:val="21"/>
    <w:link w:val="iThesisIndex20"/>
    <w:rsid w:val="00505EDB"/>
    <w:pPr>
      <w:keepNext/>
      <w:keepLines/>
      <w:spacing w:before="0" w:beforeAutospacing="0" w:after="0" w:afterAutospacing="0"/>
    </w:pPr>
    <w:rPr>
      <w:color w:val="000000"/>
      <w:sz w:val="32"/>
      <w:szCs w:val="32"/>
    </w:rPr>
  </w:style>
  <w:style w:type="character" w:customStyle="1" w:styleId="iThesisIndex20">
    <w:name w:val="iThesis_Index_2 อักขระ"/>
    <w:link w:val="iThesisIndex2"/>
    <w:rsid w:val="00505EDB"/>
    <w:rPr>
      <w:rFonts w:ascii="Angsana New" w:eastAsia="Times New Roman" w:hAnsi="Angsana New" w:cs="Angsana New"/>
      <w:b/>
      <w:bCs/>
      <w:color w:val="000000"/>
      <w:sz w:val="32"/>
      <w:szCs w:val="32"/>
      <w:lang w:val="en-US" w:bidi="th-TH"/>
    </w:rPr>
  </w:style>
  <w:style w:type="table" w:customStyle="1" w:styleId="PlainTable21">
    <w:name w:val="Plain Table 21"/>
    <w:basedOn w:val="a3"/>
    <w:uiPriority w:val="42"/>
    <w:rsid w:val="009C572D"/>
    <w:rPr>
      <w:rFonts w:ascii="Calibri" w:eastAsia="Calibri" w:hAnsi="Calibri" w:cs="Cordia New"/>
      <w:sz w:val="20"/>
      <w:szCs w:val="20"/>
      <w:lang w:val="en-US" w:bidi="th-TH"/>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footnote">
    <w:name w:val="footnote"/>
    <w:basedOn w:val="af9"/>
    <w:link w:val="footnoteChar"/>
    <w:qFormat/>
    <w:rsid w:val="00097746"/>
    <w:pPr>
      <w:spacing w:before="120"/>
      <w:ind w:firstLine="1080"/>
      <w:jc w:val="both"/>
    </w:pPr>
    <w:rPr>
      <w:rFonts w:ascii="TH SarabunPSK" w:eastAsia="TH SarabunPSK" w:hAnsi="TH SarabunPSK" w:cs="TH SarabunPSK"/>
      <w:sz w:val="28"/>
      <w:lang w:bidi="ar-SA"/>
    </w:rPr>
  </w:style>
  <w:style w:type="character" w:customStyle="1" w:styleId="footnoteChar">
    <w:name w:val="footnote Char"/>
    <w:basedOn w:val="a2"/>
    <w:link w:val="footnote"/>
    <w:qFormat/>
    <w:rsid w:val="00097746"/>
    <w:rPr>
      <w:rFonts w:ascii="TH SarabunPSK" w:eastAsia="TH SarabunPSK" w:hAnsi="TH SarabunPSK" w:cs="TH SarabunPSK"/>
      <w:sz w:val="28"/>
      <w:szCs w:val="25"/>
      <w:lang w:val="en-US"/>
    </w:rPr>
  </w:style>
  <w:style w:type="paragraph" w:customStyle="1" w:styleId="Paragraph0">
    <w:name w:val="Paragraph"/>
    <w:aliases w:val="MCU,Footnote"/>
    <w:basedOn w:val="a1"/>
    <w:link w:val="ParagraphChar"/>
    <w:qFormat/>
    <w:rsid w:val="00097746"/>
    <w:pPr>
      <w:tabs>
        <w:tab w:val="left" w:pos="1008"/>
      </w:tabs>
      <w:spacing w:line="276" w:lineRule="auto"/>
      <w:jc w:val="both"/>
    </w:pPr>
    <w:rPr>
      <w:rFonts w:ascii="TH SarabunPSK" w:eastAsiaTheme="minorHAnsi" w:hAnsi="TH SarabunPSK" w:cs="TH SarabunPSK"/>
      <w:sz w:val="32"/>
      <w:szCs w:val="32"/>
      <w:lang w:val="en-US"/>
    </w:rPr>
  </w:style>
  <w:style w:type="character" w:customStyle="1" w:styleId="ParagraphChar">
    <w:name w:val="Paragraph Char"/>
    <w:basedOn w:val="a2"/>
    <w:link w:val="Paragraph0"/>
    <w:qFormat/>
    <w:rsid w:val="00097746"/>
    <w:rPr>
      <w:rFonts w:ascii="TH SarabunPSK" w:eastAsiaTheme="minorHAnsi" w:hAnsi="TH SarabunPSK" w:cs="TH SarabunPSK"/>
      <w:sz w:val="32"/>
      <w:szCs w:val="32"/>
      <w:lang w:val="en-US"/>
    </w:rPr>
  </w:style>
  <w:style w:type="table" w:styleId="2-5">
    <w:name w:val="Medium Shading 2 Accent 5"/>
    <w:basedOn w:val="a3"/>
    <w:uiPriority w:val="64"/>
    <w:qFormat/>
    <w:rsid w:val="00097746"/>
    <w:rPr>
      <w:sz w:val="20"/>
      <w:szCs w:val="20"/>
      <w:lang w:val="en-US" w:bidi="th-TH"/>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Pgh">
    <w:name w:val="Pgh"/>
    <w:basedOn w:val="a1"/>
    <w:qFormat/>
    <w:rsid w:val="00097746"/>
    <w:pPr>
      <w:spacing w:after="160"/>
      <w:ind w:firstLine="1080"/>
      <w:jc w:val="both"/>
    </w:pPr>
    <w:rPr>
      <w:rFonts w:ascii="TH SarabunPSK" w:eastAsiaTheme="minorHAnsi" w:hAnsi="TH SarabunPSK" w:cs="TH SarabunPSK"/>
      <w:sz w:val="32"/>
      <w:szCs w:val="32"/>
      <w:lang w:val="en-US"/>
    </w:rPr>
  </w:style>
  <w:style w:type="paragraph" w:customStyle="1" w:styleId="Style20">
    <w:name w:val="Style2"/>
    <w:basedOn w:val="Pgh"/>
    <w:qFormat/>
    <w:rsid w:val="00097746"/>
    <w:pPr>
      <w:spacing w:after="0"/>
    </w:pPr>
    <w:rPr>
      <w:rFonts w:cstheme="minorBidi"/>
      <w:lang w:bidi="zh-CN"/>
    </w:rPr>
  </w:style>
  <w:style w:type="paragraph" w:customStyle="1" w:styleId="headling">
    <w:name w:val="headling"/>
    <w:basedOn w:val="a1"/>
    <w:qFormat/>
    <w:rsid w:val="00097746"/>
    <w:pPr>
      <w:spacing w:after="160" w:line="259" w:lineRule="auto"/>
      <w:jc w:val="both"/>
    </w:pPr>
    <w:rPr>
      <w:rFonts w:ascii="TH SarabunPSK" w:eastAsiaTheme="minorHAnsi" w:hAnsi="TH SarabunPSK" w:cs="TH SarabunPSK"/>
      <w:b/>
      <w:sz w:val="36"/>
      <w:szCs w:val="36"/>
      <w:lang w:val="en-US"/>
    </w:rPr>
  </w:style>
  <w:style w:type="paragraph" w:customStyle="1" w:styleId="SubTitle">
    <w:name w:val="Sub Title"/>
    <w:basedOn w:val="a1"/>
    <w:link w:val="SubTitleChar"/>
    <w:qFormat/>
    <w:rsid w:val="00097746"/>
    <w:pPr>
      <w:spacing w:line="276" w:lineRule="auto"/>
    </w:pPr>
    <w:rPr>
      <w:rFonts w:ascii="TH SarabunPSK" w:eastAsiaTheme="minorHAnsi" w:hAnsi="TH SarabunPSK" w:cs="TH SarabunPSK"/>
      <w:b/>
      <w:sz w:val="36"/>
      <w:szCs w:val="36"/>
      <w:lang w:val="en-US"/>
    </w:rPr>
  </w:style>
  <w:style w:type="character" w:customStyle="1" w:styleId="SubTitleChar">
    <w:name w:val="Sub Title Char"/>
    <w:basedOn w:val="a2"/>
    <w:link w:val="SubTitle"/>
    <w:qFormat/>
    <w:rsid w:val="00097746"/>
    <w:rPr>
      <w:rFonts w:ascii="TH SarabunPSK" w:eastAsiaTheme="minorHAnsi" w:hAnsi="TH SarabunPSK" w:cs="TH SarabunPSK"/>
      <w:b/>
      <w:sz w:val="36"/>
      <w:szCs w:val="36"/>
      <w:lang w:val="en-US"/>
    </w:rPr>
  </w:style>
  <w:style w:type="table" w:customStyle="1" w:styleId="TableGrid2">
    <w:name w:val="Table Grid2"/>
    <w:basedOn w:val="a3"/>
    <w:uiPriority w:val="39"/>
    <w:qFormat/>
    <w:rsid w:val="00097746"/>
    <w:pPr>
      <w:spacing w:before="120"/>
      <w:ind w:firstLine="663"/>
      <w:jc w:val="both"/>
    </w:pPr>
    <w:rPr>
      <w:rFonts w:ascii="TH SarabunPSK" w:eastAsiaTheme="minorHAnsi" w:hAnsi="TH SarabunPSK" w:cs="TH SarabunPSK"/>
      <w:sz w:val="20"/>
      <w:szCs w:val="20"/>
      <w:lang w:val="en-US"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a3"/>
    <w:uiPriority w:val="46"/>
    <w:qFormat/>
    <w:rsid w:val="00097746"/>
    <w:rPr>
      <w:rFonts w:eastAsiaTheme="minorHAnsi"/>
      <w:sz w:val="20"/>
      <w:szCs w:val="20"/>
      <w:lang w:val="en-US" w:bidi="th-TH"/>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cimalAligned">
    <w:name w:val="Decimal Aligned"/>
    <w:basedOn w:val="a1"/>
    <w:uiPriority w:val="40"/>
    <w:qFormat/>
    <w:rsid w:val="00097746"/>
    <w:pPr>
      <w:tabs>
        <w:tab w:val="decimal" w:pos="360"/>
      </w:tabs>
      <w:spacing w:after="200" w:line="276" w:lineRule="auto"/>
    </w:pPr>
    <w:rPr>
      <w:rFonts w:cs="Times New Roman"/>
      <w:sz w:val="22"/>
      <w:szCs w:val="22"/>
      <w:lang w:val="en-US"/>
    </w:rPr>
  </w:style>
  <w:style w:type="character" w:customStyle="1" w:styleId="SubtleEmphasis1">
    <w:name w:val="Subtle Emphasis1"/>
    <w:basedOn w:val="a2"/>
    <w:uiPriority w:val="19"/>
    <w:qFormat/>
    <w:rsid w:val="00097746"/>
    <w:rPr>
      <w:i/>
      <w:iCs/>
    </w:rPr>
  </w:style>
  <w:style w:type="character" w:customStyle="1" w:styleId="rynqvb">
    <w:name w:val="rynqvb"/>
    <w:basedOn w:val="a2"/>
    <w:qFormat/>
    <w:rsid w:val="00097746"/>
  </w:style>
  <w:style w:type="table" w:customStyle="1" w:styleId="TableGrid11">
    <w:name w:val="Table Grid11"/>
    <w:basedOn w:val="a3"/>
    <w:uiPriority w:val="39"/>
    <w:qFormat/>
    <w:rsid w:val="00097746"/>
    <w:pPr>
      <w:spacing w:before="120"/>
      <w:ind w:firstLine="663"/>
      <w:jc w:val="both"/>
    </w:pPr>
    <w:rPr>
      <w:rFonts w:ascii="TH SarabunPSK" w:eastAsiaTheme="minorHAnsi" w:hAnsi="TH SarabunPSK" w:cs="TH SarabunPSK"/>
      <w:sz w:val="20"/>
      <w:szCs w:val="20"/>
      <w:lang w:val="en-US"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a3"/>
    <w:uiPriority w:val="39"/>
    <w:qFormat/>
    <w:rsid w:val="00097746"/>
    <w:pPr>
      <w:spacing w:before="120"/>
      <w:ind w:firstLine="663"/>
      <w:jc w:val="both"/>
    </w:pPr>
    <w:rPr>
      <w:rFonts w:ascii="TH SarabunPSK" w:eastAsiaTheme="minorHAnsi" w:hAnsi="TH SarabunPSK" w:cs="TH SarabunPSK"/>
      <w:sz w:val="20"/>
      <w:szCs w:val="20"/>
      <w:lang w:val="en-US"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3"/>
    <w:uiPriority w:val="39"/>
    <w:qFormat/>
    <w:rsid w:val="00097746"/>
    <w:rPr>
      <w:rFonts w:eastAsiaTheme="minorHAnsi"/>
      <w:kern w:val="2"/>
      <w:szCs w:val="30"/>
      <w:lang w:val="en-US" w:bidi="th-TH"/>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a3"/>
    <w:uiPriority w:val="39"/>
    <w:qFormat/>
    <w:rsid w:val="00097746"/>
    <w:rPr>
      <w:rFonts w:eastAsiaTheme="minorHAnsi"/>
      <w:kern w:val="2"/>
      <w:szCs w:val="30"/>
      <w:lang w:val="en-US" w:bidi="th-TH"/>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a3"/>
    <w:next w:val="afe"/>
    <w:uiPriority w:val="59"/>
    <w:qFormat/>
    <w:rsid w:val="00097746"/>
    <w:pPr>
      <w:spacing w:before="120"/>
      <w:ind w:firstLine="663"/>
      <w:jc w:val="both"/>
    </w:pPr>
    <w:rPr>
      <w:rFonts w:ascii="TH SarabunPSK" w:eastAsiaTheme="minorHAnsi" w:hAnsi="TH SarabunPSK" w:cs="TH SarabunPSK"/>
      <w:sz w:val="20"/>
      <w:szCs w:val="20"/>
      <w:lang w:val="en-US"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a3"/>
    <w:next w:val="afe"/>
    <w:uiPriority w:val="59"/>
    <w:qFormat/>
    <w:rsid w:val="00097746"/>
    <w:pPr>
      <w:spacing w:before="120"/>
      <w:ind w:firstLine="663"/>
      <w:jc w:val="both"/>
    </w:pPr>
    <w:rPr>
      <w:rFonts w:ascii="TH SarabunPSK" w:eastAsiaTheme="minorHAnsi" w:hAnsi="TH SarabunPSK" w:cs="TH SarabunPSK"/>
      <w:sz w:val="20"/>
      <w:szCs w:val="20"/>
      <w:lang w:val="en-US"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a3"/>
    <w:next w:val="afe"/>
    <w:uiPriority w:val="59"/>
    <w:qFormat/>
    <w:rsid w:val="00097746"/>
    <w:pPr>
      <w:spacing w:before="120"/>
      <w:ind w:firstLine="663"/>
      <w:jc w:val="both"/>
    </w:pPr>
    <w:rPr>
      <w:rFonts w:ascii="TH SarabunPSK" w:eastAsiaTheme="minorHAnsi" w:hAnsi="TH SarabunPSK" w:cs="TH SarabunPSK"/>
      <w:sz w:val="20"/>
      <w:szCs w:val="20"/>
      <w:lang w:val="en-US"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a3"/>
    <w:next w:val="afe"/>
    <w:uiPriority w:val="59"/>
    <w:qFormat/>
    <w:rsid w:val="00097746"/>
    <w:pPr>
      <w:spacing w:before="120"/>
      <w:ind w:firstLine="663"/>
      <w:jc w:val="both"/>
    </w:pPr>
    <w:rPr>
      <w:rFonts w:ascii="TH SarabunPSK" w:eastAsiaTheme="minorHAnsi" w:hAnsi="TH SarabunPSK" w:cs="TH SarabunPSK"/>
      <w:sz w:val="20"/>
      <w:szCs w:val="20"/>
      <w:lang w:val="en-US"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aption">
    <w:name w:val="Table Caption"/>
    <w:basedOn w:val="aff9"/>
    <w:next w:val="a1"/>
    <w:qFormat/>
    <w:rsid w:val="00F775AB"/>
    <w:pPr>
      <w:keepNext/>
      <w:keepLines/>
      <w:widowControl w:val="0"/>
      <w:spacing w:before="0" w:after="0"/>
      <w:ind w:left="1134" w:hanging="1134"/>
    </w:pPr>
    <w:rPr>
      <w:rFonts w:ascii="TH SarabunPSK" w:hAnsi="TH SarabunPSK" w:cs="TH SarabunPSK"/>
      <w:sz w:val="32"/>
      <w:szCs w:val="32"/>
      <w:lang w:bidi="th-TH"/>
    </w:rPr>
  </w:style>
  <w:style w:type="paragraph" w:customStyle="1" w:styleId="Pa15">
    <w:name w:val="Pa15"/>
    <w:basedOn w:val="Default"/>
    <w:next w:val="Default"/>
    <w:uiPriority w:val="99"/>
    <w:rsid w:val="00F775AB"/>
    <w:pPr>
      <w:spacing w:line="271" w:lineRule="atLeast"/>
    </w:pPr>
    <w:rPr>
      <w:rFonts w:ascii="TH SarabunPSK" w:hAnsi="TH SarabunPSK" w:cs="TH SarabunPSK"/>
      <w:color w:val="auto"/>
    </w:rPr>
  </w:style>
  <w:style w:type="character" w:customStyle="1" w:styleId="style791">
    <w:name w:val="style791"/>
    <w:rsid w:val="00F775AB"/>
    <w:rPr>
      <w:color w:val="666666"/>
      <w:sz w:val="18"/>
      <w:szCs w:val="18"/>
    </w:rPr>
  </w:style>
  <w:style w:type="character" w:customStyle="1" w:styleId="StyleJustified">
    <w:name w:val="Style Justified"/>
    <w:basedOn w:val="a2"/>
    <w:rsid w:val="00F775AB"/>
  </w:style>
  <w:style w:type="character" w:customStyle="1" w:styleId="prodresourcesauthor1">
    <w:name w:val="prodresourcesauthor1"/>
    <w:rsid w:val="00F775AB"/>
    <w:rPr>
      <w:rFonts w:ascii="Verdana" w:hAnsi="Verdana" w:hint="default"/>
      <w:color w:val="381B62"/>
      <w:sz w:val="12"/>
      <w:szCs w:val="12"/>
    </w:rPr>
  </w:style>
  <w:style w:type="character" w:customStyle="1" w:styleId="an11">
    <w:name w:val="an11"/>
    <w:basedOn w:val="a2"/>
    <w:rsid w:val="00F775AB"/>
  </w:style>
  <w:style w:type="paragraph" w:customStyle="1" w:styleId="g">
    <w:name w:val="g"/>
    <w:basedOn w:val="a1"/>
    <w:rsid w:val="00F775AB"/>
    <w:pPr>
      <w:spacing w:before="240" w:after="240"/>
    </w:pPr>
    <w:rPr>
      <w:rFonts w:ascii="Tahoma" w:eastAsia="Times New Roman" w:hAnsi="Tahoma" w:cs="Tahoma"/>
      <w:lang w:val="en-US" w:bidi="th-TH"/>
    </w:rPr>
  </w:style>
  <w:style w:type="character" w:customStyle="1" w:styleId="weltext1">
    <w:name w:val="weltext1"/>
    <w:rsid w:val="00F775AB"/>
    <w:rPr>
      <w:rFonts w:ascii="Arial" w:hAnsi="Arial" w:cs="Arial" w:hint="default"/>
      <w:color w:val="333333"/>
      <w:sz w:val="18"/>
      <w:szCs w:val="18"/>
    </w:rPr>
  </w:style>
  <w:style w:type="paragraph" w:customStyle="1" w:styleId="CM126">
    <w:name w:val="CM126"/>
    <w:basedOn w:val="a1"/>
    <w:next w:val="a1"/>
    <w:rsid w:val="00F775AB"/>
    <w:pPr>
      <w:autoSpaceDE w:val="0"/>
      <w:autoSpaceDN w:val="0"/>
      <w:adjustRightInd w:val="0"/>
      <w:spacing w:after="755"/>
    </w:pPr>
    <w:rPr>
      <w:rFonts w:ascii="ICFHO F+ Optima" w:eastAsia="Times New Roman" w:hAnsi="ICFHO F+ Optima" w:cs="Angsana New"/>
      <w:lang w:val="en-US" w:bidi="th-TH"/>
    </w:rPr>
  </w:style>
  <w:style w:type="paragraph" w:customStyle="1" w:styleId="CM133">
    <w:name w:val="CM133"/>
    <w:basedOn w:val="a1"/>
    <w:next w:val="a1"/>
    <w:rsid w:val="00F775AB"/>
    <w:pPr>
      <w:autoSpaceDE w:val="0"/>
      <w:autoSpaceDN w:val="0"/>
      <w:adjustRightInd w:val="0"/>
      <w:spacing w:after="288"/>
    </w:pPr>
    <w:rPr>
      <w:rFonts w:ascii="ICFHO F+ Optima" w:eastAsia="Times New Roman" w:hAnsi="ICFHO F+ Optima" w:cs="Angsana New"/>
      <w:lang w:val="en-US" w:bidi="th-TH"/>
    </w:rPr>
  </w:style>
  <w:style w:type="paragraph" w:customStyle="1" w:styleId="1f0">
    <w:name w:val="ปกติ (เว็บ)1"/>
    <w:basedOn w:val="a1"/>
    <w:rsid w:val="00F775AB"/>
    <w:pPr>
      <w:spacing w:after="100" w:afterAutospacing="1"/>
    </w:pPr>
    <w:rPr>
      <w:rFonts w:ascii="Tahoma" w:eastAsia="Times New Roman" w:hAnsi="Tahoma" w:cs="Tahoma"/>
      <w:lang w:val="en-US" w:bidi="th-TH"/>
    </w:rPr>
  </w:style>
  <w:style w:type="paragraph" w:customStyle="1" w:styleId="260">
    <w:name w:val="หัวเรื่อง 26"/>
    <w:basedOn w:val="a1"/>
    <w:rsid w:val="00F775AB"/>
    <w:pPr>
      <w:spacing w:before="100" w:beforeAutospacing="1"/>
      <w:outlineLvl w:val="2"/>
    </w:pPr>
    <w:rPr>
      <w:rFonts w:ascii="Tahoma" w:eastAsia="Times New Roman" w:hAnsi="Tahoma" w:cs="Tahoma"/>
      <w:b/>
      <w:bCs/>
      <w:color w:val="003366"/>
      <w:sz w:val="26"/>
      <w:szCs w:val="26"/>
      <w:lang w:val="en-US" w:bidi="th-TH"/>
    </w:rPr>
  </w:style>
  <w:style w:type="character" w:customStyle="1" w:styleId="small1">
    <w:name w:val="small1"/>
    <w:rsid w:val="00F775AB"/>
    <w:rPr>
      <w:rFonts w:ascii="Arial" w:hAnsi="Arial" w:cs="Arial" w:hint="default"/>
      <w:sz w:val="14"/>
      <w:szCs w:val="14"/>
    </w:rPr>
  </w:style>
  <w:style w:type="character" w:customStyle="1" w:styleId="catheadleft1">
    <w:name w:val="catheadleft1"/>
    <w:rsid w:val="00F775AB"/>
    <w:rPr>
      <w:sz w:val="20"/>
      <w:szCs w:val="20"/>
    </w:rPr>
  </w:style>
  <w:style w:type="character" w:customStyle="1" w:styleId="quoted2">
    <w:name w:val="quoted2"/>
    <w:basedOn w:val="a2"/>
    <w:rsid w:val="00F775AB"/>
  </w:style>
  <w:style w:type="character" w:customStyle="1" w:styleId="boxed1">
    <w:name w:val="boxed1"/>
    <w:rsid w:val="00F775AB"/>
    <w:rPr>
      <w:bdr w:val="single" w:sz="6" w:space="4" w:color="660000" w:frame="1"/>
    </w:rPr>
  </w:style>
  <w:style w:type="paragraph" w:customStyle="1" w:styleId="bodynote">
    <w:name w:val="bodynote"/>
    <w:basedOn w:val="a1"/>
    <w:rsid w:val="00F775AB"/>
    <w:pPr>
      <w:spacing w:before="30" w:after="30"/>
      <w:jc w:val="both"/>
    </w:pPr>
    <w:rPr>
      <w:rFonts w:ascii="Tahoma" w:eastAsia="Times New Roman" w:hAnsi="Tahoma" w:cs="Tahoma"/>
      <w:sz w:val="20"/>
      <w:szCs w:val="20"/>
      <w:lang w:val="en-US" w:bidi="th-TH"/>
    </w:rPr>
  </w:style>
  <w:style w:type="paragraph" w:customStyle="1" w:styleId="indent1fp">
    <w:name w:val="indent1fp"/>
    <w:basedOn w:val="a1"/>
    <w:rsid w:val="00F775AB"/>
    <w:pPr>
      <w:spacing w:after="30"/>
      <w:jc w:val="both"/>
    </w:pPr>
    <w:rPr>
      <w:rFonts w:ascii="Tahoma" w:eastAsia="Times New Roman" w:hAnsi="Tahoma" w:cs="Tahoma"/>
      <w:sz w:val="20"/>
      <w:szCs w:val="20"/>
      <w:lang w:val="en-US" w:bidi="th-TH"/>
    </w:rPr>
  </w:style>
  <w:style w:type="paragraph" w:customStyle="1" w:styleId="body0">
    <w:name w:val="body"/>
    <w:basedOn w:val="a1"/>
    <w:rsid w:val="00F775AB"/>
    <w:pPr>
      <w:spacing w:before="30" w:after="30"/>
      <w:jc w:val="both"/>
    </w:pPr>
    <w:rPr>
      <w:rFonts w:ascii="Tahoma" w:eastAsia="Times New Roman" w:hAnsi="Tahoma" w:cs="Tahoma"/>
      <w:sz w:val="20"/>
      <w:szCs w:val="20"/>
      <w:lang w:val="en-US" w:bidi="th-TH"/>
    </w:rPr>
  </w:style>
  <w:style w:type="paragraph" w:customStyle="1" w:styleId="table4clm">
    <w:name w:val="table4clm"/>
    <w:basedOn w:val="a1"/>
    <w:rsid w:val="00F775AB"/>
    <w:rPr>
      <w:rFonts w:ascii="Tahoma" w:eastAsia="Times New Roman" w:hAnsi="Tahoma" w:cs="Tahoma"/>
      <w:sz w:val="20"/>
      <w:szCs w:val="20"/>
      <w:lang w:val="en-US" w:bidi="th-TH"/>
    </w:rPr>
  </w:style>
  <w:style w:type="character" w:customStyle="1" w:styleId="doctitle">
    <w:name w:val="doctitle"/>
    <w:basedOn w:val="a2"/>
    <w:rsid w:val="00F775AB"/>
  </w:style>
  <w:style w:type="character" w:customStyle="1" w:styleId="title1">
    <w:name w:val="title1"/>
    <w:rsid w:val="00F775AB"/>
    <w:rPr>
      <w:rFonts w:ascii="Verdana" w:hAnsi="Verdana" w:hint="default"/>
      <w:color w:val="FFFFFF"/>
      <w:sz w:val="54"/>
      <w:szCs w:val="54"/>
    </w:rPr>
  </w:style>
  <w:style w:type="paragraph" w:customStyle="1" w:styleId="420">
    <w:name w:val="หัวเรื่อง 42"/>
    <w:basedOn w:val="a1"/>
    <w:rsid w:val="00F775AB"/>
    <w:pPr>
      <w:spacing w:before="75" w:after="100" w:afterAutospacing="1" w:line="312" w:lineRule="atLeast"/>
      <w:outlineLvl w:val="4"/>
    </w:pPr>
    <w:rPr>
      <w:rFonts w:ascii="Trebuchet MS" w:eastAsia="Times New Roman" w:hAnsi="Trebuchet MS" w:cs="Tahoma"/>
      <w:b/>
      <w:bCs/>
      <w:color w:val="A28737"/>
      <w:sz w:val="21"/>
      <w:szCs w:val="21"/>
      <w:lang w:val="en-US" w:bidi="th-TH"/>
    </w:rPr>
  </w:style>
  <w:style w:type="paragraph" w:customStyle="1" w:styleId="330">
    <w:name w:val="ปกติ (เว็บ)33"/>
    <w:basedOn w:val="a1"/>
    <w:rsid w:val="00F775AB"/>
    <w:pPr>
      <w:spacing w:before="100" w:beforeAutospacing="1" w:after="100" w:afterAutospacing="1"/>
      <w:ind w:left="150"/>
    </w:pPr>
    <w:rPr>
      <w:rFonts w:ascii="Tahoma" w:eastAsia="Times New Roman" w:hAnsi="Tahoma" w:cs="Tahoma"/>
      <w:lang w:val="en-US" w:bidi="th-TH"/>
    </w:rPr>
  </w:style>
  <w:style w:type="character" w:customStyle="1" w:styleId="text-intro-large1">
    <w:name w:val="text-intro-large1"/>
    <w:rsid w:val="00F775AB"/>
    <w:rPr>
      <w:rFonts w:ascii="Arial" w:hAnsi="Arial" w:cs="Arial" w:hint="default"/>
      <w:b/>
      <w:bCs/>
      <w:color w:val="000099"/>
      <w:sz w:val="32"/>
      <w:szCs w:val="32"/>
    </w:rPr>
  </w:style>
  <w:style w:type="character" w:customStyle="1" w:styleId="sectiontitle1">
    <w:name w:val="sectiontitle1"/>
    <w:rsid w:val="00F775AB"/>
    <w:rPr>
      <w:rFonts w:ascii="Verdana" w:hAnsi="Verdana" w:hint="default"/>
      <w:b w:val="0"/>
      <w:bCs w:val="0"/>
      <w:caps w:val="0"/>
      <w:smallCaps/>
      <w:color w:val="FFFF99"/>
      <w:sz w:val="36"/>
      <w:szCs w:val="36"/>
    </w:rPr>
  </w:style>
  <w:style w:type="character" w:customStyle="1" w:styleId="Hyperlink2">
    <w:name w:val="Hyperlink2"/>
    <w:rsid w:val="00F775AB"/>
    <w:rPr>
      <w:strike w:val="0"/>
      <w:dstrike w:val="0"/>
      <w:color w:val="E0C372"/>
      <w:u w:val="none"/>
      <w:effect w:val="none"/>
    </w:rPr>
  </w:style>
  <w:style w:type="character" w:customStyle="1" w:styleId="textheader1">
    <w:name w:val="text_header1"/>
    <w:rsid w:val="00F775AB"/>
    <w:rPr>
      <w:rFonts w:ascii="Verdana" w:hAnsi="Verdana" w:hint="default"/>
      <w:b/>
      <w:bCs/>
      <w:color w:val="930012"/>
      <w:sz w:val="21"/>
      <w:szCs w:val="21"/>
    </w:rPr>
  </w:style>
  <w:style w:type="character" w:customStyle="1" w:styleId="text31">
    <w:name w:val="text31"/>
    <w:rsid w:val="00F775AB"/>
    <w:rPr>
      <w:rFonts w:ascii="Arial" w:hAnsi="Arial" w:cs="Arial" w:hint="default"/>
      <w:b/>
      <w:bCs/>
      <w:color w:val="000000"/>
      <w:sz w:val="18"/>
      <w:szCs w:val="18"/>
    </w:rPr>
  </w:style>
  <w:style w:type="paragraph" w:customStyle="1" w:styleId="floatright">
    <w:name w:val="floatright"/>
    <w:basedOn w:val="a1"/>
    <w:rsid w:val="00F775AB"/>
    <w:pPr>
      <w:spacing w:before="100" w:beforeAutospacing="1" w:after="100" w:afterAutospacing="1"/>
    </w:pPr>
    <w:rPr>
      <w:rFonts w:ascii="Tahoma" w:eastAsia="Times New Roman" w:hAnsi="Tahoma" w:cs="Tahoma"/>
      <w:color w:val="000000"/>
      <w:lang w:val="en-US" w:bidi="th-TH"/>
    </w:rPr>
  </w:style>
  <w:style w:type="paragraph" w:customStyle="1" w:styleId="Heading31">
    <w:name w:val="Heading 31"/>
    <w:basedOn w:val="a1"/>
    <w:next w:val="a1"/>
    <w:rsid w:val="00F775AB"/>
    <w:pPr>
      <w:autoSpaceDE w:val="0"/>
      <w:autoSpaceDN w:val="0"/>
      <w:adjustRightInd w:val="0"/>
    </w:pPr>
    <w:rPr>
      <w:rFonts w:ascii="ELOFAB+TimesNewRoman,Bold" w:eastAsia="Times New Roman" w:hAnsi="ELOFAB+TimesNewRoman,Bold" w:cs="Angsana New"/>
      <w:lang w:val="en-US" w:bidi="th-TH"/>
    </w:rPr>
  </w:style>
  <w:style w:type="character" w:customStyle="1" w:styleId="1f1">
    <w:name w:val="หัวกระดาษ1"/>
    <w:basedOn w:val="a2"/>
    <w:rsid w:val="00F775AB"/>
  </w:style>
  <w:style w:type="character" w:customStyle="1" w:styleId="textheader">
    <w:name w:val="textheader"/>
    <w:basedOn w:val="a2"/>
    <w:rsid w:val="00F775AB"/>
  </w:style>
  <w:style w:type="character" w:customStyle="1" w:styleId="copyright">
    <w:name w:val="copyright"/>
    <w:rsid w:val="00F775AB"/>
    <w:rPr>
      <w:rFonts w:ascii="Arial" w:hAnsi="Arial" w:hint="default"/>
    </w:rPr>
  </w:style>
  <w:style w:type="character" w:customStyle="1" w:styleId="subhead1">
    <w:name w:val="subhead1"/>
    <w:basedOn w:val="a2"/>
    <w:rsid w:val="00F775AB"/>
  </w:style>
  <w:style w:type="character" w:customStyle="1" w:styleId="style881">
    <w:name w:val="style881"/>
    <w:rsid w:val="00F775AB"/>
    <w:rPr>
      <w:rFonts w:ascii="MS Sans Serif" w:hAnsi="MS Sans Serif" w:hint="default"/>
      <w:color w:val="0066FF"/>
      <w:sz w:val="21"/>
      <w:szCs w:val="21"/>
    </w:rPr>
  </w:style>
  <w:style w:type="character" w:customStyle="1" w:styleId="style371">
    <w:name w:val="style371"/>
    <w:rsid w:val="00F775AB"/>
    <w:rPr>
      <w:rFonts w:ascii="Tahoma" w:hAnsi="Tahoma" w:cs="Tahoma" w:hint="default"/>
      <w:b/>
      <w:bCs/>
      <w:color w:val="FFFFFF"/>
      <w:sz w:val="20"/>
      <w:szCs w:val="20"/>
    </w:rPr>
  </w:style>
  <w:style w:type="character" w:customStyle="1" w:styleId="h1smallorange1">
    <w:name w:val="h1smallorange1"/>
    <w:rsid w:val="00F775AB"/>
    <w:rPr>
      <w:rFonts w:ascii="Verdana" w:hAnsi="Verdana" w:hint="default"/>
      <w:b/>
      <w:bCs/>
      <w:strike w:val="0"/>
      <w:dstrike w:val="0"/>
      <w:color w:val="6283B9"/>
      <w:sz w:val="19"/>
      <w:szCs w:val="19"/>
      <w:u w:val="none"/>
      <w:effect w:val="none"/>
      <w:shd w:val="clear" w:color="auto" w:fill="D5E8FF"/>
    </w:rPr>
  </w:style>
  <w:style w:type="character" w:customStyle="1" w:styleId="smallprint">
    <w:name w:val="smallprint"/>
    <w:basedOn w:val="a2"/>
    <w:rsid w:val="00F775AB"/>
  </w:style>
  <w:style w:type="paragraph" w:customStyle="1" w:styleId="DefinitionList">
    <w:name w:val="Definition List"/>
    <w:basedOn w:val="a1"/>
    <w:next w:val="a1"/>
    <w:rsid w:val="00F775AB"/>
    <w:pPr>
      <w:ind w:left="360"/>
    </w:pPr>
    <w:rPr>
      <w:rFonts w:ascii="Times New Roman" w:eastAsia="Cordia New" w:hAnsi="Times New Roman" w:cs="Cordia New"/>
      <w:snapToGrid w:val="0"/>
      <w:lang w:val="en-US" w:eastAsia="th-TH" w:bidi="th-TH"/>
    </w:rPr>
  </w:style>
  <w:style w:type="paragraph" w:customStyle="1" w:styleId="affffff1">
    <w:name w:val="...."/>
    <w:basedOn w:val="Default"/>
    <w:next w:val="Default"/>
    <w:uiPriority w:val="99"/>
    <w:rsid w:val="00F775AB"/>
    <w:rPr>
      <w:rFonts w:ascii="Browallia New" w:eastAsia="SimSun" w:hAnsi="Browallia New" w:cs="Browallia New"/>
      <w:color w:val="auto"/>
    </w:rPr>
  </w:style>
  <w:style w:type="paragraph" w:customStyle="1" w:styleId="2f4">
    <w:name w:val="......... 2"/>
    <w:basedOn w:val="Default"/>
    <w:next w:val="Default"/>
    <w:uiPriority w:val="99"/>
    <w:rsid w:val="00F775AB"/>
    <w:rPr>
      <w:rFonts w:ascii="Browallia New" w:eastAsia="SimSun" w:hAnsi="Browallia New" w:cs="Browallia New"/>
      <w:color w:val="auto"/>
    </w:rPr>
  </w:style>
  <w:style w:type="paragraph" w:customStyle="1" w:styleId="affffff2">
    <w:name w:val=".........."/>
    <w:basedOn w:val="Default"/>
    <w:next w:val="Default"/>
    <w:uiPriority w:val="99"/>
    <w:rsid w:val="00F775AB"/>
    <w:rPr>
      <w:rFonts w:ascii="Browallia New" w:eastAsia="SimSun" w:hAnsi="Browallia New" w:cs="Browallia New"/>
      <w:color w:val="auto"/>
    </w:rPr>
  </w:style>
  <w:style w:type="paragraph" w:customStyle="1" w:styleId="49">
    <w:name w:val="......... 4"/>
    <w:basedOn w:val="Default"/>
    <w:next w:val="Default"/>
    <w:uiPriority w:val="99"/>
    <w:rsid w:val="00F775AB"/>
    <w:rPr>
      <w:rFonts w:ascii="Browallia New" w:eastAsia="SimSun" w:hAnsi="Browallia New" w:cs="Browallia New"/>
      <w:color w:val="auto"/>
    </w:rPr>
  </w:style>
  <w:style w:type="paragraph" w:customStyle="1" w:styleId="Pa2">
    <w:name w:val="Pa2"/>
    <w:basedOn w:val="Default"/>
    <w:next w:val="Default"/>
    <w:uiPriority w:val="99"/>
    <w:rsid w:val="00F775AB"/>
    <w:pPr>
      <w:spacing w:line="241" w:lineRule="atLeast"/>
    </w:pPr>
    <w:rPr>
      <w:rFonts w:ascii="Times New Roman" w:eastAsia="SimSun" w:hAnsi="Times New Roman" w:cs="DB Helvethaica X Li"/>
      <w:color w:val="auto"/>
    </w:rPr>
  </w:style>
  <w:style w:type="character" w:customStyle="1" w:styleId="A40">
    <w:name w:val="A4"/>
    <w:uiPriority w:val="99"/>
    <w:rsid w:val="00F775AB"/>
    <w:rPr>
      <w:rFonts w:ascii="DB Helvethaica X Li"/>
      <w:color w:val="000000"/>
    </w:rPr>
  </w:style>
  <w:style w:type="character" w:customStyle="1" w:styleId="googqs-tidbit-0">
    <w:name w:val="goog_qs-tidbit-0"/>
    <w:rsid w:val="00F775AB"/>
  </w:style>
  <w:style w:type="numbering" w:customStyle="1" w:styleId="StyleBulleted">
    <w:name w:val="Style Bulleted"/>
    <w:basedOn w:val="a4"/>
    <w:rsid w:val="00F775AB"/>
    <w:pPr>
      <w:numPr>
        <w:numId w:val="13"/>
      </w:numPr>
    </w:pPr>
  </w:style>
  <w:style w:type="character" w:customStyle="1" w:styleId="style394">
    <w:name w:val="style394"/>
    <w:rsid w:val="00F775AB"/>
  </w:style>
  <w:style w:type="paragraph" w:customStyle="1" w:styleId="web-content">
    <w:name w:val="web-content"/>
    <w:basedOn w:val="a1"/>
    <w:rsid w:val="00F775AB"/>
    <w:pPr>
      <w:spacing w:before="100" w:beforeAutospacing="1" w:after="100" w:afterAutospacing="1"/>
    </w:pPr>
    <w:rPr>
      <w:rFonts w:ascii="Angsana New" w:eastAsia="Times New Roman" w:hAnsi="Angsana New" w:cs="Angsana New"/>
      <w:sz w:val="28"/>
      <w:szCs w:val="28"/>
      <w:lang w:val="en-US" w:bidi="th-TH"/>
    </w:rPr>
  </w:style>
  <w:style w:type="character" w:customStyle="1" w:styleId="style403">
    <w:name w:val="style403"/>
    <w:rsid w:val="00F775AB"/>
  </w:style>
  <w:style w:type="paragraph" w:customStyle="1" w:styleId="Pa1">
    <w:name w:val="Pa1"/>
    <w:basedOn w:val="Default"/>
    <w:next w:val="Default"/>
    <w:uiPriority w:val="99"/>
    <w:rsid w:val="00F775AB"/>
    <w:pPr>
      <w:spacing w:line="241" w:lineRule="atLeast"/>
    </w:pPr>
    <w:rPr>
      <w:rFonts w:ascii="Angsana New" w:eastAsia="SimSun" w:hAnsi="Angsana New" w:cs="Angsana New"/>
      <w:color w:val="auto"/>
    </w:rPr>
  </w:style>
  <w:style w:type="character" w:customStyle="1" w:styleId="1f2">
    <w:name w:val="ทำให้ตัวเน้นเป็นสีอ่อนลง1"/>
    <w:uiPriority w:val="19"/>
    <w:qFormat/>
    <w:rsid w:val="00CC6EC5"/>
    <w:rPr>
      <w:i/>
      <w:iCs/>
    </w:rPr>
  </w:style>
  <w:style w:type="character" w:customStyle="1" w:styleId="1f3">
    <w:name w:val="ทำให้ตัวเน้นเป็นสีเข้มขึ้น1"/>
    <w:uiPriority w:val="21"/>
    <w:qFormat/>
    <w:rsid w:val="00CC6EC5"/>
    <w:rPr>
      <w:i/>
      <w:iCs/>
      <w:caps/>
      <w:spacing w:val="10"/>
      <w:sz w:val="20"/>
      <w:szCs w:val="20"/>
    </w:rPr>
  </w:style>
  <w:style w:type="character" w:customStyle="1" w:styleId="1f4">
    <w:name w:val="ทำให้การอ้างอิงเป็นสีอ่อนลง1"/>
    <w:basedOn w:val="a2"/>
    <w:uiPriority w:val="31"/>
    <w:qFormat/>
    <w:rsid w:val="00CC6EC5"/>
    <w:rPr>
      <w:rFonts w:ascii="Calibri" w:eastAsia="Times New Roman" w:hAnsi="Calibri" w:cs="Cordia New"/>
      <w:i/>
      <w:iCs/>
      <w:color w:val="622423"/>
    </w:rPr>
  </w:style>
  <w:style w:type="character" w:customStyle="1" w:styleId="1f5">
    <w:name w:val="ทำให้การอ้างอิงเป็นสีเข้มขึ้น1"/>
    <w:uiPriority w:val="32"/>
    <w:qFormat/>
    <w:rsid w:val="00CC6EC5"/>
    <w:rPr>
      <w:rFonts w:ascii="Calibri" w:eastAsia="Times New Roman" w:hAnsi="Calibri" w:cs="Cordia New"/>
      <w:b/>
      <w:bCs/>
      <w:i/>
      <w:iCs/>
      <w:color w:val="622423"/>
    </w:rPr>
  </w:style>
  <w:style w:type="character" w:customStyle="1" w:styleId="1f6">
    <w:name w:val="ชื่อหนังสือ1"/>
    <w:uiPriority w:val="33"/>
    <w:qFormat/>
    <w:rsid w:val="00CC6EC5"/>
    <w:rPr>
      <w:caps/>
      <w:color w:val="622423"/>
      <w:spacing w:val="5"/>
      <w:u w:color="622423"/>
    </w:rPr>
  </w:style>
  <w:style w:type="paragraph" w:customStyle="1" w:styleId="1f7">
    <w:name w:val="หัวเรื่องสารบัญ1"/>
    <w:basedOn w:val="10"/>
    <w:next w:val="a1"/>
    <w:uiPriority w:val="39"/>
    <w:qFormat/>
    <w:rsid w:val="00CC6EC5"/>
    <w:pPr>
      <w:pBdr>
        <w:bottom w:val="thinThickSmallGap" w:sz="12" w:space="1" w:color="943634"/>
      </w:pBdr>
      <w:spacing w:before="400" w:beforeAutospacing="0" w:after="200" w:afterAutospacing="0" w:line="252" w:lineRule="auto"/>
      <w:jc w:val="center"/>
      <w:outlineLvl w:val="9"/>
    </w:pPr>
    <w:rPr>
      <w:rFonts w:ascii="Cambria" w:eastAsia="Calibri" w:hAnsi="Cambria"/>
      <w:b w:val="0"/>
      <w:bCs w:val="0"/>
      <w:caps/>
      <w:color w:val="632423"/>
      <w:spacing w:val="20"/>
      <w:kern w:val="0"/>
      <w:sz w:val="28"/>
      <w:szCs w:val="28"/>
      <w:lang w:bidi="en-US"/>
    </w:rPr>
  </w:style>
  <w:style w:type="paragraph" w:customStyle="1" w:styleId="z-10">
    <w:name w:val="z-ด้านบนของฟอร์ม1"/>
    <w:basedOn w:val="a1"/>
    <w:next w:val="a1"/>
    <w:link w:val="z-TopofFormChar"/>
    <w:uiPriority w:val="99"/>
    <w:unhideWhenUsed/>
    <w:rsid w:val="00CC6EC5"/>
    <w:pPr>
      <w:pBdr>
        <w:bottom w:val="single" w:sz="6" w:space="1" w:color="auto"/>
      </w:pBdr>
      <w:jc w:val="center"/>
    </w:pPr>
    <w:rPr>
      <w:rFonts w:ascii="Arial" w:eastAsia="Times New Roman" w:hAnsi="Arial" w:cs="Cordia New"/>
      <w:vanish/>
      <w:sz w:val="16"/>
      <w:szCs w:val="20"/>
      <w:lang w:val="en-US" w:bidi="th-TH"/>
    </w:rPr>
  </w:style>
  <w:style w:type="character" w:customStyle="1" w:styleId="z-TopofFormChar">
    <w:name w:val="z-Top of Form Char"/>
    <w:basedOn w:val="a2"/>
    <w:link w:val="z-10"/>
    <w:uiPriority w:val="99"/>
    <w:rsid w:val="00CC6EC5"/>
    <w:rPr>
      <w:rFonts w:ascii="Arial" w:eastAsia="Times New Roman" w:hAnsi="Arial" w:cs="Cordia New"/>
      <w:vanish/>
      <w:sz w:val="16"/>
      <w:szCs w:val="20"/>
      <w:lang w:val="en-US" w:bidi="th-TH"/>
    </w:rPr>
  </w:style>
  <w:style w:type="paragraph" w:customStyle="1" w:styleId="z-11">
    <w:name w:val="z-ด้านล่างของฟอร์ม1"/>
    <w:basedOn w:val="a1"/>
    <w:next w:val="a1"/>
    <w:link w:val="z-BottomofFormChar"/>
    <w:uiPriority w:val="99"/>
    <w:unhideWhenUsed/>
    <w:rsid w:val="00CC6EC5"/>
    <w:pPr>
      <w:pBdr>
        <w:top w:val="single" w:sz="6" w:space="1" w:color="auto"/>
      </w:pBdr>
      <w:jc w:val="center"/>
    </w:pPr>
    <w:rPr>
      <w:rFonts w:ascii="Arial" w:eastAsia="Times New Roman" w:hAnsi="Arial" w:cs="Cordia New"/>
      <w:vanish/>
      <w:sz w:val="16"/>
      <w:szCs w:val="20"/>
      <w:lang w:val="en-US" w:bidi="th-TH"/>
    </w:rPr>
  </w:style>
  <w:style w:type="character" w:customStyle="1" w:styleId="z-BottomofFormChar">
    <w:name w:val="z-Bottom of Form Char"/>
    <w:basedOn w:val="a2"/>
    <w:link w:val="z-11"/>
    <w:uiPriority w:val="99"/>
    <w:rsid w:val="00CC6EC5"/>
    <w:rPr>
      <w:rFonts w:ascii="Arial" w:eastAsia="Times New Roman" w:hAnsi="Arial" w:cs="Cordia New"/>
      <w:vanish/>
      <w:sz w:val="16"/>
      <w:szCs w:val="20"/>
      <w:lang w:val="en-US" w:bidi="th-TH"/>
    </w:rPr>
  </w:style>
  <w:style w:type="paragraph" w:customStyle="1" w:styleId="1f8">
    <w:name w:val="บรรณานุกรม1"/>
    <w:basedOn w:val="a1"/>
    <w:next w:val="a1"/>
    <w:uiPriority w:val="37"/>
    <w:unhideWhenUsed/>
    <w:rsid w:val="00CC6EC5"/>
    <w:pPr>
      <w:spacing w:after="200" w:line="276" w:lineRule="auto"/>
    </w:pPr>
    <w:rPr>
      <w:rFonts w:ascii="Calibri" w:eastAsia="Calibri" w:hAnsi="Calibri" w:cs="Cordia New"/>
      <w:sz w:val="22"/>
      <w:szCs w:val="28"/>
      <w:lang w:val="en-US" w:bidi="th-TH"/>
    </w:rPr>
  </w:style>
  <w:style w:type="table" w:customStyle="1" w:styleId="2f5">
    <w:name w:val="เส้นตาราง2"/>
    <w:basedOn w:val="a3"/>
    <w:next w:val="afe"/>
    <w:uiPriority w:val="39"/>
    <w:rsid w:val="00CC6EC5"/>
    <w:rPr>
      <w:rFonts w:ascii="Calibri" w:eastAsia="Calibri" w:hAnsi="Calibri" w:cs="Cordia New"/>
      <w:sz w:val="20"/>
      <w:szCs w:val="20"/>
      <w:lang w:val="en-US"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d">
    <w:name w:val="เส้นตาราง3"/>
    <w:basedOn w:val="a3"/>
    <w:next w:val="afe"/>
    <w:uiPriority w:val="39"/>
    <w:rsid w:val="00CC6EC5"/>
    <w:rPr>
      <w:rFonts w:ascii="Calibri" w:eastAsia="Calibri" w:hAnsi="Calibri" w:cs="Cordia New"/>
      <w:sz w:val="20"/>
      <w:szCs w:val="20"/>
      <w:lang w:val="en-US"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9">
    <w:name w:val="ไม่มีรายการ1"/>
    <w:next w:val="a4"/>
    <w:uiPriority w:val="99"/>
    <w:semiHidden/>
    <w:unhideWhenUsed/>
    <w:rsid w:val="00CC6EC5"/>
  </w:style>
  <w:style w:type="table" w:customStyle="1" w:styleId="4a">
    <w:name w:val="เส้นตาราง4"/>
    <w:basedOn w:val="a3"/>
    <w:next w:val="afe"/>
    <w:uiPriority w:val="39"/>
    <w:rsid w:val="00CC6EC5"/>
    <w:rPr>
      <w:rFonts w:ascii="Calibri" w:eastAsia="Calibri" w:hAnsi="Calibri" w:cs="Cordia New"/>
      <w:sz w:val="20"/>
      <w:szCs w:val="20"/>
      <w:lang w:val="en-US"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CC6EC5"/>
    <w:pPr>
      <w:spacing w:line="276" w:lineRule="auto"/>
    </w:pPr>
    <w:rPr>
      <w:rFonts w:ascii="Arial" w:eastAsia="Arial" w:hAnsi="Arial" w:cs="Arial"/>
      <w:sz w:val="22"/>
      <w:szCs w:val="22"/>
      <w:lang w:val="th" w:bidi="th-TH"/>
    </w:rPr>
    <w:tblPr>
      <w:tblCellMar>
        <w:top w:w="0" w:type="dxa"/>
        <w:left w:w="0" w:type="dxa"/>
        <w:bottom w:w="0" w:type="dxa"/>
        <w:right w:w="0" w:type="dxa"/>
      </w:tblCellMar>
    </w:tblPr>
  </w:style>
  <w:style w:type="table" w:customStyle="1" w:styleId="111">
    <w:name w:val="เส้นตาราง11"/>
    <w:basedOn w:val="a3"/>
    <w:next w:val="afe"/>
    <w:rsid w:val="00CC6EC5"/>
    <w:rPr>
      <w:rFonts w:ascii="Times New Roman" w:eastAsia="Times New Roman" w:hAnsi="Times New Roman" w:cs="Angsana New"/>
      <w:sz w:val="20"/>
      <w:szCs w:val="20"/>
      <w:lang w:val="en-US"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ไม่มีรายการ11"/>
    <w:next w:val="a4"/>
    <w:uiPriority w:val="99"/>
    <w:semiHidden/>
    <w:unhideWhenUsed/>
    <w:rsid w:val="00CC6EC5"/>
  </w:style>
  <w:style w:type="numbering" w:customStyle="1" w:styleId="2f6">
    <w:name w:val="ไม่มีรายการ2"/>
    <w:next w:val="a4"/>
    <w:uiPriority w:val="99"/>
    <w:semiHidden/>
    <w:unhideWhenUsed/>
    <w:rsid w:val="00CC6EC5"/>
  </w:style>
  <w:style w:type="numbering" w:customStyle="1" w:styleId="1110">
    <w:name w:val="ไม่มีรายการ111"/>
    <w:next w:val="a4"/>
    <w:uiPriority w:val="99"/>
    <w:semiHidden/>
    <w:unhideWhenUsed/>
    <w:rsid w:val="00CC6EC5"/>
  </w:style>
  <w:style w:type="character" w:customStyle="1" w:styleId="fontstyle21">
    <w:name w:val="fontstyle21"/>
    <w:basedOn w:val="a2"/>
    <w:rsid w:val="00CC6EC5"/>
    <w:rPr>
      <w:rFonts w:ascii="CIDFont+F1" w:hAnsi="CIDFont+F1" w:hint="default"/>
      <w:b/>
      <w:bCs/>
      <w:i w:val="0"/>
      <w:iCs w:val="0"/>
      <w:color w:val="000000"/>
      <w:sz w:val="32"/>
      <w:szCs w:val="32"/>
    </w:rPr>
  </w:style>
  <w:style w:type="table" w:customStyle="1" w:styleId="TableGrid16">
    <w:name w:val="Table Grid16"/>
    <w:basedOn w:val="a3"/>
    <w:next w:val="afe"/>
    <w:uiPriority w:val="59"/>
    <w:rsid w:val="008E2878"/>
    <w:rPr>
      <w:rFonts w:ascii="Calibri" w:eastAsia="Calibri" w:hAnsi="Calibri" w:cs="Cordia New"/>
      <w:sz w:val="22"/>
      <w:szCs w:val="28"/>
      <w:lang w:val="en-US"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786985">
      <w:bodyDiv w:val="1"/>
      <w:marLeft w:val="0"/>
      <w:marRight w:val="0"/>
      <w:marTop w:val="0"/>
      <w:marBottom w:val="0"/>
      <w:divBdr>
        <w:top w:val="none" w:sz="0" w:space="0" w:color="auto"/>
        <w:left w:val="none" w:sz="0" w:space="0" w:color="auto"/>
        <w:bottom w:val="none" w:sz="0" w:space="0" w:color="auto"/>
        <w:right w:val="none" w:sz="0" w:space="0" w:color="auto"/>
      </w:divBdr>
    </w:div>
    <w:div w:id="18510210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oleObject2.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86A14F-BB81-4131-A266-03E23B026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12</Pages>
  <Words>4407</Words>
  <Characters>25123</Characters>
  <Application>Microsoft Office Word</Application>
  <DocSecurity>0</DocSecurity>
  <Lines>209</Lines>
  <Paragraphs>58</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Ouan vov</cp:lastModifiedBy>
  <cp:revision>4</cp:revision>
  <cp:lastPrinted>2026-06-30T14:02:00Z</cp:lastPrinted>
  <dcterms:created xsi:type="dcterms:W3CDTF">2026-06-30T14:08:00Z</dcterms:created>
  <dcterms:modified xsi:type="dcterms:W3CDTF">2026-06-30T14:21:00Z</dcterms:modified>
</cp:coreProperties>
</file>