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7FB7" w14:textId="77777777" w:rsidR="009706E4" w:rsidRDefault="009706E4" w:rsidP="009706E4">
      <w:pPr>
        <w:spacing w:after="0"/>
      </w:pPr>
      <w:r>
        <w:rPr>
          <w:noProof/>
        </w:rPr>
        <mc:AlternateContent>
          <mc:Choice Requires="wpg">
            <w:drawing>
              <wp:anchor distT="0" distB="0" distL="114300" distR="114300" simplePos="0" relativeHeight="251666432" behindDoc="0" locked="0" layoutInCell="1" allowOverlap="1" wp14:anchorId="300E7828" wp14:editId="362466EE">
                <wp:simplePos x="0" y="0"/>
                <wp:positionH relativeFrom="column">
                  <wp:posOffset>-88900</wp:posOffset>
                </wp:positionH>
                <wp:positionV relativeFrom="paragraph">
                  <wp:posOffset>-700243</wp:posOffset>
                </wp:positionV>
                <wp:extent cx="6026150" cy="877570"/>
                <wp:effectExtent l="0" t="0" r="12700" b="0"/>
                <wp:wrapNone/>
                <wp:docPr id="1" name="กลุ่ม 1"/>
                <wp:cNvGraphicFramePr/>
                <a:graphic xmlns:a="http://schemas.openxmlformats.org/drawingml/2006/main">
                  <a:graphicData uri="http://schemas.microsoft.com/office/word/2010/wordprocessingGroup">
                    <wpg:wgp>
                      <wpg:cNvGrpSpPr/>
                      <wpg:grpSpPr>
                        <a:xfrm>
                          <a:off x="0" y="0"/>
                          <a:ext cx="6026150" cy="877570"/>
                          <a:chOff x="0" y="0"/>
                          <a:chExt cx="6026647" cy="877794"/>
                        </a:xfrm>
                      </wpg:grpSpPr>
                      <wpg:grpSp>
                        <wpg:cNvPr id="13" name="กลุ่ม 13"/>
                        <wpg:cNvGrpSpPr/>
                        <wpg:grpSpPr>
                          <a:xfrm>
                            <a:off x="0" y="0"/>
                            <a:ext cx="1602740" cy="877794"/>
                            <a:chOff x="29260" y="0"/>
                            <a:chExt cx="1602740" cy="878520"/>
                          </a:xfrm>
                        </wpg:grpSpPr>
                        <wps:wsp>
                          <wps:cNvPr id="7" name="กล่องข้อความ 2"/>
                          <wps:cNvSpPr txBox="1">
                            <a:spLocks noChangeArrowheads="1"/>
                          </wps:cNvSpPr>
                          <wps:spPr bwMode="auto">
                            <a:xfrm>
                              <a:off x="81886" y="0"/>
                              <a:ext cx="1520854" cy="848995"/>
                            </a:xfrm>
                            <a:prstGeom prst="rect">
                              <a:avLst/>
                            </a:prstGeom>
                            <a:noFill/>
                            <a:ln w="9525">
                              <a:solidFill>
                                <a:schemeClr val="tx1"/>
                              </a:solidFill>
                              <a:miter lim="800000"/>
                              <a:headEnd/>
                              <a:tailEnd/>
                            </a:ln>
                          </wps:spPr>
                          <wps:txbx>
                            <w:txbxContent>
                              <w:p w14:paraId="63C5CC0D" w14:textId="77777777" w:rsidR="009706E4" w:rsidRPr="00D07BAC" w:rsidRDefault="009706E4" w:rsidP="009706E4">
                                <w:pPr>
                                  <w:spacing w:after="0" w:line="192" w:lineRule="auto"/>
                                  <w:jc w:val="center"/>
                                  <w:rPr>
                                    <w:rFonts w:ascii="TH SarabunPSK" w:hAnsi="TH SarabunPSK"/>
                                    <w:sz w:val="60"/>
                                    <w:szCs w:val="60"/>
                                  </w:rPr>
                                </w:pPr>
                                <w:r w:rsidRPr="00D07BAC">
                                  <w:rPr>
                                    <w:rFonts w:ascii="DSP_MaTiChon" w:hAnsi="DSP_MaTiChon"/>
                                    <w:sz w:val="60"/>
                                    <w:szCs w:val="60"/>
                                    <w:u w:val="single"/>
                                  </w:rPr>
                                  <w:t>JMND</w:t>
                                </w:r>
                              </w:p>
                            </w:txbxContent>
                          </wps:txbx>
                          <wps:bodyPr rot="0" vert="horz" wrap="square" lIns="91440" tIns="45720" rIns="91440" bIns="45720" anchor="t" anchorCtr="0">
                            <a:noAutofit/>
                          </wps:bodyPr>
                        </wps:wsp>
                        <wpg:grpSp>
                          <wpg:cNvPr id="12" name="กลุ่ม 12"/>
                          <wpg:cNvGrpSpPr/>
                          <wpg:grpSpPr>
                            <a:xfrm>
                              <a:off x="29260" y="463307"/>
                              <a:ext cx="1602740" cy="415213"/>
                              <a:chOff x="29260" y="-34837"/>
                              <a:chExt cx="1602740" cy="415213"/>
                            </a:xfrm>
                          </wpg:grpSpPr>
                          <wps:wsp>
                            <wps:cNvPr id="4" name="กล่องข้อความ 2"/>
                            <wps:cNvSpPr txBox="1">
                              <a:spLocks noChangeArrowheads="1"/>
                            </wps:cNvSpPr>
                            <wps:spPr bwMode="auto">
                              <a:xfrm>
                                <a:off x="29260" y="-34837"/>
                                <a:ext cx="1602740" cy="285458"/>
                              </a:xfrm>
                              <a:prstGeom prst="rect">
                                <a:avLst/>
                              </a:prstGeom>
                              <a:noFill/>
                              <a:ln w="9525">
                                <a:noFill/>
                                <a:miter lim="800000"/>
                                <a:headEnd/>
                                <a:tailEnd/>
                              </a:ln>
                            </wps:spPr>
                            <wps:txbx>
                              <w:txbxContent>
                                <w:p w14:paraId="36320A6E" w14:textId="77777777" w:rsidR="009706E4" w:rsidRPr="006A5BDB" w:rsidRDefault="009706E4" w:rsidP="009706E4">
                                  <w:pPr>
                                    <w:spacing w:after="0" w:line="20" w:lineRule="atLeast"/>
                                    <w:jc w:val="center"/>
                                    <w:rPr>
                                      <w:rFonts w:ascii="DSP_MaTiChon" w:hAnsi="DSP_MaTiChon"/>
                                      <w:sz w:val="14"/>
                                      <w:szCs w:val="22"/>
                                    </w:rPr>
                                  </w:pPr>
                                  <w:r w:rsidRPr="006A5BDB">
                                    <w:rPr>
                                      <w:rFonts w:ascii="DSP_MaTiChon" w:hAnsi="DSP_MaTiChon"/>
                                      <w:color w:val="FF0000"/>
                                      <w:sz w:val="14"/>
                                      <w:szCs w:val="22"/>
                                    </w:rPr>
                                    <w:t>J</w:t>
                                  </w:r>
                                  <w:r w:rsidRPr="006A5BDB">
                                    <w:rPr>
                                      <w:rFonts w:ascii="DSP_MaTiChon" w:hAnsi="DSP_MaTiChon"/>
                                      <w:sz w:val="14"/>
                                      <w:szCs w:val="22"/>
                                    </w:rPr>
                                    <w:t xml:space="preserve">ournal of </w:t>
                                  </w:r>
                                  <w:r w:rsidRPr="006A5BDB">
                                    <w:rPr>
                                      <w:rFonts w:ascii="DSP_MaTiChon" w:hAnsi="DSP_MaTiChon"/>
                                      <w:color w:val="FF0000"/>
                                      <w:sz w:val="14"/>
                                      <w:szCs w:val="22"/>
                                    </w:rPr>
                                    <w:t>M</w:t>
                                  </w:r>
                                  <w:r w:rsidRPr="006A5BDB">
                                    <w:rPr>
                                      <w:rFonts w:ascii="DSP_MaTiChon" w:hAnsi="DSP_MaTiChon"/>
                                      <w:sz w:val="14"/>
                                      <w:szCs w:val="22"/>
                                    </w:rPr>
                                    <w:t xml:space="preserve">CU </w:t>
                                  </w:r>
                                  <w:r w:rsidRPr="006A5BDB">
                                    <w:rPr>
                                      <w:rFonts w:ascii="DSP_MaTiChon" w:hAnsi="DSP_MaTiChon"/>
                                      <w:color w:val="FF0000"/>
                                      <w:sz w:val="14"/>
                                      <w:szCs w:val="22"/>
                                    </w:rPr>
                                    <w:t>N</w:t>
                                  </w:r>
                                  <w:r w:rsidRPr="006A5BDB">
                                    <w:rPr>
                                      <w:rFonts w:ascii="DSP_MaTiChon" w:hAnsi="DSP_MaTiChon"/>
                                      <w:sz w:val="14"/>
                                      <w:szCs w:val="22"/>
                                    </w:rPr>
                                    <w:t>akhon</w:t>
                                  </w:r>
                                  <w:r w:rsidRPr="006A5BDB">
                                    <w:rPr>
                                      <w:rFonts w:ascii="DSP_MaTiChon" w:hAnsi="DSP_MaTiChon"/>
                                      <w:color w:val="FF0000"/>
                                      <w:sz w:val="14"/>
                                      <w:szCs w:val="22"/>
                                    </w:rPr>
                                    <w:t>D</w:t>
                                  </w:r>
                                  <w:r w:rsidRPr="006A5BDB">
                                    <w:rPr>
                                      <w:rFonts w:ascii="DSP_MaTiChon" w:hAnsi="DSP_MaTiChon"/>
                                      <w:sz w:val="14"/>
                                      <w:szCs w:val="22"/>
                                    </w:rPr>
                                    <w:t>hat</w:t>
                                  </w:r>
                                </w:p>
                                <w:p w14:paraId="38C6F388" w14:textId="77777777" w:rsidR="009706E4" w:rsidRPr="006A5BDB" w:rsidRDefault="009706E4" w:rsidP="009706E4"/>
                              </w:txbxContent>
                            </wps:txbx>
                            <wps:bodyPr rot="0" vert="horz" wrap="square" lIns="91440" tIns="45720" rIns="91440" bIns="45720" anchor="t" anchorCtr="0">
                              <a:noAutofit/>
                            </wps:bodyPr>
                          </wps:wsp>
                          <wps:wsp>
                            <wps:cNvPr id="11" name="กล่องข้อความ 2"/>
                            <wps:cNvSpPr txBox="1">
                              <a:spLocks noChangeArrowheads="1"/>
                            </wps:cNvSpPr>
                            <wps:spPr bwMode="auto">
                              <a:xfrm>
                                <a:off x="29260" y="93773"/>
                                <a:ext cx="1602740" cy="286603"/>
                              </a:xfrm>
                              <a:prstGeom prst="rect">
                                <a:avLst/>
                              </a:prstGeom>
                              <a:noFill/>
                              <a:ln w="9525">
                                <a:noFill/>
                                <a:miter lim="800000"/>
                                <a:headEnd/>
                                <a:tailEnd/>
                              </a:ln>
                            </wps:spPr>
                            <wps:txbx>
                              <w:txbxContent>
                                <w:p w14:paraId="43796C84" w14:textId="77777777" w:rsidR="009706E4" w:rsidRPr="00BB6ECF" w:rsidRDefault="009706E4" w:rsidP="009706E4">
                                  <w:pPr>
                                    <w:spacing w:after="0" w:line="20" w:lineRule="atLeast"/>
                                    <w:jc w:val="center"/>
                                    <w:rPr>
                                      <w:rFonts w:ascii="DSP_MaTiChon" w:hAnsi="DSP_MaTiChon"/>
                                      <w:sz w:val="16"/>
                                      <w:szCs w:val="24"/>
                                    </w:rPr>
                                  </w:pPr>
                                  <w:r w:rsidRPr="00BB6ECF">
                                    <w:rPr>
                                      <w:rFonts w:ascii="DSP_MaTiChon" w:hAnsi="DSP_MaTiChon" w:hint="cs"/>
                                      <w:sz w:val="16"/>
                                      <w:szCs w:val="24"/>
                                      <w:cs/>
                                    </w:rPr>
                                    <w:t>วารสารมหาจุฬานาครท</w:t>
                                  </w:r>
                                  <w:proofErr w:type="spellStart"/>
                                  <w:r w:rsidRPr="00BB6ECF">
                                    <w:rPr>
                                      <w:rFonts w:ascii="DSP_MaTiChon" w:hAnsi="DSP_MaTiChon" w:hint="cs"/>
                                      <w:sz w:val="16"/>
                                      <w:szCs w:val="24"/>
                                      <w:cs/>
                                    </w:rPr>
                                    <w:t>รรศน์</w:t>
                                  </w:r>
                                  <w:proofErr w:type="spellEnd"/>
                                </w:p>
                              </w:txbxContent>
                            </wps:txbx>
                            <wps:bodyPr rot="0" vert="horz" wrap="square" lIns="91440" tIns="45720" rIns="91440" bIns="45720" anchor="t" anchorCtr="0">
                              <a:noAutofit/>
                            </wps:bodyPr>
                          </wps:wsp>
                        </wpg:grpSp>
                      </wpg:grpSp>
                      <wps:wsp>
                        <wps:cNvPr id="217" name="กล่องข้อความ 2"/>
                        <wps:cNvSpPr txBox="1">
                          <a:spLocks noChangeArrowheads="1"/>
                        </wps:cNvSpPr>
                        <wps:spPr bwMode="auto">
                          <a:xfrm>
                            <a:off x="53438" y="0"/>
                            <a:ext cx="5973209" cy="848994"/>
                          </a:xfrm>
                          <a:prstGeom prst="rect">
                            <a:avLst/>
                          </a:prstGeom>
                          <a:noFill/>
                          <a:ln w="9525" cmpd="dbl">
                            <a:solidFill>
                              <a:srgbClr val="000000"/>
                            </a:solidFill>
                            <a:prstDash val="solid"/>
                            <a:miter lim="800000"/>
                            <a:headEnd/>
                            <a:tailEnd/>
                          </a:ln>
                        </wps:spPr>
                        <wps:txbx>
                          <w:txbxContent>
                            <w:p w14:paraId="2444E211" w14:textId="00322282" w:rsidR="009706E4" w:rsidRPr="007032C6" w:rsidRDefault="009706E4" w:rsidP="009706E4">
                              <w:pPr>
                                <w:spacing w:after="0"/>
                                <w:jc w:val="right"/>
                                <w:rPr>
                                  <w:rFonts w:ascii="TH SarabunPSK" w:hAnsi="TH SarabunPSK"/>
                                  <w:b/>
                                  <w:bCs w:val="0"/>
                                  <w:sz w:val="32"/>
                                  <w:szCs w:val="32"/>
                                  <w:vertAlign w:val="subscript"/>
                                </w:rPr>
                              </w:pPr>
                              <w:r w:rsidRPr="007032C6">
                                <w:rPr>
                                  <w:rFonts w:ascii="TH SarabunPSK" w:hAnsi="TH SarabunPSK"/>
                                  <w:b/>
                                  <w:bCs w:val="0"/>
                                  <w:sz w:val="32"/>
                                  <w:szCs w:val="32"/>
                                  <w:vertAlign w:val="subscript"/>
                                </w:rPr>
                                <w:t xml:space="preserve">pp: </w:t>
                              </w:r>
                              <w:r w:rsidR="00F01E7A" w:rsidRPr="00F01E7A">
                                <w:rPr>
                                  <w:rFonts w:ascii="TH SarabunPSK" w:hAnsi="TH SarabunPSK"/>
                                  <w:b/>
                                  <w:bCs w:val="0"/>
                                  <w:sz w:val="32"/>
                                  <w:szCs w:val="32"/>
                                  <w:vertAlign w:val="subscript"/>
                                </w:rPr>
                                <w:t>154-165</w:t>
                              </w:r>
                            </w:p>
                          </w:txbxContent>
                        </wps:txbx>
                        <wps:bodyPr rot="0" vert="horz" wrap="square" lIns="91440" tIns="45720" rIns="91440" bIns="45720" anchor="b" anchorCtr="0">
                          <a:noAutofit/>
                        </wps:bodyPr>
                      </wps:wsp>
                    </wpg:wgp>
                  </a:graphicData>
                </a:graphic>
                <wp14:sizeRelH relativeFrom="margin">
                  <wp14:pctWidth>0</wp14:pctWidth>
                </wp14:sizeRelH>
                <wp14:sizeRelV relativeFrom="margin">
                  <wp14:pctHeight>0</wp14:pctHeight>
                </wp14:sizeRelV>
              </wp:anchor>
            </w:drawing>
          </mc:Choice>
          <mc:Fallback>
            <w:pict>
              <v:group w14:anchorId="300E7828" id="กลุ่ม 1" o:spid="_x0000_s1026" style="position:absolute;margin-left:-7pt;margin-top:-55.15pt;width:474.5pt;height:69.1pt;z-index:251666432;mso-width-relative:margin;mso-height-relative:margin" coordsize="60266,8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">
                <v:group id="กลุ่ม 13" o:spid="_x0000_s1027" style="position:absolute;width:16027;height:8777" coordorigin="292" coordsize="16027,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202" coordsize="21600,21600" o:spt="202" path="m,l,21600r21600,l21600,xe">
                    <v:stroke joinstyle="miter"/>
                    <v:path gradientshapeok="t" o:connecttype="rect"/>
                  </v:shapetype>
                  <v:shape id="_x0000_s1028" type="#_x0000_t202" style="position:absolute;left:818;width:15209;height:8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" filled="f" strokecolor="black [3213]">
                    <v:textbox>
                      <w:txbxContent>
                        <w:p w14:paraId="63C5CC0D" w14:textId="77777777" w:rsidR="009706E4" w:rsidRPr="00D07BAC" w:rsidRDefault="009706E4" w:rsidP="009706E4">
                          <w:pPr>
                            <w:spacing w:after="0" w:line="192" w:lineRule="auto"/>
                            <w:jc w:val="center"/>
                            <w:rPr>
                              <w:rFonts w:ascii="TH SarabunPSK" w:hAnsi="TH SarabunPSK"/>
                              <w:sz w:val="60"/>
                              <w:szCs w:val="60"/>
                            </w:rPr>
                          </w:pPr>
                          <w:r w:rsidRPr="00D07BAC">
                            <w:rPr>
                              <w:rFonts w:ascii="DSP_MaTiChon" w:hAnsi="DSP_MaTiChon"/>
                              <w:sz w:val="60"/>
                              <w:szCs w:val="60"/>
                              <w:u w:val="single"/>
                            </w:rPr>
                            <w:t>JMND</w:t>
                          </w:r>
                        </w:p>
                      </w:txbxContent>
                    </v:textbox>
                  </v:shape>
                  <v:group id="กลุ่ม 12" o:spid="_x0000_s1029" style="position:absolute;left:292;top:4633;width:16028;height:4152" coordorigin="292,-348" coordsize="16027,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_x0000_s1030" type="#_x0000_t202" style="position:absolute;left:292;top:-348;width:16028;height:2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6320A6E" w14:textId="77777777" w:rsidR="009706E4" w:rsidRPr="006A5BDB" w:rsidRDefault="009706E4" w:rsidP="009706E4">
                            <w:pPr>
                              <w:spacing w:after="0" w:line="20" w:lineRule="atLeast"/>
                              <w:jc w:val="center"/>
                              <w:rPr>
                                <w:rFonts w:ascii="DSP_MaTiChon" w:hAnsi="DSP_MaTiChon"/>
                                <w:sz w:val="14"/>
                                <w:szCs w:val="22"/>
                              </w:rPr>
                            </w:pPr>
                            <w:r w:rsidRPr="006A5BDB">
                              <w:rPr>
                                <w:rFonts w:ascii="DSP_MaTiChon" w:hAnsi="DSP_MaTiChon"/>
                                <w:color w:val="FF0000"/>
                                <w:sz w:val="14"/>
                                <w:szCs w:val="22"/>
                              </w:rPr>
                              <w:t>J</w:t>
                            </w:r>
                            <w:r w:rsidRPr="006A5BDB">
                              <w:rPr>
                                <w:rFonts w:ascii="DSP_MaTiChon" w:hAnsi="DSP_MaTiChon"/>
                                <w:sz w:val="14"/>
                                <w:szCs w:val="22"/>
                              </w:rPr>
                              <w:t xml:space="preserve">ournal of </w:t>
                            </w:r>
                            <w:r w:rsidRPr="006A5BDB">
                              <w:rPr>
                                <w:rFonts w:ascii="DSP_MaTiChon" w:hAnsi="DSP_MaTiChon"/>
                                <w:color w:val="FF0000"/>
                                <w:sz w:val="14"/>
                                <w:szCs w:val="22"/>
                              </w:rPr>
                              <w:t>M</w:t>
                            </w:r>
                            <w:r w:rsidRPr="006A5BDB">
                              <w:rPr>
                                <w:rFonts w:ascii="DSP_MaTiChon" w:hAnsi="DSP_MaTiChon"/>
                                <w:sz w:val="14"/>
                                <w:szCs w:val="22"/>
                              </w:rPr>
                              <w:t xml:space="preserve">CU </w:t>
                            </w:r>
                            <w:r w:rsidRPr="006A5BDB">
                              <w:rPr>
                                <w:rFonts w:ascii="DSP_MaTiChon" w:hAnsi="DSP_MaTiChon"/>
                                <w:color w:val="FF0000"/>
                                <w:sz w:val="14"/>
                                <w:szCs w:val="22"/>
                              </w:rPr>
                              <w:t>N</w:t>
                            </w:r>
                            <w:r w:rsidRPr="006A5BDB">
                              <w:rPr>
                                <w:rFonts w:ascii="DSP_MaTiChon" w:hAnsi="DSP_MaTiChon"/>
                                <w:sz w:val="14"/>
                                <w:szCs w:val="22"/>
                              </w:rPr>
                              <w:t>akhon</w:t>
                            </w:r>
                            <w:r w:rsidRPr="006A5BDB">
                              <w:rPr>
                                <w:rFonts w:ascii="DSP_MaTiChon" w:hAnsi="DSP_MaTiChon"/>
                                <w:color w:val="FF0000"/>
                                <w:sz w:val="14"/>
                                <w:szCs w:val="22"/>
                              </w:rPr>
                              <w:t>D</w:t>
                            </w:r>
                            <w:r w:rsidRPr="006A5BDB">
                              <w:rPr>
                                <w:rFonts w:ascii="DSP_MaTiChon" w:hAnsi="DSP_MaTiChon"/>
                                <w:sz w:val="14"/>
                                <w:szCs w:val="22"/>
                              </w:rPr>
                              <w:t>hat</w:t>
                            </w:r>
                          </w:p>
                          <w:p w14:paraId="38C6F388" w14:textId="77777777" w:rsidR="009706E4" w:rsidRPr="006A5BDB" w:rsidRDefault="009706E4" w:rsidP="009706E4"/>
                        </w:txbxContent>
                      </v:textbox>
                    </v:shape>
                    <v:shape id="_x0000_s1031" type="#_x0000_t202" style="position:absolute;left:292;top:937;width:16028;height:2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3796C84" w14:textId="77777777" w:rsidR="009706E4" w:rsidRPr="00BB6ECF" w:rsidRDefault="009706E4" w:rsidP="009706E4">
                            <w:pPr>
                              <w:spacing w:after="0" w:line="20" w:lineRule="atLeast"/>
                              <w:jc w:val="center"/>
                              <w:rPr>
                                <w:rFonts w:ascii="DSP_MaTiChon" w:hAnsi="DSP_MaTiChon"/>
                                <w:sz w:val="16"/>
                                <w:szCs w:val="24"/>
                              </w:rPr>
                            </w:pPr>
                            <w:r w:rsidRPr="00BB6ECF">
                              <w:rPr>
                                <w:rFonts w:ascii="DSP_MaTiChon" w:hAnsi="DSP_MaTiChon" w:hint="cs"/>
                                <w:sz w:val="16"/>
                                <w:szCs w:val="24"/>
                                <w:cs/>
                              </w:rPr>
                              <w:t>วารสารมหาจุฬานาครท</w:t>
                            </w:r>
                            <w:proofErr w:type="spellStart"/>
                            <w:r w:rsidRPr="00BB6ECF">
                              <w:rPr>
                                <w:rFonts w:ascii="DSP_MaTiChon" w:hAnsi="DSP_MaTiChon" w:hint="cs"/>
                                <w:sz w:val="16"/>
                                <w:szCs w:val="24"/>
                                <w:cs/>
                              </w:rPr>
                              <w:t>รรศน์</w:t>
                            </w:r>
                            <w:proofErr w:type="spellEnd"/>
                          </w:p>
                        </w:txbxContent>
                      </v:textbox>
                    </v:shape>
                  </v:group>
                </v:group>
                <v:shape id="_x0000_s1032" type="#_x0000_t202" style="position:absolute;left:534;width:59732;height:848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" filled="f">
                  <v:stroke linestyle="thinThin"/>
                  <v:textbox>
                    <w:txbxContent>
                      <w:p w14:paraId="2444E211" w14:textId="00322282" w:rsidR="009706E4" w:rsidRPr="007032C6" w:rsidRDefault="009706E4" w:rsidP="009706E4">
                        <w:pPr>
                          <w:spacing w:after="0"/>
                          <w:jc w:val="right"/>
                          <w:rPr>
                            <w:rFonts w:ascii="TH SarabunPSK" w:hAnsi="TH SarabunPSK"/>
                            <w:b/>
                            <w:bCs w:val="0"/>
                            <w:sz w:val="32"/>
                            <w:szCs w:val="32"/>
                            <w:vertAlign w:val="subscript"/>
                          </w:rPr>
                        </w:pPr>
                        <w:r w:rsidRPr="007032C6">
                          <w:rPr>
                            <w:rFonts w:ascii="TH SarabunPSK" w:hAnsi="TH SarabunPSK"/>
                            <w:b/>
                            <w:bCs w:val="0"/>
                            <w:sz w:val="32"/>
                            <w:szCs w:val="32"/>
                            <w:vertAlign w:val="subscript"/>
                          </w:rPr>
                          <w:t xml:space="preserve">pp: </w:t>
                        </w:r>
                        <w:r w:rsidR="00F01E7A" w:rsidRPr="00F01E7A">
                          <w:rPr>
                            <w:rFonts w:ascii="TH SarabunPSK" w:hAnsi="TH SarabunPSK"/>
                            <w:b/>
                            <w:bCs w:val="0"/>
                            <w:sz w:val="32"/>
                            <w:szCs w:val="32"/>
                            <w:vertAlign w:val="subscript"/>
                          </w:rPr>
                          <w:t>154-165</w:t>
                        </w:r>
                      </w:p>
                    </w:txbxContent>
                  </v:textbox>
                </v:shape>
              </v:group>
            </w:pict>
          </mc:Fallback>
        </mc:AlternateContent>
      </w:r>
      <w:r>
        <w:rPr>
          <w:noProof/>
        </w:rPr>
        <mc:AlternateContent>
          <mc:Choice Requires="wps">
            <w:drawing>
              <wp:anchor distT="0" distB="0" distL="114300" distR="114300" simplePos="0" relativeHeight="251665408" behindDoc="1" locked="0" layoutInCell="1" allowOverlap="1" wp14:anchorId="2D8D8E7B" wp14:editId="2A9FCC3E">
                <wp:simplePos x="0" y="0"/>
                <wp:positionH relativeFrom="column">
                  <wp:posOffset>1437253</wp:posOffset>
                </wp:positionH>
                <wp:positionV relativeFrom="paragraph">
                  <wp:posOffset>-664210</wp:posOffset>
                </wp:positionV>
                <wp:extent cx="4639697" cy="854075"/>
                <wp:effectExtent l="0" t="0" r="0" b="3175"/>
                <wp:wrapNone/>
                <wp:docPr id="5"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697" cy="854075"/>
                        </a:xfrm>
                        <a:prstGeom prst="rect">
                          <a:avLst/>
                        </a:prstGeom>
                        <a:noFill/>
                        <a:ln w="9525">
                          <a:noFill/>
                          <a:miter lim="800000"/>
                          <a:headEnd/>
                          <a:tailEnd/>
                        </a:ln>
                      </wps:spPr>
                      <wps:txbx>
                        <w:txbxContent>
                          <w:p w14:paraId="01A15F0D" w14:textId="77777777" w:rsidR="009706E4" w:rsidRPr="00291829" w:rsidRDefault="009706E4" w:rsidP="009706E4">
                            <w:pPr>
                              <w:spacing w:after="0" w:line="240" w:lineRule="auto"/>
                              <w:jc w:val="center"/>
                              <w:rPr>
                                <w:rFonts w:ascii="TH SarabunPSK" w:hAnsi="TH SarabunPSK"/>
                                <w:b/>
                                <w:sz w:val="28"/>
                                <w:szCs w:val="28"/>
                                <w:cs/>
                              </w:rPr>
                            </w:pPr>
                            <w:r w:rsidRPr="00291829">
                              <w:rPr>
                                <w:rFonts w:ascii="TH SarabunPSK" w:hAnsi="TH SarabunPSK"/>
                                <w:b/>
                                <w:sz w:val="28"/>
                                <w:szCs w:val="28"/>
                                <w:cs/>
                              </w:rPr>
                              <w:t xml:space="preserve">ปีที่ </w:t>
                            </w:r>
                            <w:r>
                              <w:rPr>
                                <w:rFonts w:ascii="TH SarabunPSK" w:hAnsi="TH SarabunPSK" w:hint="cs"/>
                                <w:b/>
                                <w:sz w:val="28"/>
                                <w:szCs w:val="28"/>
                                <w:cs/>
                              </w:rPr>
                              <w:t>13</w:t>
                            </w:r>
                            <w:r w:rsidRPr="00291829">
                              <w:rPr>
                                <w:rFonts w:ascii="TH SarabunPSK" w:hAnsi="TH SarabunPSK"/>
                                <w:b/>
                                <w:sz w:val="28"/>
                                <w:szCs w:val="28"/>
                                <w:cs/>
                              </w:rPr>
                              <w:t xml:space="preserve"> ฉบับที่</w:t>
                            </w:r>
                            <w:r>
                              <w:rPr>
                                <w:rFonts w:ascii="TH SarabunPSK" w:hAnsi="TH SarabunPSK" w:hint="cs"/>
                                <w:b/>
                                <w:sz w:val="28"/>
                                <w:szCs w:val="28"/>
                                <w:cs/>
                              </w:rPr>
                              <w:t xml:space="preserve"> </w:t>
                            </w:r>
                            <w:bookmarkStart w:id="0" w:name="_Hlk168651507"/>
                            <w:r>
                              <w:rPr>
                                <w:rFonts w:ascii="TH SarabunPSK" w:hAnsi="TH SarabunPSK" w:hint="cs"/>
                                <w:b/>
                                <w:sz w:val="28"/>
                                <w:szCs w:val="28"/>
                                <w:cs/>
                              </w:rPr>
                              <w:t>1 (</w:t>
                            </w:r>
                            <w:r w:rsidRPr="00F642DB">
                              <w:rPr>
                                <w:rFonts w:ascii="TH SarabunPSK" w:hAnsi="TH SarabunPSK"/>
                                <w:b/>
                                <w:sz w:val="28"/>
                                <w:szCs w:val="28"/>
                                <w:cs/>
                              </w:rPr>
                              <w:t>มกราคม</w:t>
                            </w:r>
                            <w:r>
                              <w:rPr>
                                <w:rFonts w:ascii="TH SarabunPSK" w:hAnsi="TH SarabunPSK" w:hint="cs"/>
                                <w:b/>
                                <w:sz w:val="28"/>
                                <w:szCs w:val="28"/>
                                <w:cs/>
                              </w:rPr>
                              <w:t xml:space="preserve"> 2569</w:t>
                            </w:r>
                            <w:r w:rsidRPr="00291829">
                              <w:rPr>
                                <w:rFonts w:ascii="TH SarabunPSK" w:hAnsi="TH SarabunPSK"/>
                                <w:b/>
                                <w:sz w:val="28"/>
                                <w:szCs w:val="28"/>
                                <w:cs/>
                              </w:rPr>
                              <w:t>)</w:t>
                            </w:r>
                            <w:r w:rsidRPr="00291829">
                              <w:rPr>
                                <w:rFonts w:ascii="TH SarabunPSK" w:hAnsi="TH SarabunPSK" w:hint="cs"/>
                                <w:b/>
                                <w:sz w:val="28"/>
                                <w:szCs w:val="28"/>
                                <w:cs/>
                              </w:rPr>
                              <w:t xml:space="preserve"> </w:t>
                            </w:r>
                            <w:r>
                              <w:rPr>
                                <w:rFonts w:ascii="TH SarabunPSK" w:hAnsi="TH SarabunPSK"/>
                                <w:b/>
                                <w:sz w:val="28"/>
                                <w:szCs w:val="28"/>
                              </w:rPr>
                              <w:t xml:space="preserve">: </w:t>
                            </w:r>
                            <w:r w:rsidRPr="00291829">
                              <w:rPr>
                                <w:rFonts w:ascii="TH SarabunPSK" w:hAnsi="TH SarabunPSK"/>
                                <w:b/>
                                <w:sz w:val="28"/>
                                <w:szCs w:val="28"/>
                              </w:rPr>
                              <w:t>Vol.</w:t>
                            </w:r>
                            <w:r>
                              <w:rPr>
                                <w:rFonts w:ascii="TH SarabunPSK" w:hAnsi="TH SarabunPSK"/>
                                <w:b/>
                                <w:sz w:val="28"/>
                                <w:szCs w:val="28"/>
                              </w:rPr>
                              <w:t>13</w:t>
                            </w:r>
                            <w:r w:rsidRPr="00291829">
                              <w:rPr>
                                <w:rFonts w:ascii="TH SarabunPSK" w:hAnsi="TH SarabunPSK"/>
                                <w:b/>
                                <w:sz w:val="28"/>
                                <w:szCs w:val="28"/>
                              </w:rPr>
                              <w:t xml:space="preserve"> No.</w:t>
                            </w:r>
                            <w:r>
                              <w:rPr>
                                <w:rFonts w:ascii="TH SarabunPSK" w:hAnsi="TH SarabunPSK" w:hint="cs"/>
                                <w:b/>
                                <w:sz w:val="28"/>
                                <w:szCs w:val="28"/>
                                <w:cs/>
                              </w:rPr>
                              <w:t>1</w:t>
                            </w:r>
                            <w:r w:rsidRPr="00291829">
                              <w:rPr>
                                <w:rFonts w:ascii="TH SarabunPSK" w:hAnsi="TH SarabunPSK"/>
                                <w:b/>
                                <w:sz w:val="28"/>
                                <w:szCs w:val="28"/>
                              </w:rPr>
                              <w:t xml:space="preserve"> (</w:t>
                            </w:r>
                            <w:r w:rsidRPr="00F642DB">
                              <w:rPr>
                                <w:rFonts w:ascii="TH SarabunPSK" w:hAnsi="TH SarabunPSK"/>
                                <w:b/>
                                <w:sz w:val="28"/>
                                <w:szCs w:val="28"/>
                              </w:rPr>
                              <w:t>January</w:t>
                            </w:r>
                            <w:r w:rsidRPr="00291829">
                              <w:rPr>
                                <w:rFonts w:ascii="TH SarabunPSK" w:hAnsi="TH SarabunPSK"/>
                                <w:b/>
                                <w:sz w:val="28"/>
                                <w:szCs w:val="28"/>
                              </w:rPr>
                              <w:t xml:space="preserve"> 202</w:t>
                            </w:r>
                            <w:r>
                              <w:rPr>
                                <w:rFonts w:ascii="TH SarabunPSK" w:hAnsi="TH SarabunPSK"/>
                                <w:b/>
                                <w:sz w:val="28"/>
                                <w:szCs w:val="28"/>
                              </w:rPr>
                              <w:t>6</w:t>
                            </w:r>
                            <w:r w:rsidRPr="00291829">
                              <w:rPr>
                                <w:rFonts w:ascii="TH SarabunPSK" w:hAnsi="TH SarabunPSK"/>
                                <w:b/>
                                <w:sz w:val="28"/>
                                <w:szCs w:val="28"/>
                              </w:rPr>
                              <w:t>)</w:t>
                            </w:r>
                            <w:bookmarkEnd w:id="0"/>
                          </w:p>
                          <w:p w14:paraId="26C82408" w14:textId="77777777" w:rsidR="009706E4" w:rsidRDefault="009706E4" w:rsidP="009706E4">
                            <w:pPr>
                              <w:spacing w:after="0" w:line="240" w:lineRule="auto"/>
                              <w:jc w:val="center"/>
                              <w:rPr>
                                <w:rFonts w:ascii="TH SarabunPSK" w:hAnsi="TH SarabunPSK"/>
                                <w:bCs w:val="0"/>
                                <w:sz w:val="24"/>
                                <w:szCs w:val="24"/>
                              </w:rPr>
                            </w:pPr>
                            <w:r w:rsidRPr="007C6213">
                              <w:rPr>
                                <w:rFonts w:ascii="TH SarabunPSK" w:hAnsi="TH SarabunPSK"/>
                                <w:bCs w:val="0"/>
                                <w:sz w:val="24"/>
                                <w:szCs w:val="24"/>
                              </w:rPr>
                              <w:t>https://so03.tci-thaijo.org/index.php/JMND</w:t>
                            </w:r>
                          </w:p>
                          <w:p w14:paraId="671B041F" w14:textId="77777777" w:rsidR="009706E4" w:rsidRPr="007C6213" w:rsidRDefault="009706E4" w:rsidP="009706E4">
                            <w:pPr>
                              <w:spacing w:after="0" w:line="240" w:lineRule="auto"/>
                              <w:jc w:val="center"/>
                              <w:rPr>
                                <w:rFonts w:ascii="TH SarabunPSK" w:hAnsi="TH SarabunPSK"/>
                                <w:bCs w:val="0"/>
                                <w:sz w:val="24"/>
                                <w:szCs w:val="24"/>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D8D8E7B" id="กล่องข้อความ 2" o:spid="_x0000_s1033" type="#_x0000_t202" style="position:absolute;margin-left:113.15pt;margin-top:-52.3pt;width:365.35pt;height:67.2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" filled="f" stroked="f">
                <v:textbox>
                  <w:txbxContent>
                    <w:p w14:paraId="01A15F0D" w14:textId="77777777" w:rsidR="009706E4" w:rsidRPr="00291829" w:rsidRDefault="009706E4" w:rsidP="009706E4">
                      <w:pPr>
                        <w:spacing w:after="0" w:line="240" w:lineRule="auto"/>
                        <w:jc w:val="center"/>
                        <w:rPr>
                          <w:rFonts w:ascii="TH SarabunPSK" w:hAnsi="TH SarabunPSK"/>
                          <w:b/>
                          <w:sz w:val="28"/>
                          <w:szCs w:val="28"/>
                          <w:cs/>
                        </w:rPr>
                      </w:pPr>
                      <w:r w:rsidRPr="00291829">
                        <w:rPr>
                          <w:rFonts w:ascii="TH SarabunPSK" w:hAnsi="TH SarabunPSK"/>
                          <w:b/>
                          <w:sz w:val="28"/>
                          <w:szCs w:val="28"/>
                          <w:cs/>
                        </w:rPr>
                        <w:t xml:space="preserve">ปีที่ </w:t>
                      </w:r>
                      <w:r>
                        <w:rPr>
                          <w:rFonts w:ascii="TH SarabunPSK" w:hAnsi="TH SarabunPSK" w:hint="cs"/>
                          <w:b/>
                          <w:sz w:val="28"/>
                          <w:szCs w:val="28"/>
                          <w:cs/>
                        </w:rPr>
                        <w:t>13</w:t>
                      </w:r>
                      <w:r w:rsidRPr="00291829">
                        <w:rPr>
                          <w:rFonts w:ascii="TH SarabunPSK" w:hAnsi="TH SarabunPSK"/>
                          <w:b/>
                          <w:sz w:val="28"/>
                          <w:szCs w:val="28"/>
                          <w:cs/>
                        </w:rPr>
                        <w:t xml:space="preserve"> ฉบับที่</w:t>
                      </w:r>
                      <w:r>
                        <w:rPr>
                          <w:rFonts w:ascii="TH SarabunPSK" w:hAnsi="TH SarabunPSK" w:hint="cs"/>
                          <w:b/>
                          <w:sz w:val="28"/>
                          <w:szCs w:val="28"/>
                          <w:cs/>
                        </w:rPr>
                        <w:t xml:space="preserve"> </w:t>
                      </w:r>
                      <w:bookmarkStart w:id="1" w:name="_Hlk168651507"/>
                      <w:r>
                        <w:rPr>
                          <w:rFonts w:ascii="TH SarabunPSK" w:hAnsi="TH SarabunPSK" w:hint="cs"/>
                          <w:b/>
                          <w:sz w:val="28"/>
                          <w:szCs w:val="28"/>
                          <w:cs/>
                        </w:rPr>
                        <w:t>1 (</w:t>
                      </w:r>
                      <w:r w:rsidRPr="00F642DB">
                        <w:rPr>
                          <w:rFonts w:ascii="TH SarabunPSK" w:hAnsi="TH SarabunPSK"/>
                          <w:b/>
                          <w:sz w:val="28"/>
                          <w:szCs w:val="28"/>
                          <w:cs/>
                        </w:rPr>
                        <w:t>มกราคม</w:t>
                      </w:r>
                      <w:r>
                        <w:rPr>
                          <w:rFonts w:ascii="TH SarabunPSK" w:hAnsi="TH SarabunPSK" w:hint="cs"/>
                          <w:b/>
                          <w:sz w:val="28"/>
                          <w:szCs w:val="28"/>
                          <w:cs/>
                        </w:rPr>
                        <w:t xml:space="preserve"> 2569</w:t>
                      </w:r>
                      <w:r w:rsidRPr="00291829">
                        <w:rPr>
                          <w:rFonts w:ascii="TH SarabunPSK" w:hAnsi="TH SarabunPSK"/>
                          <w:b/>
                          <w:sz w:val="28"/>
                          <w:szCs w:val="28"/>
                          <w:cs/>
                        </w:rPr>
                        <w:t>)</w:t>
                      </w:r>
                      <w:r w:rsidRPr="00291829">
                        <w:rPr>
                          <w:rFonts w:ascii="TH SarabunPSK" w:hAnsi="TH SarabunPSK" w:hint="cs"/>
                          <w:b/>
                          <w:sz w:val="28"/>
                          <w:szCs w:val="28"/>
                          <w:cs/>
                        </w:rPr>
                        <w:t xml:space="preserve"> </w:t>
                      </w:r>
                      <w:r>
                        <w:rPr>
                          <w:rFonts w:ascii="TH SarabunPSK" w:hAnsi="TH SarabunPSK"/>
                          <w:b/>
                          <w:sz w:val="28"/>
                          <w:szCs w:val="28"/>
                        </w:rPr>
                        <w:t xml:space="preserve">: </w:t>
                      </w:r>
                      <w:r w:rsidRPr="00291829">
                        <w:rPr>
                          <w:rFonts w:ascii="TH SarabunPSK" w:hAnsi="TH SarabunPSK"/>
                          <w:b/>
                          <w:sz w:val="28"/>
                          <w:szCs w:val="28"/>
                        </w:rPr>
                        <w:t>Vol.</w:t>
                      </w:r>
                      <w:r>
                        <w:rPr>
                          <w:rFonts w:ascii="TH SarabunPSK" w:hAnsi="TH SarabunPSK"/>
                          <w:b/>
                          <w:sz w:val="28"/>
                          <w:szCs w:val="28"/>
                        </w:rPr>
                        <w:t>13</w:t>
                      </w:r>
                      <w:r w:rsidRPr="00291829">
                        <w:rPr>
                          <w:rFonts w:ascii="TH SarabunPSK" w:hAnsi="TH SarabunPSK"/>
                          <w:b/>
                          <w:sz w:val="28"/>
                          <w:szCs w:val="28"/>
                        </w:rPr>
                        <w:t xml:space="preserve"> No.</w:t>
                      </w:r>
                      <w:r>
                        <w:rPr>
                          <w:rFonts w:ascii="TH SarabunPSK" w:hAnsi="TH SarabunPSK" w:hint="cs"/>
                          <w:b/>
                          <w:sz w:val="28"/>
                          <w:szCs w:val="28"/>
                          <w:cs/>
                        </w:rPr>
                        <w:t>1</w:t>
                      </w:r>
                      <w:r w:rsidRPr="00291829">
                        <w:rPr>
                          <w:rFonts w:ascii="TH SarabunPSK" w:hAnsi="TH SarabunPSK"/>
                          <w:b/>
                          <w:sz w:val="28"/>
                          <w:szCs w:val="28"/>
                        </w:rPr>
                        <w:t xml:space="preserve"> (</w:t>
                      </w:r>
                      <w:r w:rsidRPr="00F642DB">
                        <w:rPr>
                          <w:rFonts w:ascii="TH SarabunPSK" w:hAnsi="TH SarabunPSK"/>
                          <w:b/>
                          <w:sz w:val="28"/>
                          <w:szCs w:val="28"/>
                        </w:rPr>
                        <w:t>January</w:t>
                      </w:r>
                      <w:r w:rsidRPr="00291829">
                        <w:rPr>
                          <w:rFonts w:ascii="TH SarabunPSK" w:hAnsi="TH SarabunPSK"/>
                          <w:b/>
                          <w:sz w:val="28"/>
                          <w:szCs w:val="28"/>
                        </w:rPr>
                        <w:t xml:space="preserve"> 202</w:t>
                      </w:r>
                      <w:r>
                        <w:rPr>
                          <w:rFonts w:ascii="TH SarabunPSK" w:hAnsi="TH SarabunPSK"/>
                          <w:b/>
                          <w:sz w:val="28"/>
                          <w:szCs w:val="28"/>
                        </w:rPr>
                        <w:t>6</w:t>
                      </w:r>
                      <w:r w:rsidRPr="00291829">
                        <w:rPr>
                          <w:rFonts w:ascii="TH SarabunPSK" w:hAnsi="TH SarabunPSK"/>
                          <w:b/>
                          <w:sz w:val="28"/>
                          <w:szCs w:val="28"/>
                        </w:rPr>
                        <w:t>)</w:t>
                      </w:r>
                      <w:bookmarkEnd w:id="1"/>
                    </w:p>
                    <w:p w14:paraId="26C82408" w14:textId="77777777" w:rsidR="009706E4" w:rsidRDefault="009706E4" w:rsidP="009706E4">
                      <w:pPr>
                        <w:spacing w:after="0" w:line="240" w:lineRule="auto"/>
                        <w:jc w:val="center"/>
                        <w:rPr>
                          <w:rFonts w:ascii="TH SarabunPSK" w:hAnsi="TH SarabunPSK"/>
                          <w:bCs w:val="0"/>
                          <w:sz w:val="24"/>
                          <w:szCs w:val="24"/>
                        </w:rPr>
                      </w:pPr>
                      <w:r w:rsidRPr="007C6213">
                        <w:rPr>
                          <w:rFonts w:ascii="TH SarabunPSK" w:hAnsi="TH SarabunPSK"/>
                          <w:bCs w:val="0"/>
                          <w:sz w:val="24"/>
                          <w:szCs w:val="24"/>
                        </w:rPr>
                        <w:t>https://so03.tci-thaijo.org/index.php/JMND</w:t>
                      </w:r>
                    </w:p>
                    <w:p w14:paraId="671B041F" w14:textId="77777777" w:rsidR="009706E4" w:rsidRPr="007C6213" w:rsidRDefault="009706E4" w:rsidP="009706E4">
                      <w:pPr>
                        <w:spacing w:after="0" w:line="240" w:lineRule="auto"/>
                        <w:jc w:val="center"/>
                        <w:rPr>
                          <w:rFonts w:ascii="TH SarabunPSK" w:hAnsi="TH SarabunPSK"/>
                          <w:bCs w:val="0"/>
                          <w:sz w:val="24"/>
                          <w:szCs w:val="24"/>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F6B2BE8" wp14:editId="5D8044C3">
                <wp:simplePos x="0" y="0"/>
                <wp:positionH relativeFrom="column">
                  <wp:posOffset>-121590</wp:posOffset>
                </wp:positionH>
                <wp:positionV relativeFrom="paragraph">
                  <wp:posOffset>-920750</wp:posOffset>
                </wp:positionV>
                <wp:extent cx="1721485" cy="325120"/>
                <wp:effectExtent l="0" t="0" r="0" b="0"/>
                <wp:wrapNone/>
                <wp:docPr id="6"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325120"/>
                        </a:xfrm>
                        <a:prstGeom prst="rect">
                          <a:avLst/>
                        </a:prstGeom>
                        <a:noFill/>
                        <a:ln w="9525">
                          <a:noFill/>
                          <a:miter lim="800000"/>
                          <a:headEnd/>
                          <a:tailEnd/>
                        </a:ln>
                      </wps:spPr>
                      <wps:txbx>
                        <w:txbxContent>
                          <w:p w14:paraId="127A0DF7" w14:textId="77777777" w:rsidR="009706E4" w:rsidRPr="00C15488" w:rsidRDefault="009706E4" w:rsidP="009706E4">
                            <w:pPr>
                              <w:spacing w:after="0"/>
                              <w:rPr>
                                <w:rFonts w:ascii="Bahnschrift" w:hAnsi="Bahnschrift"/>
                                <w:sz w:val="16"/>
                                <w:szCs w:val="24"/>
                              </w:rPr>
                            </w:pPr>
                            <w:r w:rsidRPr="00C15488">
                              <w:rPr>
                                <w:rFonts w:ascii="Bahnschrift" w:hAnsi="Bahnschrift"/>
                                <w:sz w:val="16"/>
                                <w:szCs w:val="24"/>
                              </w:rPr>
                              <w:t>ISSN: 3027-8597 (Online)</w:t>
                            </w:r>
                          </w:p>
                        </w:txbxContent>
                      </wps:txbx>
                      <wps:bodyPr rot="0" vert="horz" wrap="square" lIns="91440" tIns="45720" rIns="91440" bIns="45720" anchor="ctr" anchorCtr="0">
                        <a:noAutofit/>
                      </wps:bodyPr>
                    </wps:wsp>
                  </a:graphicData>
                </a:graphic>
              </wp:anchor>
            </w:drawing>
          </mc:Choice>
          <mc:Fallback>
            <w:pict>
              <v:shape w14:anchorId="4F6B2BE8" id="_x0000_s1034" type="#_x0000_t202" style="position:absolute;margin-left:-9.55pt;margin-top:-72.5pt;width:135.55pt;height:25.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" filled="f" stroked="f">
                <v:textbox>
                  <w:txbxContent>
                    <w:p w14:paraId="127A0DF7" w14:textId="77777777" w:rsidR="009706E4" w:rsidRPr="00C15488" w:rsidRDefault="009706E4" w:rsidP="009706E4">
                      <w:pPr>
                        <w:spacing w:after="0"/>
                        <w:rPr>
                          <w:rFonts w:ascii="Bahnschrift" w:hAnsi="Bahnschrift"/>
                          <w:sz w:val="16"/>
                          <w:szCs w:val="24"/>
                        </w:rPr>
                      </w:pPr>
                      <w:r w:rsidRPr="00C15488">
                        <w:rPr>
                          <w:rFonts w:ascii="Bahnschrift" w:hAnsi="Bahnschrift"/>
                          <w:sz w:val="16"/>
                          <w:szCs w:val="24"/>
                        </w:rPr>
                        <w:t>ISSN: 3027-8597 (Online)</w:t>
                      </w:r>
                    </w:p>
                  </w:txbxContent>
                </v:textbox>
              </v:shape>
            </w:pict>
          </mc:Fallback>
        </mc:AlternateContent>
      </w:r>
    </w:p>
    <w:p w14:paraId="56FF7695" w14:textId="4A84E7DB" w:rsidR="00A835D0" w:rsidRDefault="00A835D0" w:rsidP="00A835D0">
      <w:pPr>
        <w:spacing w:after="0" w:line="20" w:lineRule="atLeast"/>
        <w:jc w:val="right"/>
        <w:rPr>
          <w:rFonts w:ascii="TH SarabunPSK" w:hAnsi="TH SarabunPSK"/>
          <w:b/>
          <w:sz w:val="24"/>
          <w:szCs w:val="24"/>
        </w:rPr>
      </w:pPr>
      <w:r w:rsidRPr="000D70D1">
        <w:rPr>
          <w:rFonts w:ascii="TH SarabunPSK" w:hAnsi="TH SarabunPSK"/>
          <w:b/>
          <w:sz w:val="24"/>
          <w:szCs w:val="24"/>
          <w:cs/>
        </w:rPr>
        <w:t>บทความวิจัย</w:t>
      </w:r>
    </w:p>
    <w:p w14:paraId="21C8DDBB" w14:textId="77777777" w:rsidR="007818CF" w:rsidRPr="00C95F86" w:rsidRDefault="007818CF" w:rsidP="00A835D0">
      <w:pPr>
        <w:spacing w:after="0" w:line="20" w:lineRule="atLeast"/>
        <w:jc w:val="right"/>
        <w:rPr>
          <w:rFonts w:ascii="TH SarabunPSK" w:hAnsi="TH SarabunPSK"/>
          <w:bCs w:val="0"/>
          <w:sz w:val="32"/>
          <w:szCs w:val="32"/>
        </w:rPr>
      </w:pPr>
    </w:p>
    <w:p w14:paraId="71558B25" w14:textId="77777777" w:rsidR="007818CF" w:rsidRPr="00DB2C33" w:rsidRDefault="007818CF" w:rsidP="00DB2C33">
      <w:pPr>
        <w:spacing w:after="0" w:line="20" w:lineRule="atLeast"/>
        <w:contextualSpacing/>
        <w:jc w:val="center"/>
        <w:rPr>
          <w:rFonts w:ascii="TH SarabunPSK" w:eastAsia="Arial" w:hAnsi="TH SarabunPSK"/>
          <w:b/>
          <w:sz w:val="40"/>
          <w:szCs w:val="40"/>
        </w:rPr>
      </w:pPr>
      <w:r w:rsidRPr="00DB2C33">
        <w:rPr>
          <w:rFonts w:ascii="TH SarabunPSK" w:eastAsia="Arial" w:hAnsi="TH SarabunPSK"/>
          <w:b/>
          <w:sz w:val="40"/>
          <w:szCs w:val="40"/>
          <w:cs/>
        </w:rPr>
        <w:t>การพัฒนายุทธศาสตร์การจัดการกีฬาเพื่อความเป็นเลิศ</w:t>
      </w:r>
    </w:p>
    <w:p w14:paraId="79C7EE8B" w14:textId="7BB4CAC3" w:rsidR="007818CF" w:rsidRPr="00DB2C33" w:rsidRDefault="007818CF" w:rsidP="00DB2C33">
      <w:pPr>
        <w:spacing w:after="0" w:line="20" w:lineRule="atLeast"/>
        <w:contextualSpacing/>
        <w:jc w:val="center"/>
        <w:rPr>
          <w:rFonts w:ascii="TH SarabunPSK" w:eastAsia="Arial" w:hAnsi="TH SarabunPSK"/>
          <w:b/>
          <w:sz w:val="40"/>
          <w:szCs w:val="40"/>
        </w:rPr>
      </w:pPr>
      <w:r w:rsidRPr="00DB2C33">
        <w:rPr>
          <w:rFonts w:ascii="TH SarabunPSK" w:eastAsia="Arial" w:hAnsi="TH SarabunPSK"/>
          <w:b/>
          <w:sz w:val="40"/>
          <w:szCs w:val="40"/>
          <w:cs/>
        </w:rPr>
        <w:t>ของมหาวิทยาลัยการกีฬาแห่งชาติ</w:t>
      </w:r>
      <w:r w:rsidR="00DB2C33">
        <w:rPr>
          <w:rStyle w:val="af0"/>
          <w:rFonts w:ascii="TH SarabunPSK" w:eastAsia="Arial" w:hAnsi="TH SarabunPSK"/>
          <w:b/>
        </w:rPr>
        <w:footnoteReference w:id="1"/>
      </w:r>
    </w:p>
    <w:p w14:paraId="06173E1D" w14:textId="77777777" w:rsidR="007818CF" w:rsidRPr="00DB2C33" w:rsidRDefault="007818CF" w:rsidP="00DB2C33">
      <w:pPr>
        <w:spacing w:after="0" w:line="20" w:lineRule="atLeast"/>
        <w:contextualSpacing/>
        <w:jc w:val="center"/>
        <w:rPr>
          <w:rFonts w:ascii="TH SarabunPSK" w:eastAsia="Arial" w:hAnsi="TH SarabunPSK"/>
          <w:b/>
          <w:sz w:val="36"/>
        </w:rPr>
      </w:pPr>
      <w:r w:rsidRPr="00DB2C33">
        <w:rPr>
          <w:rFonts w:ascii="TH SarabunPSK" w:eastAsia="Arial" w:hAnsi="TH SarabunPSK"/>
          <w:b/>
          <w:sz w:val="36"/>
        </w:rPr>
        <w:t>THE DEVELOPMENT OF STRATEGY IN SPORTS MANAGEMENT FOR EXCELLENCE</w:t>
      </w:r>
    </w:p>
    <w:p w14:paraId="44B69C80" w14:textId="77777777" w:rsidR="007818CF" w:rsidRPr="00DB2C33" w:rsidRDefault="007818CF" w:rsidP="00DB2C33">
      <w:pPr>
        <w:spacing w:after="0" w:line="20" w:lineRule="atLeast"/>
        <w:contextualSpacing/>
        <w:jc w:val="center"/>
        <w:rPr>
          <w:rFonts w:ascii="TH SarabunPSK" w:eastAsia="Arial" w:hAnsi="TH SarabunPSK"/>
          <w:b/>
          <w:sz w:val="36"/>
        </w:rPr>
      </w:pPr>
      <w:r w:rsidRPr="00DB2C33">
        <w:rPr>
          <w:rFonts w:ascii="TH SarabunPSK" w:eastAsia="Arial" w:hAnsi="TH SarabunPSK"/>
          <w:b/>
          <w:sz w:val="36"/>
        </w:rPr>
        <w:t>OF THAILAND NATIONAL SPORTS UNIVERSITY</w:t>
      </w:r>
    </w:p>
    <w:p w14:paraId="2C9EBCA8" w14:textId="77777777" w:rsidR="007818CF" w:rsidRPr="00DB2C33" w:rsidRDefault="007818CF" w:rsidP="00DB2C33">
      <w:pPr>
        <w:spacing w:after="0" w:line="20" w:lineRule="atLeast"/>
        <w:contextualSpacing/>
        <w:jc w:val="thaiDistribute"/>
        <w:rPr>
          <w:rFonts w:ascii="TH SarabunPSK" w:eastAsia="Arial" w:hAnsi="TH SarabunPSK"/>
          <w:b/>
          <w:sz w:val="32"/>
          <w:szCs w:val="32"/>
        </w:rPr>
      </w:pPr>
    </w:p>
    <w:p w14:paraId="60B850EC" w14:textId="77777777" w:rsidR="007818CF" w:rsidRPr="00DB2C33" w:rsidRDefault="007818CF" w:rsidP="00DB2C33">
      <w:pPr>
        <w:spacing w:after="0" w:line="20" w:lineRule="atLeast"/>
        <w:contextualSpacing/>
        <w:jc w:val="right"/>
        <w:rPr>
          <w:rFonts w:ascii="TH SarabunPSK" w:eastAsia="Sarabun" w:hAnsi="TH SarabunPSK"/>
          <w:b/>
          <w:sz w:val="28"/>
          <w:szCs w:val="28"/>
        </w:rPr>
      </w:pPr>
      <w:r w:rsidRPr="00DB2C33">
        <w:rPr>
          <w:rFonts w:ascii="TH SarabunPSK" w:eastAsia="Sarabun" w:hAnsi="TH SarabunPSK"/>
          <w:b/>
          <w:sz w:val="28"/>
          <w:szCs w:val="28"/>
          <w:cs/>
        </w:rPr>
        <w:t>สุ</w:t>
      </w:r>
      <w:proofErr w:type="spellStart"/>
      <w:r w:rsidRPr="00DB2C33">
        <w:rPr>
          <w:rFonts w:ascii="TH SarabunPSK" w:eastAsia="Sarabun" w:hAnsi="TH SarabunPSK"/>
          <w:b/>
          <w:sz w:val="28"/>
          <w:szCs w:val="28"/>
          <w:cs/>
        </w:rPr>
        <w:t>ริยั</w:t>
      </w:r>
      <w:proofErr w:type="spellEnd"/>
      <w:r w:rsidRPr="00DB2C33">
        <w:rPr>
          <w:rFonts w:ascii="TH SarabunPSK" w:eastAsia="Sarabun" w:hAnsi="TH SarabunPSK"/>
          <w:b/>
          <w:sz w:val="28"/>
          <w:szCs w:val="28"/>
          <w:cs/>
        </w:rPr>
        <w:t>ณ</w:t>
      </w:r>
      <w:proofErr w:type="spellStart"/>
      <w:r w:rsidRPr="00DB2C33">
        <w:rPr>
          <w:rFonts w:ascii="TH SarabunPSK" w:eastAsia="Sarabun" w:hAnsi="TH SarabunPSK"/>
          <w:b/>
          <w:sz w:val="28"/>
          <w:szCs w:val="28"/>
          <w:cs/>
        </w:rPr>
        <w:t>ย์</w:t>
      </w:r>
      <w:proofErr w:type="spellEnd"/>
      <w:r w:rsidRPr="00DB2C33">
        <w:rPr>
          <w:rFonts w:ascii="TH SarabunPSK" w:eastAsia="Sarabun" w:hAnsi="TH SarabunPSK"/>
          <w:b/>
          <w:sz w:val="28"/>
          <w:szCs w:val="28"/>
          <w:cs/>
        </w:rPr>
        <w:t xml:space="preserve"> หัวหิน</w:t>
      </w:r>
      <w:r w:rsidRPr="00DB2C33">
        <w:rPr>
          <w:rFonts w:ascii="TH SarabunPSK" w:eastAsia="Sarabun" w:hAnsi="TH SarabunPSK"/>
          <w:b/>
          <w:sz w:val="28"/>
          <w:szCs w:val="28"/>
          <w:vertAlign w:val="superscript"/>
        </w:rPr>
        <w:t>*</w:t>
      </w:r>
      <w:r w:rsidRPr="00DB2C33">
        <w:rPr>
          <w:rFonts w:ascii="TH SarabunPSK" w:eastAsia="Sarabun" w:hAnsi="TH SarabunPSK"/>
          <w:b/>
          <w:sz w:val="28"/>
          <w:szCs w:val="28"/>
        </w:rPr>
        <w:t xml:space="preserve">, </w:t>
      </w:r>
      <w:r w:rsidRPr="00DB2C33">
        <w:rPr>
          <w:rFonts w:ascii="TH SarabunPSK" w:eastAsia="Arial" w:hAnsi="TH SarabunPSK"/>
          <w:b/>
          <w:sz w:val="28"/>
          <w:szCs w:val="28"/>
          <w:cs/>
        </w:rPr>
        <w:t>แอน มหา</w:t>
      </w:r>
      <w:proofErr w:type="spellStart"/>
      <w:r w:rsidRPr="00DB2C33">
        <w:rPr>
          <w:rFonts w:ascii="TH SarabunPSK" w:eastAsia="Arial" w:hAnsi="TH SarabunPSK"/>
          <w:b/>
          <w:sz w:val="28"/>
          <w:szCs w:val="28"/>
          <w:cs/>
        </w:rPr>
        <w:t>คี</w:t>
      </w:r>
      <w:proofErr w:type="spellEnd"/>
      <w:r w:rsidRPr="00DB2C33">
        <w:rPr>
          <w:rFonts w:ascii="TH SarabunPSK" w:eastAsia="Arial" w:hAnsi="TH SarabunPSK"/>
          <w:b/>
          <w:sz w:val="28"/>
          <w:szCs w:val="28"/>
          <w:cs/>
        </w:rPr>
        <w:t>ตะ</w:t>
      </w:r>
    </w:p>
    <w:p w14:paraId="1A054A0C" w14:textId="77777777" w:rsidR="007818CF" w:rsidRPr="00DB2C33" w:rsidRDefault="007818CF" w:rsidP="00DB2C33">
      <w:pPr>
        <w:spacing w:after="0" w:line="20" w:lineRule="atLeast"/>
        <w:contextualSpacing/>
        <w:jc w:val="right"/>
        <w:rPr>
          <w:rFonts w:ascii="TH SarabunPSK" w:eastAsia="Arial" w:hAnsi="TH SarabunPSK"/>
          <w:bCs w:val="0"/>
          <w:sz w:val="24"/>
          <w:szCs w:val="24"/>
        </w:rPr>
      </w:pPr>
      <w:r w:rsidRPr="00DB2C33">
        <w:rPr>
          <w:rFonts w:ascii="TH SarabunPSK" w:eastAsia="Sarabun" w:hAnsi="TH SarabunPSK"/>
          <w:bCs w:val="0"/>
          <w:sz w:val="24"/>
          <w:szCs w:val="24"/>
        </w:rPr>
        <w:t xml:space="preserve">Suriyan </w:t>
      </w:r>
      <w:proofErr w:type="spellStart"/>
      <w:r w:rsidRPr="00DB2C33">
        <w:rPr>
          <w:rFonts w:ascii="TH SarabunPSK" w:eastAsia="Sarabun" w:hAnsi="TH SarabunPSK"/>
          <w:bCs w:val="0"/>
          <w:sz w:val="24"/>
          <w:szCs w:val="24"/>
        </w:rPr>
        <w:t>Huahin</w:t>
      </w:r>
      <w:proofErr w:type="spellEnd"/>
      <w:r w:rsidRPr="00DB2C33">
        <w:rPr>
          <w:rFonts w:ascii="TH SarabunPSK" w:eastAsia="Sarabun" w:hAnsi="TH SarabunPSK"/>
          <w:bCs w:val="0"/>
          <w:sz w:val="24"/>
          <w:szCs w:val="24"/>
          <w:vertAlign w:val="superscript"/>
        </w:rPr>
        <w:t>*</w:t>
      </w:r>
      <w:r w:rsidRPr="00DB2C33">
        <w:rPr>
          <w:rFonts w:ascii="TH SarabunPSK" w:eastAsia="Sarabun" w:hAnsi="TH SarabunPSK"/>
          <w:bCs w:val="0"/>
          <w:sz w:val="24"/>
          <w:szCs w:val="24"/>
        </w:rPr>
        <w:t xml:space="preserve">, </w:t>
      </w:r>
      <w:r w:rsidRPr="00DB2C33">
        <w:rPr>
          <w:rFonts w:ascii="TH SarabunPSK" w:eastAsia="Arial" w:hAnsi="TH SarabunPSK"/>
          <w:bCs w:val="0"/>
          <w:sz w:val="24"/>
          <w:szCs w:val="24"/>
        </w:rPr>
        <w:t xml:space="preserve">Ann Mahakeeta </w:t>
      </w:r>
    </w:p>
    <w:p w14:paraId="57F67FCE" w14:textId="77777777" w:rsidR="007818CF" w:rsidRPr="00DB2C33" w:rsidRDefault="007818CF" w:rsidP="00DB2C33">
      <w:pPr>
        <w:spacing w:after="0" w:line="20" w:lineRule="atLeast"/>
        <w:contextualSpacing/>
        <w:jc w:val="right"/>
        <w:rPr>
          <w:rFonts w:ascii="TH SarabunPSK" w:eastAsia="Arial" w:hAnsi="TH SarabunPSK"/>
          <w:bCs w:val="0"/>
          <w:sz w:val="28"/>
          <w:szCs w:val="28"/>
        </w:rPr>
      </w:pPr>
      <w:r w:rsidRPr="00DB2C33">
        <w:rPr>
          <w:rFonts w:ascii="TH SarabunPSK" w:eastAsia="Arial" w:hAnsi="TH SarabunPSK"/>
          <w:b/>
          <w:sz w:val="28"/>
          <w:szCs w:val="28"/>
          <w:cs/>
        </w:rPr>
        <w:t>คณะพลศึกษา มหาวิทยาลัยศรีนครินทรวิ</w:t>
      </w:r>
      <w:proofErr w:type="spellStart"/>
      <w:r w:rsidRPr="00DB2C33">
        <w:rPr>
          <w:rFonts w:ascii="TH SarabunPSK" w:eastAsia="Arial" w:hAnsi="TH SarabunPSK"/>
          <w:b/>
          <w:sz w:val="28"/>
          <w:szCs w:val="28"/>
          <w:cs/>
        </w:rPr>
        <w:t>โร</w:t>
      </w:r>
      <w:proofErr w:type="spellEnd"/>
      <w:r w:rsidRPr="00DB2C33">
        <w:rPr>
          <w:rFonts w:ascii="TH SarabunPSK" w:eastAsia="Arial" w:hAnsi="TH SarabunPSK"/>
          <w:b/>
          <w:sz w:val="28"/>
          <w:szCs w:val="28"/>
          <w:cs/>
        </w:rPr>
        <w:t>ฒ กรุงเทพมหานคร ประเทศไทย</w:t>
      </w:r>
    </w:p>
    <w:p w14:paraId="2691ECB0" w14:textId="77777777" w:rsidR="007818CF" w:rsidRPr="00DB2C33" w:rsidRDefault="007818CF" w:rsidP="00DB2C33">
      <w:pPr>
        <w:spacing w:after="0" w:line="20" w:lineRule="atLeast"/>
        <w:contextualSpacing/>
        <w:jc w:val="right"/>
        <w:rPr>
          <w:rFonts w:ascii="TH SarabunPSK" w:eastAsia="Arial" w:hAnsi="TH SarabunPSK"/>
          <w:bCs w:val="0"/>
          <w:sz w:val="24"/>
          <w:szCs w:val="24"/>
        </w:rPr>
      </w:pPr>
      <w:r w:rsidRPr="00DB2C33">
        <w:rPr>
          <w:rFonts w:ascii="TH SarabunPSK" w:eastAsia="Arial" w:hAnsi="TH SarabunPSK"/>
          <w:bCs w:val="0"/>
          <w:sz w:val="24"/>
          <w:szCs w:val="24"/>
        </w:rPr>
        <w:t xml:space="preserve">Faculty of Physical Education, </w:t>
      </w:r>
      <w:proofErr w:type="spellStart"/>
      <w:r w:rsidRPr="00DB2C33">
        <w:rPr>
          <w:rFonts w:ascii="TH SarabunPSK" w:eastAsia="Arial" w:hAnsi="TH SarabunPSK"/>
          <w:bCs w:val="0"/>
          <w:sz w:val="24"/>
          <w:szCs w:val="24"/>
        </w:rPr>
        <w:t>Srinakharinwirot</w:t>
      </w:r>
      <w:proofErr w:type="spellEnd"/>
      <w:r w:rsidRPr="00DB2C33">
        <w:rPr>
          <w:rFonts w:ascii="TH SarabunPSK" w:eastAsia="Arial" w:hAnsi="TH SarabunPSK"/>
          <w:bCs w:val="0"/>
          <w:sz w:val="24"/>
          <w:szCs w:val="24"/>
        </w:rPr>
        <w:t xml:space="preserve"> University,</w:t>
      </w:r>
      <w:r w:rsidRPr="00DB2C33">
        <w:rPr>
          <w:rFonts w:ascii="TH SarabunPSK" w:eastAsia="Arial" w:hAnsi="TH SarabunPSK"/>
          <w:bCs w:val="0"/>
          <w:sz w:val="24"/>
          <w:szCs w:val="24"/>
          <w:shd w:val="clear" w:color="auto" w:fill="FFFFFF"/>
        </w:rPr>
        <w:t xml:space="preserve"> B</w:t>
      </w:r>
      <w:r w:rsidRPr="00DB2C33">
        <w:rPr>
          <w:rFonts w:ascii="TH SarabunPSK" w:eastAsia="Arial" w:hAnsi="TH SarabunPSK"/>
          <w:bCs w:val="0"/>
          <w:sz w:val="24"/>
          <w:szCs w:val="24"/>
        </w:rPr>
        <w:t>angkok, Thailand</w:t>
      </w:r>
    </w:p>
    <w:p w14:paraId="4731D02A" w14:textId="77777777" w:rsidR="007818CF" w:rsidRPr="00DB2C33" w:rsidRDefault="007818CF" w:rsidP="00DB2C33">
      <w:pPr>
        <w:spacing w:after="0" w:line="20" w:lineRule="atLeast"/>
        <w:contextualSpacing/>
        <w:jc w:val="right"/>
        <w:rPr>
          <w:rFonts w:ascii="TH SarabunPSK" w:eastAsia="Arial" w:hAnsi="TH SarabunPSK"/>
          <w:bCs w:val="0"/>
          <w:sz w:val="24"/>
          <w:szCs w:val="24"/>
        </w:rPr>
      </w:pPr>
      <w:r w:rsidRPr="00DB2C33">
        <w:rPr>
          <w:rFonts w:ascii="TH SarabunPSK" w:eastAsia="Sarabun" w:hAnsi="TH SarabunPSK"/>
          <w:bCs w:val="0"/>
          <w:sz w:val="24"/>
          <w:szCs w:val="24"/>
          <w:vertAlign w:val="superscript"/>
          <w:cs/>
        </w:rPr>
        <w:t>*</w:t>
      </w:r>
      <w:r w:rsidRPr="00DB2C33">
        <w:rPr>
          <w:rFonts w:ascii="TH SarabunPSK" w:eastAsia="Sarabun" w:hAnsi="TH SarabunPSK"/>
          <w:bCs w:val="0"/>
          <w:sz w:val="24"/>
          <w:szCs w:val="24"/>
        </w:rPr>
        <w:t xml:space="preserve">Corresponding author E-mail: </w:t>
      </w:r>
      <w:hyperlink r:id="rId8" w:history="1">
        <w:r w:rsidRPr="00DB2C33">
          <w:rPr>
            <w:rFonts w:ascii="TH SarabunPSK" w:eastAsia="Sarabun" w:hAnsi="TH SarabunPSK"/>
            <w:bCs w:val="0"/>
            <w:sz w:val="24"/>
            <w:szCs w:val="24"/>
          </w:rPr>
          <w:t>suriyan.h25@gmail.com</w:t>
        </w:r>
      </w:hyperlink>
    </w:p>
    <w:p w14:paraId="60513298" w14:textId="77777777" w:rsidR="00DB2C33" w:rsidRPr="00DB2C33" w:rsidRDefault="00DB2C33" w:rsidP="00DB2C33">
      <w:pPr>
        <w:widowControl w:val="0"/>
        <w:pBdr>
          <w:top w:val="nil"/>
          <w:left w:val="nil"/>
          <w:bottom w:val="nil"/>
          <w:right w:val="nil"/>
          <w:between w:val="nil"/>
        </w:pBdr>
        <w:spacing w:after="0" w:line="20" w:lineRule="atLeast"/>
        <w:contextualSpacing/>
        <w:jc w:val="thaiDistribute"/>
        <w:rPr>
          <w:rFonts w:ascii="TH SarabunPSK" w:eastAsia="Sarabun" w:hAnsi="TH SarabunPSK"/>
          <w:bCs w:val="0"/>
          <w:sz w:val="32"/>
          <w:szCs w:val="32"/>
        </w:rPr>
      </w:pPr>
    </w:p>
    <w:p w14:paraId="61B725AB" w14:textId="77777777" w:rsidR="00DB2C33" w:rsidRDefault="00DB2C33" w:rsidP="00DB2C33">
      <w:pPr>
        <w:widowControl w:val="0"/>
        <w:pBdr>
          <w:top w:val="nil"/>
          <w:left w:val="nil"/>
          <w:bottom w:val="nil"/>
          <w:right w:val="nil"/>
          <w:between w:val="nil"/>
        </w:pBdr>
        <w:spacing w:after="0" w:line="20" w:lineRule="atLeast"/>
        <w:contextualSpacing/>
        <w:jc w:val="thaiDistribute"/>
        <w:rPr>
          <w:rFonts w:ascii="TH SarabunPSK" w:eastAsia="Sarabun" w:hAnsi="TH SarabunPSK"/>
          <w:b/>
          <w:sz w:val="36"/>
        </w:rPr>
      </w:pPr>
      <w:bookmarkStart w:id="2" w:name="_Hlk219844083"/>
      <w:bookmarkStart w:id="3" w:name="_Hlk219926967"/>
      <w:r w:rsidRPr="00DB2C33">
        <w:rPr>
          <w:rFonts w:ascii="TH SarabunPSK" w:eastAsia="Sarabun" w:hAnsi="TH SarabunPSK"/>
          <w:b/>
          <w:sz w:val="36"/>
          <w:cs/>
        </w:rPr>
        <w:t>บทคัดย่อ</w:t>
      </w:r>
    </w:p>
    <w:p w14:paraId="1EFAB3EE" w14:textId="273016F9" w:rsidR="007818CF" w:rsidRPr="00DB2C33" w:rsidRDefault="00DB2C33" w:rsidP="00DB2C33">
      <w:pPr>
        <w:widowControl w:val="0"/>
        <w:pBdr>
          <w:top w:val="nil"/>
          <w:left w:val="nil"/>
          <w:bottom w:val="nil"/>
          <w:right w:val="nil"/>
          <w:between w:val="nil"/>
        </w:pBdr>
        <w:spacing w:after="0" w:line="20" w:lineRule="atLeast"/>
        <w:contextualSpacing/>
        <w:jc w:val="thaiDistribute"/>
        <w:rPr>
          <w:rFonts w:ascii="TH SarabunPSK" w:eastAsia="Sarabun" w:hAnsi="TH SarabunPSK"/>
          <w:bCs w:val="0"/>
          <w:sz w:val="36"/>
        </w:rPr>
      </w:pPr>
      <w:r>
        <w:rPr>
          <w:rFonts w:ascii="TH SarabunPSK" w:eastAsia="Sarabun" w:hAnsi="TH SarabunPSK" w:hint="cs"/>
          <w:b/>
          <w:sz w:val="36"/>
          <w:cs/>
        </w:rPr>
        <w:t xml:space="preserve"> </w:t>
      </w:r>
      <w:r w:rsidRPr="00DB2C33">
        <w:rPr>
          <w:rFonts w:ascii="TH SarabunPSK" w:eastAsia="Sarabun" w:hAnsi="TH SarabunPSK"/>
          <w:bCs w:val="0"/>
          <w:sz w:val="36"/>
          <w:cs/>
        </w:rPr>
        <w:tab/>
      </w:r>
      <w:r w:rsidRPr="00DB2C33">
        <w:rPr>
          <w:rFonts w:ascii="TH SarabunPSK" w:eastAsia="Arial" w:hAnsi="TH SarabunPSK"/>
          <w:bCs w:val="0"/>
          <w:sz w:val="32"/>
          <w:szCs w:val="32"/>
          <w:cs/>
        </w:rPr>
        <w:t>การวิจัยนี้มีวัตถุประสงค์เพื่อศึกษาข้อมูลทั่วไปของยุทธศาสตร์การจัดการกีฬาเพื่อความเป็นเลิศ จัดทำและยืนยันความเหมาะสมและความเป็นไปได้ของยุทธศาสตร์การจัดการกีฬาเพื่อความเป็นเลิศในมหาวิทยาลัย</w:t>
      </w:r>
      <w:r w:rsidR="005C3DBA">
        <w:rPr>
          <w:rFonts w:ascii="TH SarabunPSK" w:eastAsia="Arial" w:hAnsi="TH SarabunPSK"/>
          <w:bCs w:val="0"/>
          <w:sz w:val="32"/>
          <w:szCs w:val="32"/>
          <w:cs/>
        </w:rPr>
        <w:br/>
      </w:r>
      <w:r w:rsidRPr="005C3DBA">
        <w:rPr>
          <w:rFonts w:ascii="TH SarabunPSK" w:eastAsia="Arial" w:hAnsi="TH SarabunPSK"/>
          <w:bCs w:val="0"/>
          <w:spacing w:val="-4"/>
          <w:sz w:val="32"/>
          <w:szCs w:val="32"/>
          <w:cs/>
        </w:rPr>
        <w:t>การกีฬาแห่งชาติ โดยเป็นรูปแบบวิจัยและพัฒนา แบ่งเป็น 3 ขั้นตอน ขั้นตอนที่ 1 การศึกษาข้อมูลจากผู้ทรงคุณวุฒิ</w:t>
      </w:r>
      <w:r w:rsidRPr="00DB2C33">
        <w:rPr>
          <w:rFonts w:ascii="TH SarabunPSK" w:eastAsia="Arial" w:hAnsi="TH SarabunPSK"/>
          <w:bCs w:val="0"/>
          <w:sz w:val="32"/>
          <w:szCs w:val="32"/>
          <w:cs/>
        </w:rPr>
        <w:t xml:space="preserve"> 10 คน และผู้มีส่วนเกี่ยวข้อง 264 คน ใช้แบบสัมภาษณ์กึ่งโครงสร้างและแบบสอบถาม วิเคราะห์ข้อมูลด้วยค่าเฉลี่ย ส่วนเบี่ยงเบนมาตรฐาน และดัชนี </w:t>
      </w:r>
      <w:r w:rsidRPr="00DB2C33">
        <w:rPr>
          <w:rFonts w:ascii="TH SarabunPSK" w:eastAsia="Arial" w:hAnsi="TH SarabunPSK"/>
          <w:bCs w:val="0"/>
          <w:sz w:val="32"/>
          <w:szCs w:val="32"/>
        </w:rPr>
        <w:t xml:space="preserve">PNI </w:t>
      </w:r>
      <w:r w:rsidRPr="00DB2C33">
        <w:rPr>
          <w:rFonts w:ascii="TH SarabunPSK" w:eastAsia="Arial" w:hAnsi="TH SarabunPSK"/>
          <w:bCs w:val="0"/>
          <w:sz w:val="32"/>
          <w:szCs w:val="32"/>
          <w:cs/>
        </w:rPr>
        <w:t>ขั้นตอนที่ 2 การจัดทำยุทธศาสตร์โดยผ่านการพิจารณาจากผู้เชี่ยวชาญ 19 คน และขั้นตอนที่ 3 การยืนยันยุทธศาสตร์ฉบับสมบูรณ์โดยผู้มีส่วนเกี่ยวข้อง 284 คน ด้วยการหาค่า</w:t>
      </w:r>
      <w:proofErr w:type="spellStart"/>
      <w:r w:rsidRPr="00DB2C33">
        <w:rPr>
          <w:rFonts w:ascii="TH SarabunPSK" w:eastAsia="Arial" w:hAnsi="TH SarabunPSK"/>
          <w:bCs w:val="0"/>
          <w:sz w:val="32"/>
          <w:szCs w:val="32"/>
          <w:cs/>
        </w:rPr>
        <w:t>มัธย</w:t>
      </w:r>
      <w:proofErr w:type="spellEnd"/>
      <w:r w:rsidRPr="00DB2C33">
        <w:rPr>
          <w:rFonts w:ascii="TH SarabunPSK" w:eastAsia="Arial" w:hAnsi="TH SarabunPSK"/>
          <w:bCs w:val="0"/>
          <w:sz w:val="32"/>
          <w:szCs w:val="32"/>
          <w:cs/>
        </w:rPr>
        <w:t xml:space="preserve">ฐาน และค่าพิสัยระหว่างควอไทล์ ผลการวิจัยพบว่า การพัฒนากีฬาเพื่อความเป็นเลิศ มีองค์ประกอบทั้งหมด 9 ด้าน คือ ด้านการเงิน ด้านการจัดองค์กรและโครงสร้าง ด้านการมีส่วนร่วมทางกีฬา ด้านการพัฒนาระบบและค้นหานักกีฬา ด้านการกีฬาอาชีพ ด้านสนามสิ่งอำนวยความสะดวก ด้านจัดหาและพัฒนาผู้ฝึกสอน </w:t>
      </w:r>
      <w:r w:rsidR="005C3DBA">
        <w:rPr>
          <w:rFonts w:ascii="TH SarabunPSK" w:eastAsia="Arial" w:hAnsi="TH SarabunPSK"/>
          <w:bCs w:val="0"/>
          <w:sz w:val="32"/>
          <w:szCs w:val="32"/>
          <w:cs/>
        </w:rPr>
        <w:br/>
      </w:r>
      <w:r w:rsidRPr="00DB2C33">
        <w:rPr>
          <w:rFonts w:ascii="TH SarabunPSK" w:eastAsia="Arial" w:hAnsi="TH SarabunPSK"/>
          <w:bCs w:val="0"/>
          <w:sz w:val="32"/>
          <w:szCs w:val="32"/>
          <w:cs/>
        </w:rPr>
        <w:t>ด้านการจัดการแข่งขันระดับชาติและนานาชาติ ด้านศึกษานวัตกรรมและงานวิจัย เมื่อจัดลำดับ พบว่า ด้านที่มีความต้องการจำเป็นอันดับหนึ่ง คือ ด้านการเงิน รองลงมา คือ ด้านอาชีพทางการกีฬา และด้านการมีส่วนร่วมทางการกีฬา ตามลำดับ การพัฒนายุทธศาสตร์การจัดการกีฬาเพื่อความเป็นเลิศในมหาวิทยาลัยการกีฬาแห่งชาติ ประกอบด้วย วิสัยทัศน์ คือ “มหาวิทยาลัยการกีฬาแห่งชาติเป็นมหาวิทยาลัยชั้นนำด้านการกีฬาเพื่อความเป็นเลิศ</w:t>
      </w:r>
      <w:r w:rsidRPr="001975EF">
        <w:rPr>
          <w:rFonts w:ascii="TH SarabunPSK" w:eastAsia="Arial" w:hAnsi="TH SarabunPSK"/>
          <w:bCs w:val="0"/>
          <w:spacing w:val="-4"/>
          <w:sz w:val="32"/>
          <w:szCs w:val="32"/>
          <w:cs/>
        </w:rPr>
        <w:t>ในระดับชาติและนานาชาติ” พันธกิจ 6 ด้าน เป้าประสงค์ 7 ข้อ ยุทธศาสตร์ 6 ข้อ กลยุทธ์หลัก 6 ข้อ</w:t>
      </w:r>
      <w:r w:rsidR="001975EF" w:rsidRPr="001975EF">
        <w:rPr>
          <w:rFonts w:ascii="TH SarabunPSK" w:eastAsia="Arial" w:hAnsi="TH SarabunPSK" w:hint="cs"/>
          <w:bCs w:val="0"/>
          <w:spacing w:val="-4"/>
          <w:sz w:val="32"/>
          <w:szCs w:val="32"/>
          <w:cs/>
        </w:rPr>
        <w:t xml:space="preserve"> </w:t>
      </w:r>
      <w:r w:rsidRPr="001975EF">
        <w:rPr>
          <w:rFonts w:ascii="TH SarabunPSK" w:eastAsia="Arial" w:hAnsi="TH SarabunPSK"/>
          <w:bCs w:val="0"/>
          <w:spacing w:val="-4"/>
          <w:sz w:val="32"/>
          <w:szCs w:val="32"/>
          <w:cs/>
        </w:rPr>
        <w:t>เมื่อตรวจสอบ</w:t>
      </w:r>
      <w:r w:rsidRPr="00DB2C33">
        <w:rPr>
          <w:rFonts w:ascii="TH SarabunPSK" w:eastAsia="Arial" w:hAnsi="TH SarabunPSK"/>
          <w:bCs w:val="0"/>
          <w:sz w:val="32"/>
          <w:szCs w:val="32"/>
          <w:cs/>
        </w:rPr>
        <w:t>และยืนยันความเป็นไปได้ของยุทธศาสตร์การจัดการกีฬาเพื่อความเป็นเลิศของมหาวิทยาลัยการกีฬาแห่งชาติ พบว่า วิสัยทัศน์ พันธกิจ เป้าประสงค์ ยุทธศาสตร์ กลยุทธ์ อยู่ในระดับมากทุกด้าน</w:t>
      </w:r>
      <w:bookmarkEnd w:id="2"/>
    </w:p>
    <w:bookmarkEnd w:id="3"/>
    <w:p w14:paraId="12D56F34" w14:textId="5333A4F3" w:rsidR="007818CF" w:rsidRPr="00DB2C33" w:rsidRDefault="00DB2C33" w:rsidP="00DB2C33">
      <w:pPr>
        <w:spacing w:after="0" w:line="20" w:lineRule="atLeast"/>
        <w:contextualSpacing/>
        <w:jc w:val="thaiDistribute"/>
        <w:rPr>
          <w:rFonts w:ascii="TH SarabunPSK" w:eastAsia="Sarabun" w:hAnsi="TH SarabunPSK"/>
          <w:bCs w:val="0"/>
          <w:sz w:val="32"/>
          <w:szCs w:val="32"/>
        </w:rPr>
      </w:pPr>
      <w:r w:rsidRPr="00DB2C33">
        <w:rPr>
          <w:rFonts w:ascii="TH SarabunPSK" w:eastAsia="Sarabun" w:hAnsi="TH SarabunPSK"/>
          <w:b/>
          <w:sz w:val="32"/>
          <w:szCs w:val="32"/>
          <w:cs/>
        </w:rPr>
        <w:t>คำสำคัญ</w:t>
      </w:r>
      <w:r w:rsidR="007818CF" w:rsidRPr="00DB2C33">
        <w:rPr>
          <w:rFonts w:ascii="TH SarabunPSK" w:eastAsia="Sarabun" w:hAnsi="TH SarabunPSK"/>
          <w:b/>
          <w:sz w:val="32"/>
          <w:szCs w:val="32"/>
        </w:rPr>
        <w:t>:</w:t>
      </w:r>
      <w:r w:rsidR="007818CF" w:rsidRPr="00DB2C33">
        <w:rPr>
          <w:rFonts w:ascii="TH SarabunPSK" w:eastAsia="Sarabun" w:hAnsi="TH SarabunPSK"/>
          <w:bCs w:val="0"/>
          <w:sz w:val="32"/>
          <w:szCs w:val="32"/>
        </w:rPr>
        <w:t xml:space="preserve"> </w:t>
      </w:r>
      <w:r w:rsidR="007818CF" w:rsidRPr="00DB2C33">
        <w:rPr>
          <w:rFonts w:ascii="TH SarabunPSK" w:eastAsia="Sarabun" w:hAnsi="TH SarabunPSK"/>
          <w:bCs w:val="0"/>
          <w:sz w:val="32"/>
          <w:szCs w:val="32"/>
          <w:cs/>
        </w:rPr>
        <w:t>ยุทธศาสตร์การจัดการกีฬา, กีฬาเพื่อความเป็นเลิศ, มหาวิทยาลัยการกีฬาแห่งชาติ</w:t>
      </w:r>
    </w:p>
    <w:p w14:paraId="2117EB25" w14:textId="77777777" w:rsidR="007818CF" w:rsidRPr="00DB2C33" w:rsidRDefault="007818CF" w:rsidP="00DB2C33">
      <w:pPr>
        <w:widowControl w:val="0"/>
        <w:pBdr>
          <w:top w:val="nil"/>
          <w:left w:val="nil"/>
          <w:bottom w:val="nil"/>
          <w:right w:val="nil"/>
          <w:between w:val="nil"/>
        </w:pBdr>
        <w:spacing w:after="0" w:line="20" w:lineRule="atLeast"/>
        <w:contextualSpacing/>
        <w:jc w:val="thaiDistribute"/>
        <w:rPr>
          <w:rFonts w:ascii="TH SarabunPSK" w:eastAsia="Sarabun" w:hAnsi="TH SarabunPSK"/>
          <w:b/>
          <w:sz w:val="32"/>
          <w:szCs w:val="32"/>
        </w:rPr>
      </w:pPr>
    </w:p>
    <w:p w14:paraId="2DA4A855" w14:textId="77777777" w:rsidR="007818CF" w:rsidRPr="00DB2C33" w:rsidRDefault="007818CF" w:rsidP="00DB2C33">
      <w:pPr>
        <w:widowControl w:val="0"/>
        <w:pBdr>
          <w:top w:val="nil"/>
          <w:left w:val="nil"/>
          <w:bottom w:val="nil"/>
          <w:right w:val="nil"/>
          <w:between w:val="nil"/>
        </w:pBdr>
        <w:spacing w:after="0" w:line="20" w:lineRule="atLeast"/>
        <w:contextualSpacing/>
        <w:jc w:val="thaiDistribute"/>
        <w:rPr>
          <w:rFonts w:ascii="TH SarabunPSK" w:eastAsia="Sarabun" w:hAnsi="TH SarabunPSK"/>
          <w:b/>
          <w:sz w:val="32"/>
          <w:szCs w:val="32"/>
          <w:cs/>
        </w:rPr>
      </w:pPr>
      <w:r w:rsidRPr="00DB2C33">
        <w:rPr>
          <w:rFonts w:ascii="TH SarabunPSK" w:eastAsia="Sarabun" w:hAnsi="TH SarabunPSK"/>
          <w:b/>
          <w:sz w:val="36"/>
        </w:rPr>
        <w:t>Abstract</w:t>
      </w:r>
      <w:r w:rsidRPr="00DB2C33">
        <w:rPr>
          <w:rFonts w:ascii="TH SarabunPSK" w:eastAsia="Sarabun" w:hAnsi="TH SarabunPSK"/>
          <w:b/>
          <w:sz w:val="32"/>
          <w:szCs w:val="32"/>
        </w:rPr>
        <w:t xml:space="preserve"> </w:t>
      </w:r>
    </w:p>
    <w:p w14:paraId="20DAA012" w14:textId="172900EF" w:rsidR="007818CF" w:rsidRPr="00DB2C33" w:rsidRDefault="00DB2C33" w:rsidP="00DB2C33">
      <w:pPr>
        <w:spacing w:after="0" w:line="20" w:lineRule="atLeast"/>
        <w:contextualSpacing/>
        <w:jc w:val="thaiDistribute"/>
        <w:rPr>
          <w:rFonts w:ascii="TH SarabunPSK" w:eastAsia="Times New Roman" w:hAnsi="TH SarabunPSK"/>
          <w:bCs w:val="0"/>
          <w:spacing w:val="-2"/>
          <w:sz w:val="32"/>
          <w:szCs w:val="32"/>
        </w:rPr>
      </w:pPr>
      <w:r>
        <w:rPr>
          <w:rFonts w:ascii="TH SarabunPSK" w:eastAsia="Times New Roman" w:hAnsi="TH SarabunPSK"/>
          <w:bCs w:val="0"/>
          <w:sz w:val="32"/>
          <w:szCs w:val="32"/>
        </w:rPr>
        <w:t xml:space="preserve"> </w:t>
      </w:r>
      <w:r>
        <w:rPr>
          <w:rFonts w:ascii="TH SarabunPSK" w:eastAsia="Times New Roman" w:hAnsi="TH SarabunPSK"/>
          <w:bCs w:val="0"/>
          <w:sz w:val="32"/>
          <w:szCs w:val="32"/>
        </w:rPr>
        <w:tab/>
      </w:r>
      <w:r w:rsidR="007818CF" w:rsidRPr="00DB2C33">
        <w:rPr>
          <w:rFonts w:ascii="TH SarabunPSK" w:eastAsia="Times New Roman" w:hAnsi="TH SarabunPSK"/>
          <w:bCs w:val="0"/>
          <w:spacing w:val="-2"/>
          <w:sz w:val="32"/>
          <w:szCs w:val="32"/>
        </w:rPr>
        <w:t xml:space="preserve">This research aimed to study general information regarding sports management strategies </w:t>
      </w:r>
      <w:r w:rsidR="007818CF" w:rsidRPr="00DB2C33">
        <w:rPr>
          <w:rFonts w:ascii="TH SarabunPSK" w:eastAsia="Times New Roman" w:hAnsi="TH SarabunPSK"/>
          <w:bCs w:val="0"/>
          <w:spacing w:val="-4"/>
          <w:sz w:val="32"/>
          <w:szCs w:val="32"/>
        </w:rPr>
        <w:t>for excellence and to develop and validate the appropriateness and feasibility of sports management</w:t>
      </w:r>
      <w:r w:rsidR="007818CF" w:rsidRPr="00DB2C33">
        <w:rPr>
          <w:rFonts w:ascii="TH SarabunPSK" w:eastAsia="Times New Roman" w:hAnsi="TH SarabunPSK"/>
          <w:bCs w:val="0"/>
          <w:spacing w:val="-2"/>
          <w:sz w:val="32"/>
          <w:szCs w:val="32"/>
        </w:rPr>
        <w:t xml:space="preserve"> strategies for excellence at the National Sports University. This study utilized a Research and </w:t>
      </w:r>
      <w:r w:rsidR="007818CF" w:rsidRPr="00DB2C33">
        <w:rPr>
          <w:rFonts w:ascii="TH SarabunPSK" w:eastAsia="Times New Roman" w:hAnsi="TH SarabunPSK"/>
          <w:bCs w:val="0"/>
          <w:spacing w:val="-4"/>
          <w:sz w:val="32"/>
          <w:szCs w:val="32"/>
        </w:rPr>
        <w:lastRenderedPageBreak/>
        <w:t xml:space="preserve">Development (R&amp;D) design </w:t>
      </w:r>
      <w:proofErr w:type="gramStart"/>
      <w:r w:rsidR="007818CF" w:rsidRPr="00DB2C33">
        <w:rPr>
          <w:rFonts w:ascii="TH SarabunPSK" w:eastAsia="Times New Roman" w:hAnsi="TH SarabunPSK"/>
          <w:bCs w:val="0"/>
          <w:spacing w:val="-4"/>
          <w:sz w:val="32"/>
          <w:szCs w:val="32"/>
        </w:rPr>
        <w:t>divided</w:t>
      </w:r>
      <w:proofErr w:type="gramEnd"/>
      <w:r w:rsidR="007818CF" w:rsidRPr="00DB2C33">
        <w:rPr>
          <w:rFonts w:ascii="TH SarabunPSK" w:eastAsia="Times New Roman" w:hAnsi="TH SarabunPSK"/>
          <w:bCs w:val="0"/>
          <w:spacing w:val="-4"/>
          <w:sz w:val="32"/>
          <w:szCs w:val="32"/>
        </w:rPr>
        <w:t xml:space="preserve"> into three distinct phases. Phase 1 involved studying fundamental</w:t>
      </w:r>
      <w:r w:rsidR="007818CF" w:rsidRPr="00DB2C33">
        <w:rPr>
          <w:rFonts w:ascii="TH SarabunPSK" w:eastAsia="Times New Roman" w:hAnsi="TH SarabunPSK"/>
          <w:bCs w:val="0"/>
          <w:spacing w:val="-2"/>
          <w:sz w:val="32"/>
          <w:szCs w:val="32"/>
        </w:rPr>
        <w:t xml:space="preserve"> data from 10 experts and 264 stakeholders using semi-structured interviews and questionnaires. Data were analyzed using mean, standard deviation, and the PNI Modified index. Phase 2 focused on drafting the strategies, which were reviewed by 19 experts. Phase 3 involved confirming the final strategies with 284 stakeholders by calculating median and interquartile range values. The research results revealed that the development of sports for excellence consists of nine key components: </w:t>
      </w:r>
      <w:r w:rsidR="007818CF" w:rsidRPr="00DB2C33">
        <w:rPr>
          <w:rFonts w:ascii="TH SarabunPSK" w:eastAsia="Times New Roman" w:hAnsi="TH SarabunPSK"/>
          <w:bCs w:val="0"/>
          <w:spacing w:val="-6"/>
          <w:sz w:val="32"/>
          <w:szCs w:val="32"/>
        </w:rPr>
        <w:t>finance, organization and structure, sports participation, system development and talent identification</w:t>
      </w:r>
      <w:r w:rsidR="007818CF" w:rsidRPr="00DB2C33">
        <w:rPr>
          <w:rFonts w:ascii="TH SarabunPSK" w:eastAsia="Times New Roman" w:hAnsi="TH SarabunPSK"/>
          <w:bCs w:val="0"/>
          <w:spacing w:val="-2"/>
          <w:sz w:val="32"/>
          <w:szCs w:val="32"/>
        </w:rPr>
        <w:t xml:space="preserve">, professional sports, facilities and equipment, recruitment and coach development, national and </w:t>
      </w:r>
      <w:r w:rsidR="007818CF" w:rsidRPr="00DB2C33">
        <w:rPr>
          <w:rFonts w:ascii="TH SarabunPSK" w:eastAsia="Times New Roman" w:hAnsi="TH SarabunPSK"/>
          <w:bCs w:val="0"/>
          <w:spacing w:val="-6"/>
          <w:sz w:val="32"/>
          <w:szCs w:val="32"/>
        </w:rPr>
        <w:t>international competition management, and innovation and research. Upon ranking these components,</w:t>
      </w:r>
      <w:r w:rsidR="007818CF" w:rsidRPr="00DB2C33">
        <w:rPr>
          <w:rFonts w:ascii="TH SarabunPSK" w:eastAsia="Times New Roman" w:hAnsi="TH SarabunPSK"/>
          <w:bCs w:val="0"/>
          <w:spacing w:val="-2"/>
          <w:sz w:val="32"/>
          <w:szCs w:val="32"/>
        </w:rPr>
        <w:t xml:space="preserve"> it was found that the highest priority need was finance, followed by professional sports careers and sports participation, respectively. The strategic development for sports management for excellence at the National Sports University includes a vision: "The National Sports University is a leading university in sports for excellence at both national and international levels." This framework further comprises six missions, seven goals, six strategies, and six core tactics. When evaluating and confirming the feasibility of these sports management strategies for excellence at the National Sports University, the results indicated that the vision, missions, goals, strategies, and tactics were all at a high level across every dimension. These findings provide a comprehensive framework for elevating the university's competitive standards and ensuring sustainable athletic success through systematic management and strategic resource allocation aligned with international standards.</w:t>
      </w:r>
    </w:p>
    <w:p w14:paraId="7E3B882F" w14:textId="77777777" w:rsidR="007818CF" w:rsidRPr="00DB2C33" w:rsidRDefault="007818CF" w:rsidP="00DB2C33">
      <w:pPr>
        <w:spacing w:after="0" w:line="20" w:lineRule="atLeast"/>
        <w:contextualSpacing/>
        <w:jc w:val="thaiDistribute"/>
        <w:rPr>
          <w:rFonts w:ascii="TH SarabunPSK" w:eastAsia="Times New Roman" w:hAnsi="TH SarabunPSK"/>
          <w:bCs w:val="0"/>
          <w:spacing w:val="-4"/>
          <w:sz w:val="32"/>
          <w:szCs w:val="32"/>
        </w:rPr>
      </w:pPr>
      <w:r w:rsidRPr="00DB2C33">
        <w:rPr>
          <w:rFonts w:ascii="TH SarabunPSK" w:eastAsia="Sarabun" w:hAnsi="TH SarabunPSK"/>
          <w:b/>
          <w:spacing w:val="-4"/>
          <w:sz w:val="32"/>
          <w:szCs w:val="32"/>
        </w:rPr>
        <w:t xml:space="preserve">Keywords: </w:t>
      </w:r>
      <w:r w:rsidRPr="00DB2C33">
        <w:rPr>
          <w:rFonts w:ascii="TH SarabunPSK" w:eastAsia="Times New Roman" w:hAnsi="TH SarabunPSK"/>
          <w:bCs w:val="0"/>
          <w:spacing w:val="-4"/>
          <w:sz w:val="32"/>
          <w:szCs w:val="32"/>
        </w:rPr>
        <w:t>S</w:t>
      </w:r>
      <w:proofErr w:type="spellStart"/>
      <w:r w:rsidRPr="00DB2C33">
        <w:rPr>
          <w:rFonts w:ascii="TH SarabunPSK" w:eastAsia="Times New Roman" w:hAnsi="TH SarabunPSK"/>
          <w:bCs w:val="0"/>
          <w:spacing w:val="-4"/>
          <w:sz w:val="32"/>
          <w:szCs w:val="32"/>
          <w:lang w:val="en"/>
        </w:rPr>
        <w:t>trategic</w:t>
      </w:r>
      <w:proofErr w:type="spellEnd"/>
      <w:r w:rsidRPr="00DB2C33">
        <w:rPr>
          <w:rFonts w:ascii="TH SarabunPSK" w:eastAsia="Times New Roman" w:hAnsi="TH SarabunPSK"/>
          <w:bCs w:val="0"/>
          <w:spacing w:val="-4"/>
          <w:sz w:val="32"/>
          <w:szCs w:val="32"/>
          <w:lang w:val="en"/>
        </w:rPr>
        <w:t xml:space="preserve"> in</w:t>
      </w:r>
      <w:r w:rsidRPr="00DB2C33">
        <w:rPr>
          <w:rFonts w:ascii="TH SarabunPSK" w:eastAsia="Sarabun" w:hAnsi="TH SarabunPSK"/>
          <w:bCs w:val="0"/>
          <w:spacing w:val="-4"/>
          <w:sz w:val="32"/>
          <w:szCs w:val="32"/>
        </w:rPr>
        <w:t xml:space="preserve"> Sports Management</w:t>
      </w:r>
      <w:r w:rsidRPr="00DB2C33">
        <w:rPr>
          <w:rFonts w:ascii="TH SarabunPSK" w:eastAsia="Times New Roman" w:hAnsi="TH SarabunPSK"/>
          <w:bCs w:val="0"/>
          <w:spacing w:val="-4"/>
          <w:sz w:val="32"/>
          <w:szCs w:val="32"/>
        </w:rPr>
        <w:t>, Sports for Excellence, Thailand National Sports University</w:t>
      </w:r>
    </w:p>
    <w:p w14:paraId="4CE47560" w14:textId="77777777" w:rsidR="007818CF" w:rsidRPr="00DB2C33" w:rsidRDefault="007818CF" w:rsidP="00DB2C33">
      <w:pPr>
        <w:spacing w:after="0" w:line="20" w:lineRule="atLeast"/>
        <w:contextualSpacing/>
        <w:jc w:val="thaiDistribute"/>
        <w:rPr>
          <w:rFonts w:ascii="TH SarabunPSK" w:eastAsia="Times New Roman" w:hAnsi="TH SarabunPSK"/>
          <w:bCs w:val="0"/>
          <w:sz w:val="32"/>
          <w:szCs w:val="32"/>
        </w:rPr>
      </w:pPr>
    </w:p>
    <w:p w14:paraId="70EEF43D" w14:textId="77777777" w:rsidR="00DB2C33" w:rsidRPr="00DB2C33" w:rsidRDefault="00DB2C33" w:rsidP="00DB2C33">
      <w:pPr>
        <w:spacing w:after="0" w:line="20" w:lineRule="atLeast"/>
        <w:contextualSpacing/>
        <w:jc w:val="thaiDistribute"/>
        <w:rPr>
          <w:rFonts w:ascii="TH SarabunPSK" w:eastAsia="Arial" w:hAnsi="TH SarabunPSK"/>
          <w:b/>
          <w:sz w:val="36"/>
        </w:rPr>
      </w:pPr>
      <w:r w:rsidRPr="00DB2C33">
        <w:rPr>
          <w:rFonts w:ascii="TH SarabunPSK" w:eastAsia="Arial" w:hAnsi="TH SarabunPSK"/>
          <w:b/>
          <w:sz w:val="36"/>
          <w:cs/>
        </w:rPr>
        <w:t>บทนำ</w:t>
      </w:r>
    </w:p>
    <w:p w14:paraId="52FDEF6E" w14:textId="14103497"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cs/>
        </w:rPr>
        <w:tab/>
        <w:t>การกีฬานับเป็นส่วนสำคัญต่อการพัฒนาสังคมและเศรษฐกิจของประเทศเพื่อให้เกิดความมั่นคง มั่งคั่ง</w:t>
      </w:r>
      <w:r w:rsidR="00E47954">
        <w:rPr>
          <w:rFonts w:ascii="TH SarabunPSK" w:eastAsia="Arial" w:hAnsi="TH SarabunPSK"/>
          <w:bCs w:val="0"/>
          <w:sz w:val="32"/>
          <w:szCs w:val="32"/>
          <w:cs/>
        </w:rPr>
        <w:br/>
      </w:r>
      <w:r w:rsidRPr="00DB2C33">
        <w:rPr>
          <w:rFonts w:ascii="TH SarabunPSK" w:eastAsia="Arial" w:hAnsi="TH SarabunPSK"/>
          <w:bCs w:val="0"/>
          <w:sz w:val="32"/>
          <w:szCs w:val="32"/>
          <w:cs/>
        </w:rPr>
        <w:t>และยั่งยืน</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ดังคำกล่าวที่ว่า “กีฬาสร้างคน คนสร้างชาติ” ซึ่งมีนัยคือการที่ประเทศชาติจะพัฒนาได้นั้นจำเป็นต้องมีบุคลากรการกีฬา</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โครงสร้างพื้นฐานด้านการกีฬา กิจกรรมด้านการกีฬา องค์กรกีฬา องค์ความรู้และนวัตกรรม</w:t>
      </w:r>
      <w:r w:rsidR="00E47954">
        <w:rPr>
          <w:rFonts w:ascii="TH SarabunPSK" w:eastAsia="Arial" w:hAnsi="TH SarabunPSK"/>
          <w:bCs w:val="0"/>
          <w:sz w:val="32"/>
          <w:szCs w:val="32"/>
          <w:cs/>
        </w:rPr>
        <w:br/>
      </w:r>
      <w:r w:rsidRPr="00DB2C33">
        <w:rPr>
          <w:rFonts w:ascii="TH SarabunPSK" w:eastAsia="Arial" w:hAnsi="TH SarabunPSK"/>
          <w:bCs w:val="0"/>
          <w:sz w:val="32"/>
          <w:szCs w:val="32"/>
          <w:cs/>
        </w:rPr>
        <w:t>ที่เกี่ยวข้องกับการกีฬา</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 xml:space="preserve">และนโยบายในการผลักดันกีฬาเพื่อความเป็นเลิศ เพื่อพัฒนาการกีฬาให้สามารถสร้างประชาชนที่มีคุณภาพ </w:t>
      </w:r>
      <w:sdt>
        <w:sdtPr>
          <w:rPr>
            <w:rFonts w:ascii="TH SarabunPSK" w:eastAsia="Arial" w:hAnsi="TH SarabunPSK"/>
            <w:bCs w:val="0"/>
            <w:sz w:val="32"/>
            <w:szCs w:val="32"/>
            <w:cs/>
          </w:rPr>
          <w:id w:val="1529226551"/>
          <w:citation/>
        </w:sdtPr>
        <w:sdtContent>
          <w:r w:rsidRPr="00DB2C33">
            <w:rPr>
              <w:rFonts w:ascii="TH SarabunPSK" w:eastAsia="Arial" w:hAnsi="TH SarabunPSK"/>
              <w:bCs w:val="0"/>
              <w:sz w:val="32"/>
              <w:szCs w:val="32"/>
              <w:cs/>
            </w:rPr>
            <w:fldChar w:fldCharType="begin"/>
          </w:r>
          <w:r w:rsidRPr="00DB2C33">
            <w:rPr>
              <w:rFonts w:ascii="TH SarabunPSK" w:eastAsia="Arial" w:hAnsi="TH SarabunPSK"/>
              <w:bCs w:val="0"/>
              <w:sz w:val="32"/>
              <w:szCs w:val="32"/>
              <w:cs/>
            </w:rPr>
            <w:instrText xml:space="preserve"> </w:instrText>
          </w:r>
          <w:r w:rsidRPr="00DB2C33">
            <w:rPr>
              <w:rFonts w:ascii="TH SarabunPSK" w:eastAsia="Arial" w:hAnsi="TH SarabunPSK"/>
              <w:bCs w:val="0"/>
              <w:sz w:val="32"/>
              <w:szCs w:val="32"/>
            </w:rPr>
            <w:instrText xml:space="preserve">CITATION </w:instrText>
          </w:r>
          <w:r w:rsidRPr="00DB2C33">
            <w:rPr>
              <w:rFonts w:ascii="TH SarabunPSK" w:eastAsia="Arial" w:hAnsi="TH SarabunPSK"/>
              <w:bCs w:val="0"/>
              <w:sz w:val="32"/>
              <w:szCs w:val="32"/>
              <w:cs/>
            </w:rPr>
            <w:instrText xml:space="preserve">กระ605 </w:instrText>
          </w:r>
          <w:r w:rsidRPr="00DB2C33">
            <w:rPr>
              <w:rFonts w:ascii="TH SarabunPSK" w:eastAsia="Arial" w:hAnsi="TH SarabunPSK"/>
              <w:bCs w:val="0"/>
              <w:sz w:val="32"/>
              <w:szCs w:val="32"/>
            </w:rPr>
            <w:instrText xml:space="preserve">\l </w:instrText>
          </w:r>
          <w:r w:rsidRPr="00DB2C33">
            <w:rPr>
              <w:rFonts w:ascii="TH SarabunPSK" w:eastAsia="Arial" w:hAnsi="TH SarabunPSK"/>
              <w:bCs w:val="0"/>
              <w:sz w:val="32"/>
              <w:szCs w:val="32"/>
              <w:cs/>
            </w:rPr>
            <w:instrText xml:space="preserve">1054 </w:instrText>
          </w:r>
          <w:r w:rsidRPr="00DB2C33">
            <w:rPr>
              <w:rFonts w:ascii="TH SarabunPSK" w:eastAsia="Arial" w:hAnsi="TH SarabunPSK"/>
              <w:bCs w:val="0"/>
              <w:sz w:val="32"/>
              <w:szCs w:val="32"/>
              <w:cs/>
            </w:rPr>
            <w:fldChar w:fldCharType="separate"/>
          </w:r>
          <w:r w:rsidRPr="00DB2C33">
            <w:rPr>
              <w:rFonts w:ascii="TH SarabunPSK" w:eastAsia="Arial" w:hAnsi="TH SarabunPSK"/>
              <w:bCs w:val="0"/>
              <w:noProof/>
              <w:sz w:val="32"/>
              <w:szCs w:val="32"/>
              <w:cs/>
            </w:rPr>
            <w:t>(กระทรวงการท่องเที่ยวและกีฬา</w:t>
          </w:r>
          <w:r w:rsidRPr="00DB2C33">
            <w:rPr>
              <w:rFonts w:ascii="TH SarabunPSK" w:eastAsia="Arial" w:hAnsi="TH SarabunPSK"/>
              <w:bCs w:val="0"/>
              <w:noProof/>
              <w:sz w:val="32"/>
              <w:szCs w:val="32"/>
            </w:rPr>
            <w:t xml:space="preserve">, </w:t>
          </w:r>
          <w:r w:rsidRPr="00DB2C33">
            <w:rPr>
              <w:rFonts w:ascii="TH SarabunPSK" w:eastAsia="Arial" w:hAnsi="TH SarabunPSK"/>
              <w:bCs w:val="0"/>
              <w:noProof/>
              <w:sz w:val="32"/>
              <w:szCs w:val="32"/>
              <w:cs/>
            </w:rPr>
            <w:t>2560)</w:t>
          </w:r>
          <w:r w:rsidRPr="00DB2C33">
            <w:rPr>
              <w:rFonts w:ascii="TH SarabunPSK" w:eastAsia="Arial" w:hAnsi="TH SarabunPSK"/>
              <w:bCs w:val="0"/>
              <w:sz w:val="32"/>
              <w:szCs w:val="32"/>
              <w:cs/>
            </w:rPr>
            <w:fldChar w:fldCharType="end"/>
          </w:r>
        </w:sdtContent>
      </w:sdt>
      <w:r w:rsidRPr="00DB2C33">
        <w:rPr>
          <w:rFonts w:ascii="TH SarabunPSK" w:eastAsia="Arial" w:hAnsi="TH SarabunPSK"/>
          <w:bCs w:val="0"/>
          <w:sz w:val="32"/>
          <w:szCs w:val="32"/>
          <w:cs/>
        </w:rPr>
        <w:t xml:space="preserve"> กีฬายังมีส่วนสำคัญอย่างยิ่งต่อการบรรลุเป้าหมายการพัฒนาที่ยั่งยืนในหลายมิติ เป็นเครื่องมือที่ทรงพลังในการแก้ไขปัญหาสาธารณสุขและปัญหาสังคม นอกจากนี้ การกีฬาจึงถูกกำหนดไว้ในนโยบายและแผนพัฒนาประเทศทุกรัฐบาลของประเทศไทย โดยกำหนดไว้ในบัญญัติ</w:t>
      </w:r>
      <w:r w:rsidRPr="00E47954">
        <w:rPr>
          <w:rFonts w:ascii="TH SarabunPSK" w:eastAsia="Arial" w:hAnsi="TH SarabunPSK"/>
          <w:bCs w:val="0"/>
          <w:spacing w:val="-4"/>
          <w:sz w:val="32"/>
          <w:szCs w:val="32"/>
          <w:cs/>
        </w:rPr>
        <w:t xml:space="preserve">รัฐธรรมนูญแห่งราชอาณาจักรไทย พุทธศักราช </w:t>
      </w:r>
      <w:r w:rsidRPr="00E47954">
        <w:rPr>
          <w:rFonts w:ascii="TH SarabunPSK" w:eastAsia="Arial" w:hAnsi="TH SarabunPSK"/>
          <w:bCs w:val="0"/>
          <w:spacing w:val="-4"/>
          <w:sz w:val="32"/>
          <w:szCs w:val="32"/>
        </w:rPr>
        <w:t xml:space="preserve">2560 </w:t>
      </w:r>
      <w:r w:rsidRPr="00E47954">
        <w:rPr>
          <w:rFonts w:ascii="TH SarabunPSK" w:eastAsia="Arial" w:hAnsi="TH SarabunPSK"/>
          <w:bCs w:val="0"/>
          <w:spacing w:val="-4"/>
          <w:sz w:val="32"/>
          <w:szCs w:val="32"/>
          <w:cs/>
        </w:rPr>
        <w:t>เรื่องการกีฬาและบทบาทหน้าที่ของการกีฬาตามรัฐธรรมนูญ</w:t>
      </w:r>
      <w:r w:rsidRPr="001020CD">
        <w:rPr>
          <w:rFonts w:ascii="TH SarabunPSK" w:eastAsia="Arial" w:hAnsi="TH SarabunPSK"/>
          <w:bCs w:val="0"/>
          <w:spacing w:val="-6"/>
          <w:sz w:val="32"/>
          <w:szCs w:val="32"/>
          <w:cs/>
        </w:rPr>
        <w:t xml:space="preserve">แห่งราชอาณาจักรไทย พุทธศักราช </w:t>
      </w:r>
      <w:r w:rsidRPr="001020CD">
        <w:rPr>
          <w:rFonts w:ascii="TH SarabunPSK" w:eastAsia="Arial" w:hAnsi="TH SarabunPSK"/>
          <w:bCs w:val="0"/>
          <w:spacing w:val="-6"/>
          <w:sz w:val="32"/>
          <w:szCs w:val="32"/>
        </w:rPr>
        <w:t xml:space="preserve">2560 </w:t>
      </w:r>
      <w:r w:rsidRPr="001020CD">
        <w:rPr>
          <w:rFonts w:ascii="TH SarabunPSK" w:eastAsia="Arial" w:hAnsi="TH SarabunPSK"/>
          <w:bCs w:val="0"/>
          <w:spacing w:val="-6"/>
          <w:sz w:val="32"/>
          <w:szCs w:val="32"/>
          <w:cs/>
        </w:rPr>
        <w:t xml:space="preserve">มาตรา </w:t>
      </w:r>
      <w:r w:rsidRPr="001020CD">
        <w:rPr>
          <w:rFonts w:ascii="TH SarabunPSK" w:eastAsia="Arial" w:hAnsi="TH SarabunPSK"/>
          <w:bCs w:val="0"/>
          <w:spacing w:val="-6"/>
          <w:sz w:val="32"/>
          <w:szCs w:val="32"/>
        </w:rPr>
        <w:t xml:space="preserve">71 </w:t>
      </w:r>
      <w:r w:rsidRPr="001020CD">
        <w:rPr>
          <w:rFonts w:ascii="TH SarabunPSK" w:eastAsia="Arial" w:hAnsi="TH SarabunPSK"/>
          <w:bCs w:val="0"/>
          <w:spacing w:val="-6"/>
          <w:sz w:val="32"/>
          <w:szCs w:val="32"/>
          <w:cs/>
        </w:rPr>
        <w:t>วรรคแรก</w:t>
      </w:r>
      <w:r w:rsidR="001020CD" w:rsidRPr="001020CD">
        <w:rPr>
          <w:rFonts w:ascii="TH SarabunPSK" w:eastAsia="Arial" w:hAnsi="TH SarabunPSK" w:hint="cs"/>
          <w:bCs w:val="0"/>
          <w:spacing w:val="-6"/>
          <w:sz w:val="32"/>
          <w:szCs w:val="32"/>
          <w:cs/>
        </w:rPr>
        <w:t xml:space="preserve"> </w:t>
      </w:r>
      <w:r w:rsidRPr="001020CD">
        <w:rPr>
          <w:rFonts w:ascii="TH SarabunPSK" w:eastAsia="Arial" w:hAnsi="TH SarabunPSK"/>
          <w:bCs w:val="0"/>
          <w:spacing w:val="-6"/>
          <w:sz w:val="32"/>
          <w:szCs w:val="32"/>
          <w:cs/>
        </w:rPr>
        <w:t>กล่าวคือ “รัฐพึงเสริมสร้างความเข้มแข็งของครอบครัว</w:t>
      </w:r>
      <w:r w:rsidRPr="00DB2C33">
        <w:rPr>
          <w:rFonts w:ascii="TH SarabunPSK" w:eastAsia="Arial" w:hAnsi="TH SarabunPSK"/>
          <w:bCs w:val="0"/>
          <w:sz w:val="32"/>
          <w:szCs w:val="32"/>
          <w:cs/>
        </w:rPr>
        <w:t xml:space="preserve">อันเป็นองค์ประกอบพื้นฐานสำคัญของสังคม จัดให้ประชาชนมีที่อยู่อาศัยอย่างเหมาะสม ส่งเสริมและพัฒนาการสร้างเสริมสุขภาพ ส่งเสริมทางด้านกีฬาให้ประชาชนมีสุขภาพที่แข็งแรงและมีจิตใจเข้มแข็ง รวมตลอดทั้งส่งเสริมและพัฒนาการกีฬาไปสู่ความเป็นเลิศ </w:t>
      </w:r>
      <w:sdt>
        <w:sdtPr>
          <w:rPr>
            <w:rFonts w:ascii="TH SarabunPSK" w:eastAsia="Arial" w:hAnsi="TH SarabunPSK"/>
            <w:bCs w:val="0"/>
            <w:sz w:val="32"/>
            <w:szCs w:val="32"/>
            <w:cs/>
          </w:rPr>
          <w:id w:val="-587465971"/>
          <w:citation/>
        </w:sdtPr>
        <w:sdtContent>
          <w:r w:rsidRPr="00DB2C33">
            <w:rPr>
              <w:rFonts w:ascii="TH SarabunPSK" w:eastAsia="Arial" w:hAnsi="TH SarabunPSK"/>
              <w:bCs w:val="0"/>
              <w:sz w:val="32"/>
              <w:szCs w:val="32"/>
              <w:cs/>
            </w:rPr>
            <w:fldChar w:fldCharType="begin"/>
          </w:r>
          <w:r w:rsidRPr="00DB2C33">
            <w:rPr>
              <w:rFonts w:ascii="TH SarabunPSK" w:eastAsia="Arial" w:hAnsi="TH SarabunPSK"/>
              <w:bCs w:val="0"/>
              <w:sz w:val="32"/>
              <w:szCs w:val="32"/>
              <w:cs/>
            </w:rPr>
            <w:instrText xml:space="preserve"> </w:instrText>
          </w:r>
          <w:r w:rsidRPr="00DB2C33">
            <w:rPr>
              <w:rFonts w:ascii="TH SarabunPSK" w:eastAsia="Arial" w:hAnsi="TH SarabunPSK"/>
              <w:bCs w:val="0"/>
              <w:sz w:val="32"/>
              <w:szCs w:val="32"/>
            </w:rPr>
            <w:instrText xml:space="preserve">CITATION </w:instrText>
          </w:r>
          <w:r w:rsidRPr="00DB2C33">
            <w:rPr>
              <w:rFonts w:ascii="TH SarabunPSK" w:eastAsia="Arial" w:hAnsi="TH SarabunPSK"/>
              <w:bCs w:val="0"/>
              <w:sz w:val="32"/>
              <w:szCs w:val="32"/>
              <w:cs/>
            </w:rPr>
            <w:instrText xml:space="preserve">รัฐ602 </w:instrText>
          </w:r>
          <w:r w:rsidRPr="00DB2C33">
            <w:rPr>
              <w:rFonts w:ascii="TH SarabunPSK" w:eastAsia="Arial" w:hAnsi="TH SarabunPSK"/>
              <w:bCs w:val="0"/>
              <w:sz w:val="32"/>
              <w:szCs w:val="32"/>
            </w:rPr>
            <w:instrText xml:space="preserve">\l </w:instrText>
          </w:r>
          <w:r w:rsidRPr="00DB2C33">
            <w:rPr>
              <w:rFonts w:ascii="TH SarabunPSK" w:eastAsia="Arial" w:hAnsi="TH SarabunPSK"/>
              <w:bCs w:val="0"/>
              <w:sz w:val="32"/>
              <w:szCs w:val="32"/>
              <w:cs/>
            </w:rPr>
            <w:instrText xml:space="preserve">1054 </w:instrText>
          </w:r>
          <w:r w:rsidRPr="00DB2C33">
            <w:rPr>
              <w:rFonts w:ascii="TH SarabunPSK" w:eastAsia="Arial" w:hAnsi="TH SarabunPSK"/>
              <w:bCs w:val="0"/>
              <w:sz w:val="32"/>
              <w:szCs w:val="32"/>
              <w:cs/>
            </w:rPr>
            <w:fldChar w:fldCharType="separate"/>
          </w:r>
          <w:r w:rsidRPr="00DB2C33">
            <w:rPr>
              <w:rFonts w:ascii="TH SarabunPSK" w:eastAsia="Arial" w:hAnsi="TH SarabunPSK"/>
              <w:bCs w:val="0"/>
              <w:noProof/>
              <w:sz w:val="32"/>
              <w:szCs w:val="32"/>
              <w:cs/>
            </w:rPr>
            <w:t>(รัฐธรรมนูญแห่งราขอาณาจักรไทย พุทธศักราช 2560</w:t>
          </w:r>
          <w:r w:rsidRPr="00DB2C33">
            <w:rPr>
              <w:rFonts w:ascii="TH SarabunPSK" w:eastAsia="Arial" w:hAnsi="TH SarabunPSK"/>
              <w:bCs w:val="0"/>
              <w:noProof/>
              <w:sz w:val="32"/>
              <w:szCs w:val="32"/>
            </w:rPr>
            <w:t xml:space="preserve">, </w:t>
          </w:r>
          <w:r w:rsidRPr="00DB2C33">
            <w:rPr>
              <w:rFonts w:ascii="TH SarabunPSK" w:eastAsia="Arial" w:hAnsi="TH SarabunPSK"/>
              <w:bCs w:val="0"/>
              <w:noProof/>
              <w:sz w:val="32"/>
              <w:szCs w:val="32"/>
              <w:cs/>
            </w:rPr>
            <w:t>2560)</w:t>
          </w:r>
          <w:r w:rsidRPr="00DB2C33">
            <w:rPr>
              <w:rFonts w:ascii="TH SarabunPSK" w:eastAsia="Arial" w:hAnsi="TH SarabunPSK"/>
              <w:bCs w:val="0"/>
              <w:sz w:val="32"/>
              <w:szCs w:val="32"/>
              <w:cs/>
            </w:rPr>
            <w:fldChar w:fldCharType="end"/>
          </w:r>
        </w:sdtContent>
      </w:sdt>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 xml:space="preserve">และได้ระบุไว้ในยุทธศาสตร์ชาติ </w:t>
      </w:r>
      <w:r w:rsidRPr="00DB2C33">
        <w:rPr>
          <w:rFonts w:ascii="TH SarabunPSK" w:eastAsia="Arial" w:hAnsi="TH SarabunPSK"/>
          <w:bCs w:val="0"/>
          <w:sz w:val="32"/>
          <w:szCs w:val="32"/>
        </w:rPr>
        <w:t xml:space="preserve">20 </w:t>
      </w:r>
      <w:r w:rsidRPr="00DB2C33">
        <w:rPr>
          <w:rFonts w:ascii="TH SarabunPSK" w:eastAsia="Arial" w:hAnsi="TH SarabunPSK"/>
          <w:bCs w:val="0"/>
          <w:sz w:val="32"/>
          <w:szCs w:val="32"/>
          <w:cs/>
        </w:rPr>
        <w:t xml:space="preserve">ปี (พ.ศ. </w:t>
      </w:r>
      <w:r w:rsidRPr="00DB2C33">
        <w:rPr>
          <w:rFonts w:ascii="TH SarabunPSK" w:eastAsia="Arial" w:hAnsi="TH SarabunPSK"/>
          <w:bCs w:val="0"/>
          <w:sz w:val="32"/>
          <w:szCs w:val="32"/>
        </w:rPr>
        <w:t>2560</w:t>
      </w:r>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rPr>
        <w:t>-</w:t>
      </w:r>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rPr>
        <w:t>2579</w:t>
      </w:r>
      <w:r w:rsidRPr="00DB2C33">
        <w:rPr>
          <w:rFonts w:ascii="TH SarabunPSK" w:eastAsia="Arial" w:hAnsi="TH SarabunPSK"/>
          <w:bCs w:val="0"/>
          <w:sz w:val="32"/>
          <w:szCs w:val="32"/>
          <w:cs/>
        </w:rPr>
        <w:t xml:space="preserve">) ยุทธศาสตร์ที่ </w:t>
      </w:r>
      <w:r w:rsidRPr="00DB2C33">
        <w:rPr>
          <w:rFonts w:ascii="TH SarabunPSK" w:eastAsia="Arial" w:hAnsi="TH SarabunPSK"/>
          <w:bCs w:val="0"/>
          <w:sz w:val="32"/>
          <w:szCs w:val="32"/>
        </w:rPr>
        <w:t>3</w:t>
      </w:r>
      <w:r w:rsidRPr="00DB2C33">
        <w:rPr>
          <w:rFonts w:ascii="TH SarabunPSK" w:eastAsia="Arial" w:hAnsi="TH SarabunPSK"/>
          <w:bCs w:val="0"/>
          <w:sz w:val="32"/>
          <w:szCs w:val="32"/>
          <w:cs/>
        </w:rPr>
        <w:t xml:space="preserve"> ยุทธศาสตร์การพัฒนาและเสริมสร้างศักยภาพทรัพยากรมนุษย์ นอกจากนี้ ยังได้มีแผนพัฒนาการกีฬาแห่งชาติ ฉบับที่ </w:t>
      </w:r>
      <w:r w:rsidRPr="00DB2C33">
        <w:rPr>
          <w:rFonts w:ascii="TH SarabunPSK" w:eastAsia="Arial" w:hAnsi="TH SarabunPSK"/>
          <w:bCs w:val="0"/>
          <w:sz w:val="32"/>
          <w:szCs w:val="32"/>
        </w:rPr>
        <w:t>7</w:t>
      </w:r>
      <w:r w:rsidRPr="00DB2C33">
        <w:rPr>
          <w:rFonts w:ascii="TH SarabunPSK" w:eastAsia="Arial" w:hAnsi="TH SarabunPSK"/>
          <w:bCs w:val="0"/>
          <w:sz w:val="32"/>
          <w:szCs w:val="32"/>
          <w:cs/>
        </w:rPr>
        <w:t xml:space="preserve"> (พ.ศ. </w:t>
      </w:r>
      <w:r w:rsidRPr="00DB2C33">
        <w:rPr>
          <w:rFonts w:ascii="TH SarabunPSK" w:eastAsia="Arial" w:hAnsi="TH SarabunPSK"/>
          <w:bCs w:val="0"/>
          <w:sz w:val="32"/>
          <w:szCs w:val="32"/>
        </w:rPr>
        <w:t>2567</w:t>
      </w:r>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rPr>
        <w:t>-</w:t>
      </w:r>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rPr>
        <w:t>2570</w:t>
      </w:r>
      <w:r w:rsidRPr="00DB2C33">
        <w:rPr>
          <w:rFonts w:ascii="TH SarabunPSK" w:eastAsia="Arial" w:hAnsi="TH SarabunPSK"/>
          <w:bCs w:val="0"/>
          <w:sz w:val="32"/>
          <w:szCs w:val="32"/>
          <w:cs/>
        </w:rPr>
        <w:t xml:space="preserve">) ที่หน่วยงานต่าง ๆ </w:t>
      </w:r>
      <w:r w:rsidRPr="001020CD">
        <w:rPr>
          <w:rFonts w:ascii="TH SarabunPSK" w:eastAsia="Arial" w:hAnsi="TH SarabunPSK"/>
          <w:bCs w:val="0"/>
          <w:spacing w:val="-4"/>
          <w:sz w:val="32"/>
          <w:szCs w:val="32"/>
          <w:cs/>
        </w:rPr>
        <w:t>ทั้งภาครัฐและเอกชน จะได้ใช้เป็นกรอบแนวทางในการจัดทำแผนปฏิบัติการประจำปีเพื่อช่วยผลักดันและขับเคลื่อน</w:t>
      </w:r>
      <w:r w:rsidRPr="00DB2C33">
        <w:rPr>
          <w:rFonts w:ascii="TH SarabunPSK" w:eastAsia="Arial" w:hAnsi="TH SarabunPSK"/>
          <w:bCs w:val="0"/>
          <w:sz w:val="32"/>
          <w:szCs w:val="32"/>
          <w:cs/>
        </w:rPr>
        <w:t xml:space="preserve">การพัฒนาตามแผนสู่การปฏิบัติอย่างเป็นรูปธรรม </w:t>
      </w:r>
      <w:sdt>
        <w:sdtPr>
          <w:rPr>
            <w:rFonts w:ascii="TH SarabunPSK" w:eastAsia="Arial" w:hAnsi="TH SarabunPSK"/>
            <w:bCs w:val="0"/>
            <w:sz w:val="32"/>
            <w:szCs w:val="32"/>
            <w:cs/>
          </w:rPr>
          <w:id w:val="2098747906"/>
          <w:citation/>
        </w:sdtPr>
        <w:sdtContent>
          <w:r w:rsidRPr="00DB2C33">
            <w:rPr>
              <w:rFonts w:ascii="TH SarabunPSK" w:eastAsia="Arial" w:hAnsi="TH SarabunPSK"/>
              <w:bCs w:val="0"/>
              <w:sz w:val="32"/>
              <w:szCs w:val="32"/>
              <w:cs/>
            </w:rPr>
            <w:fldChar w:fldCharType="begin"/>
          </w:r>
          <w:r w:rsidRPr="00DB2C33">
            <w:rPr>
              <w:rFonts w:ascii="TH SarabunPSK" w:eastAsia="Arial" w:hAnsi="TH SarabunPSK"/>
              <w:bCs w:val="0"/>
              <w:sz w:val="32"/>
              <w:szCs w:val="32"/>
              <w:cs/>
            </w:rPr>
            <w:instrText xml:space="preserve"> </w:instrText>
          </w:r>
          <w:r w:rsidRPr="00DB2C33">
            <w:rPr>
              <w:rFonts w:ascii="TH SarabunPSK" w:eastAsia="Arial" w:hAnsi="TH SarabunPSK"/>
              <w:bCs w:val="0"/>
              <w:sz w:val="32"/>
              <w:szCs w:val="32"/>
            </w:rPr>
            <w:instrText xml:space="preserve">CITATION </w:instrText>
          </w:r>
          <w:r w:rsidRPr="00DB2C33">
            <w:rPr>
              <w:rFonts w:ascii="TH SarabunPSK" w:eastAsia="Arial" w:hAnsi="TH SarabunPSK"/>
              <w:bCs w:val="0"/>
              <w:sz w:val="32"/>
              <w:szCs w:val="32"/>
              <w:cs/>
            </w:rPr>
            <w:instrText xml:space="preserve">กระ664 </w:instrText>
          </w:r>
          <w:r w:rsidRPr="00DB2C33">
            <w:rPr>
              <w:rFonts w:ascii="TH SarabunPSK" w:eastAsia="Arial" w:hAnsi="TH SarabunPSK"/>
              <w:bCs w:val="0"/>
              <w:sz w:val="32"/>
              <w:szCs w:val="32"/>
            </w:rPr>
            <w:instrText xml:space="preserve">\l </w:instrText>
          </w:r>
          <w:r w:rsidRPr="00DB2C33">
            <w:rPr>
              <w:rFonts w:ascii="TH SarabunPSK" w:eastAsia="Arial" w:hAnsi="TH SarabunPSK"/>
              <w:bCs w:val="0"/>
              <w:sz w:val="32"/>
              <w:szCs w:val="32"/>
              <w:cs/>
            </w:rPr>
            <w:instrText xml:space="preserve">1054 </w:instrText>
          </w:r>
          <w:r w:rsidRPr="00DB2C33">
            <w:rPr>
              <w:rFonts w:ascii="TH SarabunPSK" w:eastAsia="Arial" w:hAnsi="TH SarabunPSK"/>
              <w:bCs w:val="0"/>
              <w:sz w:val="32"/>
              <w:szCs w:val="32"/>
              <w:cs/>
            </w:rPr>
            <w:fldChar w:fldCharType="separate"/>
          </w:r>
          <w:r w:rsidRPr="00DB2C33">
            <w:rPr>
              <w:rFonts w:ascii="TH SarabunPSK" w:eastAsia="Arial" w:hAnsi="TH SarabunPSK"/>
              <w:bCs w:val="0"/>
              <w:noProof/>
              <w:sz w:val="32"/>
              <w:szCs w:val="32"/>
              <w:cs/>
            </w:rPr>
            <w:t>(กระทรวงการท่องเที่ยวและกีฬา</w:t>
          </w:r>
          <w:r w:rsidRPr="00DB2C33">
            <w:rPr>
              <w:rFonts w:ascii="TH SarabunPSK" w:eastAsia="Arial" w:hAnsi="TH SarabunPSK"/>
              <w:bCs w:val="0"/>
              <w:noProof/>
              <w:sz w:val="32"/>
              <w:szCs w:val="32"/>
            </w:rPr>
            <w:t xml:space="preserve">, </w:t>
          </w:r>
          <w:r w:rsidRPr="00DB2C33">
            <w:rPr>
              <w:rFonts w:ascii="TH SarabunPSK" w:eastAsia="Arial" w:hAnsi="TH SarabunPSK"/>
              <w:bCs w:val="0"/>
              <w:noProof/>
              <w:sz w:val="32"/>
              <w:szCs w:val="32"/>
              <w:cs/>
            </w:rPr>
            <w:t>2566)</w:t>
          </w:r>
          <w:r w:rsidRPr="00DB2C33">
            <w:rPr>
              <w:rFonts w:ascii="TH SarabunPSK" w:eastAsia="Arial" w:hAnsi="TH SarabunPSK"/>
              <w:bCs w:val="0"/>
              <w:sz w:val="32"/>
              <w:szCs w:val="32"/>
              <w:cs/>
            </w:rPr>
            <w:fldChar w:fldCharType="end"/>
          </w:r>
        </w:sdtContent>
      </w:sdt>
      <w:r w:rsidRPr="00DB2C33">
        <w:rPr>
          <w:rFonts w:ascii="TH SarabunPSK" w:eastAsia="Arial" w:hAnsi="TH SarabunPSK"/>
          <w:bCs w:val="0"/>
          <w:sz w:val="32"/>
          <w:szCs w:val="32"/>
          <w:cs/>
        </w:rPr>
        <w:t xml:space="preserve"> </w:t>
      </w:r>
    </w:p>
    <w:p w14:paraId="72D723B4" w14:textId="7F033908"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cs/>
        </w:rPr>
        <w:lastRenderedPageBreak/>
        <w:tab/>
        <w:t xml:space="preserve">การพัฒนากีฬานั้น มีองค์ประกอบทั้งในส่วนของกลุ่มเป้าหมายของการพัฒนาการกีฬาและบุคลากรที่เกี่ยวข้องแตกต่างกันไป โดยในส่วนของกีฬาเพื่อความเป็นเลิศนั้น กลุ่มเป้าหมายครอบคลุมนักกีฬาทุกระดับตั้งแต่ระดับจังหวัด ระดับชาติ และระดับนานาชาติ ส่วนบุคลากรที่เกี่ยวข้อง ครอบคลุมผู้บริหารกีฬา ผู้ตัดสินกีฬา </w:t>
      </w:r>
      <w:r w:rsidR="001020CD">
        <w:rPr>
          <w:rFonts w:ascii="TH SarabunPSK" w:eastAsia="Arial" w:hAnsi="TH SarabunPSK"/>
          <w:bCs w:val="0"/>
          <w:sz w:val="32"/>
          <w:szCs w:val="32"/>
          <w:cs/>
        </w:rPr>
        <w:br/>
      </w:r>
      <w:r w:rsidRPr="00DB2C33">
        <w:rPr>
          <w:rFonts w:ascii="TH SarabunPSK" w:eastAsia="Arial" w:hAnsi="TH SarabunPSK"/>
          <w:bCs w:val="0"/>
          <w:sz w:val="32"/>
          <w:szCs w:val="32"/>
          <w:cs/>
        </w:rPr>
        <w:t>ผู้ฝึกสอนกีฬา รวมถึงนักวิทยาศาสตร์การกีฬา และมีหน่วยงานทั้งภาครัฐและภาคเอกชนที่เกี่ยวข้อง กับการพัฒนา</w:t>
      </w:r>
      <w:r w:rsidR="001020CD">
        <w:rPr>
          <w:rFonts w:ascii="TH SarabunPSK" w:eastAsia="Arial" w:hAnsi="TH SarabunPSK" w:hint="cs"/>
          <w:bCs w:val="0"/>
          <w:sz w:val="32"/>
          <w:szCs w:val="32"/>
          <w:cs/>
        </w:rPr>
        <w:t xml:space="preserve"> </w:t>
      </w:r>
      <w:r w:rsidRPr="001020CD">
        <w:rPr>
          <w:rFonts w:ascii="TH SarabunPSK" w:eastAsia="Arial" w:hAnsi="TH SarabunPSK"/>
          <w:bCs w:val="0"/>
          <w:spacing w:val="-2"/>
          <w:sz w:val="32"/>
          <w:szCs w:val="32"/>
          <w:cs/>
        </w:rPr>
        <w:t xml:space="preserve">การกีฬาของประเทศหลายองค์กร </w:t>
      </w:r>
      <w:sdt>
        <w:sdtPr>
          <w:rPr>
            <w:rFonts w:ascii="TH SarabunPSK" w:eastAsia="Arial" w:hAnsi="TH SarabunPSK"/>
            <w:bCs w:val="0"/>
            <w:spacing w:val="-2"/>
            <w:sz w:val="32"/>
            <w:szCs w:val="32"/>
            <w:cs/>
          </w:rPr>
          <w:id w:val="-1569803224"/>
          <w:citation/>
        </w:sdtPr>
        <w:sdtContent>
          <w:r w:rsidRPr="001020CD">
            <w:rPr>
              <w:rFonts w:ascii="TH SarabunPSK" w:eastAsia="Arial" w:hAnsi="TH SarabunPSK"/>
              <w:bCs w:val="0"/>
              <w:spacing w:val="-2"/>
              <w:sz w:val="32"/>
              <w:szCs w:val="32"/>
              <w:cs/>
            </w:rPr>
            <w:fldChar w:fldCharType="begin"/>
          </w:r>
          <w:r w:rsidRPr="001020CD">
            <w:rPr>
              <w:rFonts w:ascii="TH SarabunPSK" w:eastAsia="Arial" w:hAnsi="TH SarabunPSK"/>
              <w:bCs w:val="0"/>
              <w:spacing w:val="-2"/>
              <w:sz w:val="32"/>
              <w:szCs w:val="32"/>
              <w:cs/>
            </w:rPr>
            <w:instrText xml:space="preserve"> </w:instrText>
          </w:r>
          <w:r w:rsidRPr="001020CD">
            <w:rPr>
              <w:rFonts w:ascii="TH SarabunPSK" w:eastAsia="Arial" w:hAnsi="TH SarabunPSK"/>
              <w:bCs w:val="0"/>
              <w:spacing w:val="-2"/>
              <w:sz w:val="32"/>
              <w:szCs w:val="32"/>
            </w:rPr>
            <w:instrText xml:space="preserve">CITATION </w:instrText>
          </w:r>
          <w:r w:rsidRPr="001020CD">
            <w:rPr>
              <w:rFonts w:ascii="TH SarabunPSK" w:eastAsia="Arial" w:hAnsi="TH SarabunPSK"/>
              <w:bCs w:val="0"/>
              <w:spacing w:val="-2"/>
              <w:sz w:val="32"/>
              <w:szCs w:val="32"/>
              <w:cs/>
            </w:rPr>
            <w:instrText xml:space="preserve">กระ664 </w:instrText>
          </w:r>
          <w:r w:rsidRPr="001020CD">
            <w:rPr>
              <w:rFonts w:ascii="TH SarabunPSK" w:eastAsia="Arial" w:hAnsi="TH SarabunPSK"/>
              <w:bCs w:val="0"/>
              <w:spacing w:val="-2"/>
              <w:sz w:val="32"/>
              <w:szCs w:val="32"/>
            </w:rPr>
            <w:instrText xml:space="preserve">\l </w:instrText>
          </w:r>
          <w:r w:rsidRPr="001020CD">
            <w:rPr>
              <w:rFonts w:ascii="TH SarabunPSK" w:eastAsia="Arial" w:hAnsi="TH SarabunPSK"/>
              <w:bCs w:val="0"/>
              <w:spacing w:val="-2"/>
              <w:sz w:val="32"/>
              <w:szCs w:val="32"/>
              <w:cs/>
            </w:rPr>
            <w:instrText xml:space="preserve">1054 </w:instrText>
          </w:r>
          <w:r w:rsidRPr="001020CD">
            <w:rPr>
              <w:rFonts w:ascii="TH SarabunPSK" w:eastAsia="Arial" w:hAnsi="TH SarabunPSK"/>
              <w:bCs w:val="0"/>
              <w:spacing w:val="-2"/>
              <w:sz w:val="32"/>
              <w:szCs w:val="32"/>
              <w:cs/>
            </w:rPr>
            <w:fldChar w:fldCharType="separate"/>
          </w:r>
          <w:r w:rsidRPr="001020CD">
            <w:rPr>
              <w:rFonts w:ascii="TH SarabunPSK" w:eastAsia="Arial" w:hAnsi="TH SarabunPSK"/>
              <w:bCs w:val="0"/>
              <w:noProof/>
              <w:spacing w:val="-2"/>
              <w:sz w:val="32"/>
              <w:szCs w:val="32"/>
              <w:cs/>
            </w:rPr>
            <w:t>(กระทรวงการท่องเที่ยวและกีฬา</w:t>
          </w:r>
          <w:r w:rsidRPr="001020CD">
            <w:rPr>
              <w:rFonts w:ascii="TH SarabunPSK" w:eastAsia="Arial" w:hAnsi="TH SarabunPSK"/>
              <w:bCs w:val="0"/>
              <w:noProof/>
              <w:spacing w:val="-2"/>
              <w:sz w:val="32"/>
              <w:szCs w:val="32"/>
            </w:rPr>
            <w:t xml:space="preserve">, </w:t>
          </w:r>
          <w:r w:rsidRPr="001020CD">
            <w:rPr>
              <w:rFonts w:ascii="TH SarabunPSK" w:eastAsia="Arial" w:hAnsi="TH SarabunPSK"/>
              <w:bCs w:val="0"/>
              <w:noProof/>
              <w:spacing w:val="-2"/>
              <w:sz w:val="32"/>
              <w:szCs w:val="32"/>
              <w:cs/>
            </w:rPr>
            <w:t>2566)</w:t>
          </w:r>
          <w:r w:rsidRPr="001020CD">
            <w:rPr>
              <w:rFonts w:ascii="TH SarabunPSK" w:eastAsia="Arial" w:hAnsi="TH SarabunPSK"/>
              <w:bCs w:val="0"/>
              <w:spacing w:val="-2"/>
              <w:sz w:val="32"/>
              <w:szCs w:val="32"/>
              <w:cs/>
            </w:rPr>
            <w:fldChar w:fldCharType="end"/>
          </w:r>
        </w:sdtContent>
      </w:sdt>
      <w:r w:rsidRPr="001020CD">
        <w:rPr>
          <w:rFonts w:ascii="TH SarabunPSK" w:eastAsia="Arial" w:hAnsi="TH SarabunPSK"/>
          <w:bCs w:val="0"/>
          <w:spacing w:val="-2"/>
          <w:sz w:val="32"/>
          <w:szCs w:val="32"/>
          <w:cs/>
        </w:rPr>
        <w:t xml:space="preserve"> มหาวิทยาลัยการกีฬาแห่งชาติ เป็นหนึ่ง</w:t>
      </w:r>
      <w:r w:rsidRPr="001020CD">
        <w:rPr>
          <w:rFonts w:ascii="TH SarabunPSK" w:eastAsia="Arial" w:hAnsi="TH SarabunPSK"/>
          <w:bCs w:val="0"/>
          <w:spacing w:val="-4"/>
          <w:sz w:val="32"/>
          <w:szCs w:val="32"/>
          <w:cs/>
        </w:rPr>
        <w:t xml:space="preserve">หน่วยงานในสังกัดกระทรวงการท่องเที่ยวและกีฬา ซึ่งมีวัตถุประสงค์มุ่งเน้นการสร้างองค์ความรู้ด้านการกีฬา </w:t>
      </w:r>
      <w:r w:rsidR="001020CD">
        <w:rPr>
          <w:rFonts w:ascii="TH SarabunPSK" w:eastAsia="Arial" w:hAnsi="TH SarabunPSK"/>
          <w:bCs w:val="0"/>
          <w:spacing w:val="-4"/>
          <w:sz w:val="32"/>
          <w:szCs w:val="32"/>
          <w:cs/>
        </w:rPr>
        <w:br/>
      </w:r>
      <w:r w:rsidRPr="001020CD">
        <w:rPr>
          <w:rFonts w:ascii="TH SarabunPSK" w:eastAsia="Arial" w:hAnsi="TH SarabunPSK"/>
          <w:bCs w:val="0"/>
          <w:spacing w:val="-6"/>
          <w:sz w:val="32"/>
          <w:szCs w:val="32"/>
          <w:cs/>
        </w:rPr>
        <w:t>การพลศึกษา การสร้างเสริมสุขภาพ วิทยาศาสตร์การกีฬา การบริหารจัดการกีฬา การประกอบธุรกิจและอุตสาหกรรม</w:t>
      </w:r>
      <w:r w:rsidRPr="00DB2C33">
        <w:rPr>
          <w:rFonts w:ascii="TH SarabunPSK" w:eastAsia="Arial" w:hAnsi="TH SarabunPSK"/>
          <w:bCs w:val="0"/>
          <w:sz w:val="32"/>
          <w:szCs w:val="32"/>
          <w:cs/>
        </w:rPr>
        <w:t xml:space="preserve">การกีฬา และสาขาที่เกี่ยวข้อง รวมทั้งเป็นแหล่งสร้างและพัฒนาบุคลากรด้านการกีฬา ของประเทศ ปัจจุบันมหาวิทยาลัยการกีฬาแห่งชาติ มีวิทยาเขตกระจายอยู่ในภูมิภาคต่าง ๆ จำนวน </w:t>
      </w:r>
      <w:r w:rsidRPr="00DB2C33">
        <w:rPr>
          <w:rFonts w:ascii="TH SarabunPSK" w:eastAsia="Arial" w:hAnsi="TH SarabunPSK"/>
          <w:bCs w:val="0"/>
          <w:sz w:val="32"/>
          <w:szCs w:val="32"/>
        </w:rPr>
        <w:t>17</w:t>
      </w:r>
      <w:r w:rsidRPr="00DB2C33">
        <w:rPr>
          <w:rFonts w:ascii="TH SarabunPSK" w:eastAsia="Arial" w:hAnsi="TH SarabunPSK"/>
          <w:bCs w:val="0"/>
          <w:sz w:val="32"/>
          <w:szCs w:val="32"/>
          <w:cs/>
        </w:rPr>
        <w:t xml:space="preserve"> วิทยาเขต ซึ่งจากการดำเนินงานที่ผ่านมา พบว่า การยังไม่สามารถขับเคลื่อนการพัฒนากีฬาเพื่อความเป็นเลิศได้อย่างเต็มประสิทธิภาพเท่าที่ควร ทั้งนี้ เนื่องจากมีข้อจำกัดในหลายด้าน อาทิ ด้านงบประมาณที่ใช้ในการดำเนินการ ด้านสถานที่ อุปกรณ์ สิ่งอำนวยความสะดวกของการฝึกซ้อมไม่เพียงพอและมีอายุการใช้งานที่นานทำให้ทรุดโทรม ด้านจำนวนของผู้ฝึกสอน</w:t>
      </w:r>
      <w:r w:rsidR="00A30F0A">
        <w:rPr>
          <w:rFonts w:ascii="TH SarabunPSK" w:eastAsia="Arial" w:hAnsi="TH SarabunPSK"/>
          <w:bCs w:val="0"/>
          <w:sz w:val="32"/>
          <w:szCs w:val="32"/>
          <w:cs/>
        </w:rPr>
        <w:br/>
      </w:r>
      <w:r w:rsidRPr="00DB2C33">
        <w:rPr>
          <w:rFonts w:ascii="TH SarabunPSK" w:eastAsia="Arial" w:hAnsi="TH SarabunPSK"/>
          <w:bCs w:val="0"/>
          <w:sz w:val="32"/>
          <w:szCs w:val="32"/>
          <w:cs/>
        </w:rPr>
        <w:t>ที่ช่วยในการพัฒนาศักยภาพของนักกีฬาที่มีจำนวนไม่เพียงพอ เป็นต้น ซึ่งสิ่งเหล่านี้นับได้ว่าเป็นองค์ประกอบที่มีความสำคัญอย่างยิ่งต่อการพัฒนาการจัดการกีฬาเพื่อความเป็นเลิศของมหาวิทยาลัยการกีฬาแห่งชาติ</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สอดคล้องกับผลการศึกษาเพื่อวิเคราะห์งบประมาณ</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ของ</w:t>
      </w:r>
      <w:bookmarkStart w:id="4" w:name="_Hlk207647429"/>
      <w:r w:rsidRPr="00DB2C33">
        <w:rPr>
          <w:rFonts w:ascii="TH SarabunPSK" w:eastAsia="Arial" w:hAnsi="TH SarabunPSK"/>
          <w:bCs w:val="0"/>
          <w:sz w:val="32"/>
          <w:szCs w:val="32"/>
          <w:cs/>
        </w:rPr>
        <w:t xml:space="preserve">สำนักงบประมาณรัฐสภา </w:t>
      </w:r>
      <w:bookmarkEnd w:id="4"/>
      <w:r w:rsidRPr="00DB2C33">
        <w:rPr>
          <w:rFonts w:ascii="TH SarabunPSK" w:eastAsia="Arial" w:hAnsi="TH SarabunPSK"/>
          <w:bCs w:val="0"/>
          <w:sz w:val="32"/>
          <w:szCs w:val="32"/>
          <w:cs/>
        </w:rPr>
        <w:t>ได้ให้ข้อเสนอแนะในการพัฒนากีฬา</w:t>
      </w:r>
      <w:r w:rsidR="00A30F0A">
        <w:rPr>
          <w:rFonts w:ascii="TH SarabunPSK" w:eastAsia="Arial" w:hAnsi="TH SarabunPSK"/>
          <w:bCs w:val="0"/>
          <w:sz w:val="32"/>
          <w:szCs w:val="32"/>
          <w:cs/>
        </w:rPr>
        <w:br/>
      </w:r>
      <w:r w:rsidRPr="00DB2C33">
        <w:rPr>
          <w:rFonts w:ascii="TH SarabunPSK" w:eastAsia="Arial" w:hAnsi="TH SarabunPSK"/>
          <w:bCs w:val="0"/>
          <w:sz w:val="32"/>
          <w:szCs w:val="32"/>
          <w:cs/>
        </w:rPr>
        <w:t>เพื่อความเป็นเลิศไว้ว่าการพัฒนากีฬาของชาติเพื่อสร้างความ เป็นเลิศ ต้องกำหนดนโยบายและโครงสร้าง</w:t>
      </w:r>
      <w:r w:rsidR="00A30F0A">
        <w:rPr>
          <w:rFonts w:ascii="TH SarabunPSK" w:eastAsia="Arial" w:hAnsi="TH SarabunPSK"/>
          <w:bCs w:val="0"/>
          <w:sz w:val="32"/>
          <w:szCs w:val="32"/>
          <w:cs/>
        </w:rPr>
        <w:br/>
      </w:r>
      <w:r w:rsidRPr="00A30F0A">
        <w:rPr>
          <w:rFonts w:ascii="TH SarabunPSK" w:eastAsia="Arial" w:hAnsi="TH SarabunPSK"/>
          <w:bCs w:val="0"/>
          <w:spacing w:val="-4"/>
          <w:sz w:val="32"/>
          <w:szCs w:val="32"/>
          <w:cs/>
        </w:rPr>
        <w:t>การขับเคลื่อนทางการกีฬาที่ชัดเจน ควรกำหนดให้มีแผนงานการพัฒนากีฬาเพื่อความเป็นเลิศ แยกออกมาดำเนินการ</w:t>
      </w:r>
      <w:r w:rsidRPr="00DB2C33">
        <w:rPr>
          <w:rFonts w:ascii="TH SarabunPSK" w:eastAsia="Arial" w:hAnsi="TH SarabunPSK"/>
          <w:bCs w:val="0"/>
          <w:sz w:val="32"/>
          <w:szCs w:val="32"/>
          <w:cs/>
        </w:rPr>
        <w:t>เป็นการเฉพาะเพื่อให้ง่ายต่อการติดตามและประเมินผลสัมฤทธิ์ของการใช้จ่ายงบประมาณ และมหาวิทยาลัย</w:t>
      </w:r>
      <w:r w:rsidR="00A30F0A">
        <w:rPr>
          <w:rFonts w:ascii="TH SarabunPSK" w:eastAsia="Arial" w:hAnsi="TH SarabunPSK"/>
          <w:bCs w:val="0"/>
          <w:sz w:val="32"/>
          <w:szCs w:val="32"/>
          <w:cs/>
        </w:rPr>
        <w:br/>
      </w:r>
      <w:r w:rsidRPr="00A30F0A">
        <w:rPr>
          <w:rFonts w:ascii="TH SarabunPSK" w:eastAsia="Arial" w:hAnsi="TH SarabunPSK"/>
          <w:bCs w:val="0"/>
          <w:spacing w:val="-2"/>
          <w:sz w:val="32"/>
          <w:szCs w:val="32"/>
          <w:cs/>
        </w:rPr>
        <w:t>การกีฬาแห่งชาติ ควรพัฒนาหลักสูตร การจัดการเรียนการสอนให้</w:t>
      </w:r>
      <w:r w:rsidRPr="00A30F0A">
        <w:rPr>
          <w:rFonts w:ascii="TH SarabunPSK" w:eastAsia="Arial" w:hAnsi="TH SarabunPSK"/>
          <w:bCs w:val="0"/>
          <w:spacing w:val="-2"/>
          <w:sz w:val="32"/>
          <w:szCs w:val="32"/>
        </w:rPr>
        <w:t xml:space="preserve"> </w:t>
      </w:r>
      <w:r w:rsidRPr="00A30F0A">
        <w:rPr>
          <w:rFonts w:ascii="TH SarabunPSK" w:eastAsia="Arial" w:hAnsi="TH SarabunPSK"/>
          <w:bCs w:val="0"/>
          <w:spacing w:val="-2"/>
          <w:sz w:val="32"/>
          <w:szCs w:val="32"/>
          <w:cs/>
        </w:rPr>
        <w:t>ครอบคลุมชนิดหรือประเภทกีฬาที่คณะกรรมการ</w:t>
      </w:r>
      <w:r w:rsidRPr="00DB2C33">
        <w:rPr>
          <w:rFonts w:ascii="TH SarabunPSK" w:eastAsia="Arial" w:hAnsi="TH SarabunPSK"/>
          <w:bCs w:val="0"/>
          <w:sz w:val="32"/>
          <w:szCs w:val="32"/>
          <w:cs/>
        </w:rPr>
        <w:t>กีฬาอาชีพกำหนด เพื่อให้นักกีฬาที่มีความเป็นเลิศ</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 xml:space="preserve">สามารถต่อยอดสู่ระดับอาชีพได้ </w:t>
      </w:r>
      <w:sdt>
        <w:sdtPr>
          <w:rPr>
            <w:rFonts w:ascii="TH SarabunPSK" w:eastAsia="Arial" w:hAnsi="TH SarabunPSK"/>
            <w:bCs w:val="0"/>
            <w:sz w:val="32"/>
            <w:szCs w:val="32"/>
            <w:cs/>
          </w:rPr>
          <w:id w:val="-946385324"/>
          <w:citation/>
        </w:sdtPr>
        <w:sdtContent>
          <w:r w:rsidRPr="00DB2C33">
            <w:rPr>
              <w:rFonts w:ascii="TH SarabunPSK" w:eastAsia="Arial" w:hAnsi="TH SarabunPSK"/>
              <w:bCs w:val="0"/>
              <w:sz w:val="32"/>
              <w:szCs w:val="32"/>
              <w:cs/>
            </w:rPr>
            <w:fldChar w:fldCharType="begin"/>
          </w:r>
          <w:r w:rsidRPr="00DB2C33">
            <w:rPr>
              <w:rFonts w:ascii="TH SarabunPSK" w:eastAsia="Arial" w:hAnsi="TH SarabunPSK"/>
              <w:bCs w:val="0"/>
              <w:sz w:val="32"/>
              <w:szCs w:val="32"/>
              <w:cs/>
            </w:rPr>
            <w:instrText xml:space="preserve"> </w:instrText>
          </w:r>
          <w:r w:rsidRPr="00DB2C33">
            <w:rPr>
              <w:rFonts w:ascii="TH SarabunPSK" w:eastAsia="Arial" w:hAnsi="TH SarabunPSK"/>
              <w:bCs w:val="0"/>
              <w:sz w:val="32"/>
              <w:szCs w:val="32"/>
            </w:rPr>
            <w:instrText xml:space="preserve">CITATION </w:instrText>
          </w:r>
          <w:r w:rsidRPr="00DB2C33">
            <w:rPr>
              <w:rFonts w:ascii="TH SarabunPSK" w:eastAsia="Arial" w:hAnsi="TH SarabunPSK"/>
              <w:bCs w:val="0"/>
              <w:sz w:val="32"/>
              <w:szCs w:val="32"/>
              <w:cs/>
            </w:rPr>
            <w:instrText xml:space="preserve">ศิร62 </w:instrText>
          </w:r>
          <w:r w:rsidRPr="00DB2C33">
            <w:rPr>
              <w:rFonts w:ascii="TH SarabunPSK" w:eastAsia="Arial" w:hAnsi="TH SarabunPSK"/>
              <w:bCs w:val="0"/>
              <w:sz w:val="32"/>
              <w:szCs w:val="32"/>
            </w:rPr>
            <w:instrText xml:space="preserve">\l </w:instrText>
          </w:r>
          <w:r w:rsidRPr="00DB2C33">
            <w:rPr>
              <w:rFonts w:ascii="TH SarabunPSK" w:eastAsia="Arial" w:hAnsi="TH SarabunPSK"/>
              <w:bCs w:val="0"/>
              <w:sz w:val="32"/>
              <w:szCs w:val="32"/>
              <w:cs/>
            </w:rPr>
            <w:instrText xml:space="preserve">1054 </w:instrText>
          </w:r>
          <w:r w:rsidRPr="00DB2C33">
            <w:rPr>
              <w:rFonts w:ascii="TH SarabunPSK" w:eastAsia="Arial" w:hAnsi="TH SarabunPSK"/>
              <w:bCs w:val="0"/>
              <w:sz w:val="32"/>
              <w:szCs w:val="32"/>
              <w:cs/>
            </w:rPr>
            <w:fldChar w:fldCharType="separate"/>
          </w:r>
          <w:r w:rsidRPr="00DB2C33">
            <w:rPr>
              <w:rFonts w:ascii="TH SarabunPSK" w:eastAsia="Arial" w:hAnsi="TH SarabunPSK"/>
              <w:bCs w:val="0"/>
              <w:noProof/>
              <w:sz w:val="32"/>
              <w:szCs w:val="32"/>
              <w:cs/>
            </w:rPr>
            <w:t>(ศิริขวัญ วิเชียรเพลิศ</w:t>
          </w:r>
          <w:r w:rsidRPr="00DB2C33">
            <w:rPr>
              <w:rFonts w:ascii="TH SarabunPSK" w:eastAsia="Arial" w:hAnsi="TH SarabunPSK"/>
              <w:bCs w:val="0"/>
              <w:noProof/>
              <w:sz w:val="32"/>
              <w:szCs w:val="32"/>
            </w:rPr>
            <w:t xml:space="preserve">, </w:t>
          </w:r>
          <w:r w:rsidRPr="00DB2C33">
            <w:rPr>
              <w:rFonts w:ascii="TH SarabunPSK" w:eastAsia="Arial" w:hAnsi="TH SarabunPSK"/>
              <w:bCs w:val="0"/>
              <w:noProof/>
              <w:sz w:val="32"/>
              <w:szCs w:val="32"/>
              <w:cs/>
            </w:rPr>
            <w:t>2562)</w:t>
          </w:r>
          <w:r w:rsidRPr="00DB2C33">
            <w:rPr>
              <w:rFonts w:ascii="TH SarabunPSK" w:eastAsia="Arial" w:hAnsi="TH SarabunPSK"/>
              <w:bCs w:val="0"/>
              <w:sz w:val="32"/>
              <w:szCs w:val="32"/>
              <w:cs/>
            </w:rPr>
            <w:fldChar w:fldCharType="end"/>
          </w:r>
        </w:sdtContent>
      </w:sdt>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 xml:space="preserve">ดังนั้น การที่จะพัฒนากีฬาเพื่อความเป็นเลิศจะต้องอาศัยยุทธศาสตร์ในการขับเคลื่อนให้สำเร็จเพื่อสู่การพัฒนากีฬาความเป็นเลิศ ในอนาคต </w:t>
      </w:r>
      <w:sdt>
        <w:sdtPr>
          <w:rPr>
            <w:rFonts w:ascii="TH SarabunPSK" w:eastAsia="Arial" w:hAnsi="TH SarabunPSK"/>
            <w:bCs w:val="0"/>
            <w:sz w:val="32"/>
            <w:szCs w:val="32"/>
            <w:cs/>
          </w:rPr>
          <w:id w:val="1326715257"/>
          <w:citation/>
        </w:sdtPr>
        <w:sdtContent>
          <w:r w:rsidRPr="00DB2C33">
            <w:rPr>
              <w:rFonts w:ascii="TH SarabunPSK" w:eastAsia="Arial" w:hAnsi="TH SarabunPSK"/>
              <w:bCs w:val="0"/>
              <w:sz w:val="32"/>
              <w:szCs w:val="32"/>
              <w:cs/>
            </w:rPr>
            <w:fldChar w:fldCharType="begin"/>
          </w:r>
          <w:r w:rsidRPr="00DB2C33">
            <w:rPr>
              <w:rFonts w:ascii="TH SarabunPSK" w:eastAsia="Arial" w:hAnsi="TH SarabunPSK"/>
              <w:bCs w:val="0"/>
              <w:sz w:val="32"/>
              <w:szCs w:val="32"/>
              <w:cs/>
            </w:rPr>
            <w:instrText xml:space="preserve"> </w:instrText>
          </w:r>
          <w:r w:rsidRPr="00DB2C33">
            <w:rPr>
              <w:rFonts w:ascii="TH SarabunPSK" w:eastAsia="Arial" w:hAnsi="TH SarabunPSK"/>
              <w:bCs w:val="0"/>
              <w:sz w:val="32"/>
              <w:szCs w:val="32"/>
            </w:rPr>
            <w:instrText xml:space="preserve">CITATION </w:instrText>
          </w:r>
          <w:r w:rsidRPr="00DB2C33">
            <w:rPr>
              <w:rFonts w:ascii="TH SarabunPSK" w:eastAsia="Arial" w:hAnsi="TH SarabunPSK"/>
              <w:bCs w:val="0"/>
              <w:sz w:val="32"/>
              <w:szCs w:val="32"/>
              <w:cs/>
            </w:rPr>
            <w:instrText xml:space="preserve">บงก62 </w:instrText>
          </w:r>
          <w:r w:rsidRPr="00DB2C33">
            <w:rPr>
              <w:rFonts w:ascii="TH SarabunPSK" w:eastAsia="Arial" w:hAnsi="TH SarabunPSK"/>
              <w:bCs w:val="0"/>
              <w:sz w:val="32"/>
              <w:szCs w:val="32"/>
            </w:rPr>
            <w:instrText xml:space="preserve">\l </w:instrText>
          </w:r>
          <w:r w:rsidRPr="00DB2C33">
            <w:rPr>
              <w:rFonts w:ascii="TH SarabunPSK" w:eastAsia="Arial" w:hAnsi="TH SarabunPSK"/>
              <w:bCs w:val="0"/>
              <w:sz w:val="32"/>
              <w:szCs w:val="32"/>
              <w:cs/>
            </w:rPr>
            <w:instrText xml:space="preserve">1054 </w:instrText>
          </w:r>
          <w:r w:rsidRPr="00DB2C33">
            <w:rPr>
              <w:rFonts w:ascii="TH SarabunPSK" w:eastAsia="Arial" w:hAnsi="TH SarabunPSK"/>
              <w:bCs w:val="0"/>
              <w:sz w:val="32"/>
              <w:szCs w:val="32"/>
              <w:cs/>
            </w:rPr>
            <w:fldChar w:fldCharType="separate"/>
          </w:r>
          <w:r w:rsidRPr="00DB2C33">
            <w:rPr>
              <w:rFonts w:ascii="TH SarabunPSK" w:eastAsia="Arial" w:hAnsi="TH SarabunPSK"/>
              <w:bCs w:val="0"/>
              <w:noProof/>
              <w:sz w:val="32"/>
              <w:szCs w:val="32"/>
              <w:cs/>
            </w:rPr>
            <w:t>(บงกช จันทร์สุขวงค์</w:t>
          </w:r>
          <w:r w:rsidRPr="00DB2C33">
            <w:rPr>
              <w:rFonts w:ascii="TH SarabunPSK" w:eastAsia="Arial" w:hAnsi="TH SarabunPSK"/>
              <w:bCs w:val="0"/>
              <w:noProof/>
              <w:sz w:val="32"/>
              <w:szCs w:val="32"/>
            </w:rPr>
            <w:t xml:space="preserve">, </w:t>
          </w:r>
          <w:r w:rsidRPr="00DB2C33">
            <w:rPr>
              <w:rFonts w:ascii="TH SarabunPSK" w:eastAsia="Arial" w:hAnsi="TH SarabunPSK"/>
              <w:bCs w:val="0"/>
              <w:noProof/>
              <w:sz w:val="32"/>
              <w:szCs w:val="32"/>
              <w:cs/>
            </w:rPr>
            <w:t>2562)</w:t>
          </w:r>
          <w:r w:rsidRPr="00DB2C33">
            <w:rPr>
              <w:rFonts w:ascii="TH SarabunPSK" w:eastAsia="Arial" w:hAnsi="TH SarabunPSK"/>
              <w:bCs w:val="0"/>
              <w:sz w:val="32"/>
              <w:szCs w:val="32"/>
              <w:cs/>
            </w:rPr>
            <w:fldChar w:fldCharType="end"/>
          </w:r>
        </w:sdtContent>
      </w:sdt>
      <w:r w:rsidRPr="00DB2C33">
        <w:rPr>
          <w:rFonts w:ascii="TH SarabunPSK" w:eastAsia="Arial" w:hAnsi="TH SarabunPSK"/>
          <w:bCs w:val="0"/>
          <w:sz w:val="32"/>
          <w:szCs w:val="32"/>
          <w:cs/>
        </w:rPr>
        <w:t xml:space="preserve"> </w:t>
      </w:r>
    </w:p>
    <w:p w14:paraId="42819AF0" w14:textId="39AFD54D"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cs/>
        </w:rPr>
        <w:tab/>
      </w:r>
      <w:r w:rsidRPr="00DB2C33">
        <w:rPr>
          <w:rFonts w:ascii="TH SarabunPSK" w:eastAsia="Arial" w:hAnsi="TH SarabunPSK"/>
          <w:bCs w:val="0"/>
          <w:spacing w:val="-4"/>
          <w:sz w:val="32"/>
          <w:szCs w:val="32"/>
          <w:cs/>
        </w:rPr>
        <w:t>จากเหตุผลดังกล่าวข้างต้น ผู้วิจัยในฐานะที่มีบทบาทหน้าที่เป็นผู้บริหารของมหาวิทยาลัยการกีฬาแห่งชาติ</w:t>
      </w:r>
      <w:r w:rsidRPr="00DB2C33">
        <w:rPr>
          <w:rFonts w:ascii="TH SarabunPSK" w:eastAsia="Arial" w:hAnsi="TH SarabunPSK"/>
          <w:bCs w:val="0"/>
          <w:sz w:val="32"/>
          <w:szCs w:val="32"/>
          <w:cs/>
        </w:rPr>
        <w:t xml:space="preserve"> ได้เล็งเห็นว่าว่าการขับเคลื่อนมหาวิทยาลัยไปสู่เป้าหมายความเป็นเลิศนั้น จำเป็นต้องมีกระบวนการกำหนดทิศทางเชิงยุทธศาสตร์ (</w:t>
      </w:r>
      <w:r w:rsidRPr="00DB2C33">
        <w:rPr>
          <w:rFonts w:ascii="TH SarabunPSK" w:eastAsia="Arial" w:hAnsi="TH SarabunPSK"/>
          <w:bCs w:val="0"/>
          <w:sz w:val="32"/>
          <w:szCs w:val="32"/>
        </w:rPr>
        <w:t xml:space="preserve">Strategic Direction) </w:t>
      </w:r>
      <w:r w:rsidRPr="00DB2C33">
        <w:rPr>
          <w:rFonts w:ascii="TH SarabunPSK" w:eastAsia="Arial" w:hAnsi="TH SarabunPSK"/>
          <w:bCs w:val="0"/>
          <w:sz w:val="32"/>
          <w:szCs w:val="32"/>
          <w:cs/>
        </w:rPr>
        <w:t xml:space="preserve">ที่สอดคล้องกับบริบททางสังคมและมาตรฐานสากล เพื่อเป็นกรอบแนวทาง </w:t>
      </w:r>
      <w:r w:rsidRPr="00DB2C33">
        <w:rPr>
          <w:rFonts w:ascii="TH SarabunPSK" w:eastAsia="Arial" w:hAnsi="TH SarabunPSK"/>
          <w:bCs w:val="0"/>
          <w:spacing w:val="-4"/>
          <w:sz w:val="32"/>
          <w:szCs w:val="32"/>
          <w:cs/>
        </w:rPr>
        <w:t>(</w:t>
      </w:r>
      <w:r w:rsidRPr="00DB2C33">
        <w:rPr>
          <w:rFonts w:ascii="TH SarabunPSK" w:eastAsia="Arial" w:hAnsi="TH SarabunPSK"/>
          <w:bCs w:val="0"/>
          <w:spacing w:val="-4"/>
          <w:sz w:val="32"/>
          <w:szCs w:val="32"/>
        </w:rPr>
        <w:t xml:space="preserve">Framework) </w:t>
      </w:r>
      <w:r w:rsidRPr="00DB2C33">
        <w:rPr>
          <w:rFonts w:ascii="TH SarabunPSK" w:eastAsia="Arial" w:hAnsi="TH SarabunPSK"/>
          <w:bCs w:val="0"/>
          <w:spacing w:val="-4"/>
          <w:sz w:val="32"/>
          <w:szCs w:val="32"/>
          <w:cs/>
        </w:rPr>
        <w:t>ในการบริหารจัดการทรัพยากรและบูรณาการการดำเนินงานในทุกภาคส่วนให้มีเอกภาพ ด้วยเหตุผล</w:t>
      </w:r>
      <w:r w:rsidRPr="00A30F0A">
        <w:rPr>
          <w:rFonts w:ascii="TH SarabunPSK" w:eastAsia="Arial" w:hAnsi="TH SarabunPSK"/>
          <w:bCs w:val="0"/>
          <w:spacing w:val="-8"/>
          <w:sz w:val="32"/>
          <w:szCs w:val="32"/>
          <w:cs/>
        </w:rPr>
        <w:t>ดังกล่าว ผู้วิจัยจึงมีความมุ่งมั่นในการศึกษาวิจัยเพื่อพัฒนายุทธศาสตร์การจัดการกีฬาเพื่อความเป็นเลิศของมหาวิทยาลัย</w:t>
      </w:r>
      <w:r w:rsidRPr="00DB2C33">
        <w:rPr>
          <w:rFonts w:ascii="TH SarabunPSK" w:eastAsia="Arial" w:hAnsi="TH SarabunPSK"/>
          <w:bCs w:val="0"/>
          <w:sz w:val="32"/>
          <w:szCs w:val="32"/>
          <w:cs/>
        </w:rPr>
        <w:t>การกีฬาแห่งชาติ โดยมุ่งหวังให้ผลการศึกษาครั้งนี้เป็นกลไกสำคัญในการวางรากฐานเชิงนโยบายเพื่อขับเคลื่อน</w:t>
      </w:r>
      <w:r w:rsidR="00A30F0A">
        <w:rPr>
          <w:rFonts w:ascii="TH SarabunPSK" w:eastAsia="Arial" w:hAnsi="TH SarabunPSK"/>
          <w:bCs w:val="0"/>
          <w:sz w:val="32"/>
          <w:szCs w:val="32"/>
          <w:cs/>
        </w:rPr>
        <w:br/>
      </w:r>
      <w:r w:rsidRPr="00DB2C33">
        <w:rPr>
          <w:rFonts w:ascii="TH SarabunPSK" w:eastAsia="Arial" w:hAnsi="TH SarabunPSK"/>
          <w:bCs w:val="0"/>
          <w:sz w:val="32"/>
          <w:szCs w:val="32"/>
          <w:cs/>
        </w:rPr>
        <w:t>การพัฒนากีฬาเพื่อความเป็นเลิศให้</w:t>
      </w:r>
      <w:proofErr w:type="spellStart"/>
      <w:r w:rsidRPr="00DB2C33">
        <w:rPr>
          <w:rFonts w:ascii="TH SarabunPSK" w:eastAsia="Arial" w:hAnsi="TH SarabunPSK"/>
          <w:bCs w:val="0"/>
          <w:sz w:val="32"/>
          <w:szCs w:val="32"/>
          <w:cs/>
        </w:rPr>
        <w:t>สัมฤทธิผล</w:t>
      </w:r>
      <w:proofErr w:type="spellEnd"/>
      <w:r w:rsidRPr="00DB2C33">
        <w:rPr>
          <w:rFonts w:ascii="TH SarabunPSK" w:eastAsia="Arial" w:hAnsi="TH SarabunPSK"/>
          <w:bCs w:val="0"/>
          <w:sz w:val="32"/>
          <w:szCs w:val="32"/>
          <w:cs/>
        </w:rPr>
        <w:t>ตามเป้าหมายของมหาวิทยาลัยได้อย่างมีคุณภาพต่อไป</w:t>
      </w:r>
    </w:p>
    <w:p w14:paraId="0121CE6B" w14:textId="6B607FC5"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cs/>
        </w:rPr>
        <w:tab/>
      </w:r>
      <w:r w:rsidR="00DB2C33" w:rsidRPr="00DB2C33">
        <w:rPr>
          <w:rFonts w:ascii="TH SarabunPSK" w:eastAsia="Sarabun" w:hAnsi="TH SarabunPSK"/>
          <w:b/>
          <w:sz w:val="32"/>
          <w:szCs w:val="32"/>
          <w:cs/>
        </w:rPr>
        <w:t>วัตถุประสงค์ของการวิจัย</w:t>
      </w:r>
      <w:r w:rsidRPr="00DB2C33">
        <w:rPr>
          <w:rFonts w:ascii="TH SarabunPSK" w:eastAsia="Sarabun" w:hAnsi="TH SarabunPSK"/>
          <w:b/>
          <w:sz w:val="32"/>
          <w:szCs w:val="32"/>
        </w:rPr>
        <w:t xml:space="preserve"> </w:t>
      </w:r>
    </w:p>
    <w:p w14:paraId="08F8A190" w14:textId="77777777" w:rsidR="007818CF" w:rsidRPr="00DB2C33" w:rsidRDefault="007818CF" w:rsidP="00DB2C33">
      <w:pPr>
        <w:spacing w:after="0" w:line="20" w:lineRule="atLeast"/>
        <w:contextualSpacing/>
        <w:jc w:val="thaiDistribute"/>
        <w:rPr>
          <w:rFonts w:ascii="TH SarabunPSK" w:eastAsia="Arial" w:hAnsi="TH SarabunPSK"/>
          <w:bCs w:val="0"/>
          <w:spacing w:val="-4"/>
          <w:sz w:val="32"/>
          <w:szCs w:val="32"/>
        </w:rPr>
      </w:pPr>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cs/>
        </w:rPr>
        <w:tab/>
      </w:r>
      <w:r w:rsidRPr="00DB2C33">
        <w:rPr>
          <w:rFonts w:ascii="TH SarabunPSK" w:eastAsia="Arial" w:hAnsi="TH SarabunPSK"/>
          <w:bCs w:val="0"/>
          <w:spacing w:val="-4"/>
          <w:sz w:val="32"/>
          <w:szCs w:val="32"/>
        </w:rPr>
        <w:t>1</w:t>
      </w:r>
      <w:r w:rsidRPr="00DB2C33">
        <w:rPr>
          <w:rFonts w:ascii="TH SarabunPSK" w:eastAsia="Arial" w:hAnsi="TH SarabunPSK"/>
          <w:bCs w:val="0"/>
          <w:spacing w:val="-4"/>
          <w:sz w:val="32"/>
          <w:szCs w:val="32"/>
          <w:cs/>
        </w:rPr>
        <w:t xml:space="preserve">. เพื่อศึกษาข้อมูลทั่วไปของยุทธศาสตร์การจัดการกีฬาเพื่อความเป็นเลิศของมหาวิทยาลัยการกีฬาแห่งชาติ </w:t>
      </w:r>
    </w:p>
    <w:p w14:paraId="455AB7C0" w14:textId="77777777"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cs/>
        </w:rPr>
        <w:tab/>
      </w:r>
      <w:r w:rsidRPr="00DB2C33">
        <w:rPr>
          <w:rFonts w:ascii="TH SarabunPSK" w:eastAsia="Arial" w:hAnsi="TH SarabunPSK"/>
          <w:bCs w:val="0"/>
          <w:sz w:val="32"/>
          <w:szCs w:val="32"/>
        </w:rPr>
        <w:t>2</w:t>
      </w:r>
      <w:r w:rsidRPr="00DB2C33">
        <w:rPr>
          <w:rFonts w:ascii="TH SarabunPSK" w:eastAsia="Arial" w:hAnsi="TH SarabunPSK"/>
          <w:bCs w:val="0"/>
          <w:sz w:val="32"/>
          <w:szCs w:val="32"/>
          <w:cs/>
        </w:rPr>
        <w:t>. เพื่อจัดทำยุทธศาสตร์การจัดการกีฬาเพื่อความเป็นเลิศของมหาวิทยาลัยการกีฬาแห่งชาติ</w:t>
      </w:r>
    </w:p>
    <w:p w14:paraId="44482D0F" w14:textId="77777777"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cs/>
        </w:rPr>
        <w:tab/>
      </w:r>
      <w:r w:rsidRPr="00DB2C33">
        <w:rPr>
          <w:rFonts w:ascii="TH SarabunPSK" w:eastAsia="Arial" w:hAnsi="TH SarabunPSK"/>
          <w:bCs w:val="0"/>
          <w:sz w:val="32"/>
          <w:szCs w:val="32"/>
        </w:rPr>
        <w:t>3</w:t>
      </w:r>
      <w:r w:rsidRPr="00DB2C33">
        <w:rPr>
          <w:rFonts w:ascii="TH SarabunPSK" w:eastAsia="Arial" w:hAnsi="TH SarabunPSK"/>
          <w:bCs w:val="0"/>
          <w:sz w:val="32"/>
          <w:szCs w:val="32"/>
          <w:cs/>
        </w:rPr>
        <w:t>. เพื่อยืนยันความเหมาะสมและความเป็นไปได้ของยุทธศาสตร์การจัดการกีฬาเพื่อความเป็นเลิศในมหาวิทยาลัยการกีฬาแห่งชาติ</w:t>
      </w:r>
    </w:p>
    <w:p w14:paraId="1FF5749D" w14:textId="77777777" w:rsidR="007818CF" w:rsidRPr="00DB2C33" w:rsidRDefault="007818CF" w:rsidP="00DB2C33">
      <w:pPr>
        <w:widowControl w:val="0"/>
        <w:pBdr>
          <w:top w:val="nil"/>
          <w:left w:val="nil"/>
          <w:bottom w:val="nil"/>
          <w:right w:val="nil"/>
          <w:between w:val="nil"/>
        </w:pBdr>
        <w:spacing w:after="0" w:line="20" w:lineRule="atLeast"/>
        <w:contextualSpacing/>
        <w:jc w:val="thaiDistribute"/>
        <w:rPr>
          <w:rFonts w:ascii="TH SarabunPSK" w:eastAsia="Arial" w:hAnsi="TH SarabunPSK"/>
          <w:bCs w:val="0"/>
          <w:sz w:val="32"/>
          <w:szCs w:val="32"/>
        </w:rPr>
      </w:pPr>
    </w:p>
    <w:p w14:paraId="43E128FC" w14:textId="77777777" w:rsidR="00DB2C33" w:rsidRPr="00DB2C33" w:rsidRDefault="00DB2C33" w:rsidP="00DB2C33">
      <w:pPr>
        <w:widowControl w:val="0"/>
        <w:pBdr>
          <w:top w:val="nil"/>
          <w:left w:val="nil"/>
          <w:bottom w:val="nil"/>
          <w:right w:val="nil"/>
          <w:between w:val="nil"/>
        </w:pBdr>
        <w:spacing w:after="0" w:line="20" w:lineRule="atLeast"/>
        <w:contextualSpacing/>
        <w:jc w:val="thaiDistribute"/>
        <w:rPr>
          <w:rFonts w:ascii="TH SarabunPSK" w:eastAsia="Arial" w:hAnsi="TH SarabunPSK"/>
          <w:b/>
          <w:sz w:val="36"/>
        </w:rPr>
      </w:pPr>
      <w:r w:rsidRPr="00DB2C33">
        <w:rPr>
          <w:rFonts w:ascii="TH SarabunPSK" w:eastAsia="Arial" w:hAnsi="TH SarabunPSK"/>
          <w:b/>
          <w:sz w:val="36"/>
          <w:cs/>
        </w:rPr>
        <w:t>วิธีดำเนินการวิจัย</w:t>
      </w:r>
    </w:p>
    <w:p w14:paraId="34A8BD96" w14:textId="293FFCDE" w:rsidR="007818CF" w:rsidRPr="00DB2C33" w:rsidRDefault="007818CF" w:rsidP="00DB2C33">
      <w:pPr>
        <w:widowControl w:val="0"/>
        <w:pBdr>
          <w:top w:val="nil"/>
          <w:left w:val="nil"/>
          <w:bottom w:val="nil"/>
          <w:right w:val="nil"/>
          <w:between w:val="nil"/>
        </w:pBdr>
        <w:spacing w:after="0" w:line="20" w:lineRule="atLeast"/>
        <w:contextualSpacing/>
        <w:jc w:val="thaiDistribute"/>
        <w:rPr>
          <w:rFonts w:ascii="TH SarabunPSK" w:eastAsia="Sarabun" w:hAnsi="TH SarabunPSK"/>
          <w:b/>
          <w:sz w:val="32"/>
          <w:szCs w:val="32"/>
        </w:rPr>
      </w:pPr>
      <w:r w:rsidRPr="00DB2C33">
        <w:rPr>
          <w:rFonts w:ascii="TH SarabunPSK" w:eastAsia="Arial" w:hAnsi="TH SarabunPSK"/>
          <w:bCs w:val="0"/>
          <w:sz w:val="32"/>
          <w:szCs w:val="32"/>
          <w:cs/>
        </w:rPr>
        <w:tab/>
      </w:r>
      <w:r w:rsidRPr="00DB2C33">
        <w:rPr>
          <w:rFonts w:ascii="TH SarabunPSK" w:eastAsia="Arial" w:hAnsi="TH SarabunPSK"/>
          <w:bCs w:val="0"/>
          <w:spacing w:val="-6"/>
          <w:sz w:val="32"/>
          <w:szCs w:val="32"/>
          <w:cs/>
        </w:rPr>
        <w:t>การศึกษาวิจัยนี้เป็นระเบียบวิธีวิจัยและพัฒนา (</w:t>
      </w:r>
      <w:r w:rsidRPr="00DB2C33">
        <w:rPr>
          <w:rFonts w:ascii="TH SarabunPSK" w:eastAsia="Arial" w:hAnsi="TH SarabunPSK"/>
          <w:bCs w:val="0"/>
          <w:spacing w:val="-6"/>
          <w:sz w:val="32"/>
          <w:szCs w:val="32"/>
        </w:rPr>
        <w:t xml:space="preserve">Research and Development) </w:t>
      </w:r>
      <w:r w:rsidRPr="00DB2C33">
        <w:rPr>
          <w:rFonts w:ascii="TH SarabunPSK" w:eastAsia="Arial" w:hAnsi="TH SarabunPSK"/>
          <w:bCs w:val="0"/>
          <w:spacing w:val="-6"/>
          <w:sz w:val="32"/>
          <w:szCs w:val="32"/>
          <w:cs/>
        </w:rPr>
        <w:t>โดยมีจุดมุ่งหมายเพื่อพัฒนา</w:t>
      </w:r>
      <w:r w:rsidRPr="00DB2C33">
        <w:rPr>
          <w:rFonts w:ascii="TH SarabunPSK" w:eastAsia="Arial" w:hAnsi="TH SarabunPSK"/>
          <w:bCs w:val="0"/>
          <w:sz w:val="32"/>
          <w:szCs w:val="32"/>
          <w:cs/>
        </w:rPr>
        <w:t xml:space="preserve">ยุทธศาสตร์การจัดการกีฬาเพื่อความเป็นเลิศของมหาวิทยาลัยการกีฬาแห่งชาติ แบ่งออกเป็น </w:t>
      </w:r>
      <w:r w:rsidRPr="00DB2C33">
        <w:rPr>
          <w:rFonts w:ascii="TH SarabunPSK" w:eastAsia="Arial" w:hAnsi="TH SarabunPSK"/>
          <w:bCs w:val="0"/>
          <w:sz w:val="32"/>
          <w:szCs w:val="32"/>
        </w:rPr>
        <w:t xml:space="preserve">3 </w:t>
      </w:r>
      <w:r w:rsidRPr="00DB2C33">
        <w:rPr>
          <w:rFonts w:ascii="TH SarabunPSK" w:eastAsia="Arial" w:hAnsi="TH SarabunPSK"/>
          <w:bCs w:val="0"/>
          <w:sz w:val="32"/>
          <w:szCs w:val="32"/>
          <w:cs/>
        </w:rPr>
        <w:t>ขั้นตอน ดังนี้</w:t>
      </w:r>
    </w:p>
    <w:p w14:paraId="487DFD55" w14:textId="77777777" w:rsidR="007818CF" w:rsidRPr="00DB2C33" w:rsidRDefault="007818CF" w:rsidP="00DB2C33">
      <w:pPr>
        <w:spacing w:after="0" w:line="20" w:lineRule="atLeast"/>
        <w:contextualSpacing/>
        <w:jc w:val="thaiDistribute"/>
        <w:rPr>
          <w:rFonts w:ascii="TH SarabunPSK" w:eastAsia="Arial" w:hAnsi="TH SarabunPSK"/>
          <w:bCs w:val="0"/>
          <w:sz w:val="32"/>
          <w:szCs w:val="32"/>
        </w:rPr>
      </w:pPr>
      <w:bookmarkStart w:id="5" w:name="_Hlk203555810"/>
      <w:r w:rsidRPr="00DB2C33">
        <w:rPr>
          <w:rFonts w:ascii="TH SarabunPSK" w:eastAsia="Arial" w:hAnsi="TH SarabunPSK"/>
          <w:b/>
          <w:sz w:val="32"/>
          <w:szCs w:val="32"/>
          <w:cs/>
        </w:rPr>
        <w:lastRenderedPageBreak/>
        <w:tab/>
        <w:t xml:space="preserve">ขั้นตอนที่ </w:t>
      </w:r>
      <w:r w:rsidRPr="00DB2C33">
        <w:rPr>
          <w:rFonts w:ascii="TH SarabunPSK" w:eastAsia="Arial" w:hAnsi="TH SarabunPSK"/>
          <w:b/>
          <w:sz w:val="32"/>
          <w:szCs w:val="32"/>
        </w:rPr>
        <w:t>1</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 xml:space="preserve">การศึกษาข้อมูลทั่วไปเกี่ยวกับการจัดการกีฬาเพื่อความเป็นเลิศของมหาวิทยาลัยการกีฬาแห่งชาติ </w:t>
      </w:r>
      <w:bookmarkEnd w:id="5"/>
      <w:r w:rsidRPr="00DB2C33">
        <w:rPr>
          <w:rFonts w:ascii="TH SarabunPSK" w:eastAsia="Arial" w:hAnsi="TH SarabunPSK"/>
          <w:bCs w:val="0"/>
          <w:sz w:val="32"/>
          <w:szCs w:val="32"/>
          <w:cs/>
        </w:rPr>
        <w:t xml:space="preserve">เพื่อยกร่างโดยมีวิธีการศึกษาองค์ประกอบของยุทธศาสตร์การพัฒนาการจัดการกีฬาเพื่อความเป็นเลิศของมหาวิทยาลัยการกีฬาแห่งชาติ แบ่งเป็น </w:t>
      </w:r>
      <w:r w:rsidRPr="00DB2C33">
        <w:rPr>
          <w:rFonts w:ascii="TH SarabunPSK" w:eastAsia="Arial" w:hAnsi="TH SarabunPSK"/>
          <w:bCs w:val="0"/>
          <w:sz w:val="32"/>
          <w:szCs w:val="32"/>
        </w:rPr>
        <w:t xml:space="preserve">4 </w:t>
      </w:r>
      <w:r w:rsidRPr="00DB2C33">
        <w:rPr>
          <w:rFonts w:ascii="TH SarabunPSK" w:eastAsia="Arial" w:hAnsi="TH SarabunPSK"/>
          <w:bCs w:val="0"/>
          <w:sz w:val="32"/>
          <w:szCs w:val="32"/>
          <w:cs/>
        </w:rPr>
        <w:t>ระยะ ตามแผนการดําเนินงาน ดังนี้</w:t>
      </w:r>
    </w:p>
    <w:p w14:paraId="246C778E" w14:textId="4F4E308A"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cs/>
        </w:rPr>
        <w:tab/>
      </w:r>
      <w:r w:rsidRPr="00DB2C33">
        <w:rPr>
          <w:rFonts w:ascii="TH SarabunPSK" w:eastAsia="Arial" w:hAnsi="TH SarabunPSK"/>
          <w:bCs w:val="0"/>
          <w:sz w:val="32"/>
          <w:szCs w:val="32"/>
          <w:cs/>
        </w:rPr>
        <w:tab/>
        <w:t xml:space="preserve">ระยะที่ </w:t>
      </w:r>
      <w:r w:rsidRPr="00DB2C33">
        <w:rPr>
          <w:rFonts w:ascii="TH SarabunPSK" w:eastAsia="Arial" w:hAnsi="TH SarabunPSK"/>
          <w:bCs w:val="0"/>
          <w:sz w:val="32"/>
          <w:szCs w:val="32"/>
        </w:rPr>
        <w:t xml:space="preserve">1 </w:t>
      </w:r>
      <w:r w:rsidRPr="00DB2C33">
        <w:rPr>
          <w:rFonts w:ascii="TH SarabunPSK" w:eastAsia="Arial" w:hAnsi="TH SarabunPSK"/>
          <w:bCs w:val="0"/>
          <w:sz w:val="32"/>
          <w:szCs w:val="32"/>
          <w:cs/>
        </w:rPr>
        <w:t>ศึกษาและวิเคราะห์เอกสารจาก งานวิจัย บทความ</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 xml:space="preserve">วิชาการ และข้อมูลที่เกี่ยวข้อง ได้แก่ การศึกษากฎหมาย แผนพัฒนาประเทศ และนโยบายที่เกี่ยวข้อง เช่น รัฐธรรมนูญแห่งราชอาณาจักรไทย </w:t>
      </w:r>
      <w:r w:rsidRPr="00DB2C33">
        <w:rPr>
          <w:rFonts w:ascii="TH SarabunPSK" w:eastAsia="Arial" w:hAnsi="TH SarabunPSK"/>
          <w:bCs w:val="0"/>
          <w:spacing w:val="-6"/>
          <w:sz w:val="32"/>
          <w:szCs w:val="32"/>
          <w:cs/>
        </w:rPr>
        <w:t>พุทธศักราช</w:t>
      </w:r>
      <w:r w:rsidRPr="00DB2C33">
        <w:rPr>
          <w:rFonts w:ascii="TH SarabunPSK" w:eastAsia="Arial" w:hAnsi="TH SarabunPSK"/>
          <w:bCs w:val="0"/>
          <w:spacing w:val="-6"/>
          <w:sz w:val="32"/>
          <w:szCs w:val="32"/>
        </w:rPr>
        <w:t xml:space="preserve"> 2560 </w:t>
      </w:r>
      <w:r w:rsidRPr="00DB2C33">
        <w:rPr>
          <w:rFonts w:ascii="TH SarabunPSK" w:eastAsia="Arial" w:hAnsi="TH SarabunPSK"/>
          <w:bCs w:val="0"/>
          <w:spacing w:val="-6"/>
          <w:sz w:val="32"/>
          <w:szCs w:val="32"/>
          <w:cs/>
        </w:rPr>
        <w:t xml:space="preserve">ยุทธศาสตร์ชาติ (พ.ศ. </w:t>
      </w:r>
      <w:r w:rsidRPr="00DB2C33">
        <w:rPr>
          <w:rFonts w:ascii="TH SarabunPSK" w:eastAsia="Arial" w:hAnsi="TH SarabunPSK"/>
          <w:bCs w:val="0"/>
          <w:spacing w:val="-6"/>
          <w:sz w:val="32"/>
          <w:szCs w:val="32"/>
        </w:rPr>
        <w:t>2561</w:t>
      </w:r>
      <w:r w:rsidRPr="00DB2C33">
        <w:rPr>
          <w:rFonts w:ascii="TH SarabunPSK" w:eastAsia="Arial" w:hAnsi="TH SarabunPSK"/>
          <w:bCs w:val="0"/>
          <w:spacing w:val="-6"/>
          <w:sz w:val="32"/>
          <w:szCs w:val="32"/>
          <w:cs/>
        </w:rPr>
        <w:t xml:space="preserve"> - </w:t>
      </w:r>
      <w:r w:rsidRPr="00DB2C33">
        <w:rPr>
          <w:rFonts w:ascii="TH SarabunPSK" w:eastAsia="Arial" w:hAnsi="TH SarabunPSK"/>
          <w:bCs w:val="0"/>
          <w:spacing w:val="-6"/>
          <w:sz w:val="32"/>
          <w:szCs w:val="32"/>
        </w:rPr>
        <w:t>2580</w:t>
      </w:r>
      <w:r w:rsidRPr="00DB2C33">
        <w:rPr>
          <w:rFonts w:ascii="TH SarabunPSK" w:eastAsia="Arial" w:hAnsi="TH SarabunPSK"/>
          <w:bCs w:val="0"/>
          <w:spacing w:val="-6"/>
          <w:sz w:val="32"/>
          <w:szCs w:val="32"/>
          <w:cs/>
        </w:rPr>
        <w:t>)</w:t>
      </w:r>
      <w:r w:rsidRPr="00DB2C33">
        <w:rPr>
          <w:rFonts w:ascii="TH SarabunPSK" w:eastAsia="Arial" w:hAnsi="TH SarabunPSK"/>
          <w:bCs w:val="0"/>
          <w:spacing w:val="-6"/>
          <w:sz w:val="32"/>
          <w:szCs w:val="32"/>
        </w:rPr>
        <w:t xml:space="preserve"> </w:t>
      </w:r>
      <w:r w:rsidRPr="00DB2C33">
        <w:rPr>
          <w:rFonts w:ascii="TH SarabunPSK" w:eastAsia="Arial" w:hAnsi="TH SarabunPSK"/>
          <w:bCs w:val="0"/>
          <w:spacing w:val="-6"/>
          <w:sz w:val="32"/>
          <w:szCs w:val="32"/>
          <w:shd w:val="clear" w:color="auto" w:fill="FFFFFF"/>
          <w:cs/>
        </w:rPr>
        <w:t xml:space="preserve">แผนยุทธศาสตร์การกีฬาแห่งประเทศไทย </w:t>
      </w:r>
      <w:r w:rsidRPr="00DB2C33">
        <w:rPr>
          <w:rFonts w:ascii="TH SarabunPSK" w:eastAsia="Arial" w:hAnsi="TH SarabunPSK"/>
          <w:bCs w:val="0"/>
          <w:spacing w:val="-6"/>
          <w:sz w:val="32"/>
          <w:szCs w:val="32"/>
          <w:cs/>
        </w:rPr>
        <w:t xml:space="preserve">พ.ศ. </w:t>
      </w:r>
      <w:r w:rsidRPr="00DB2C33">
        <w:rPr>
          <w:rFonts w:ascii="TH SarabunPSK" w:eastAsia="Arial" w:hAnsi="TH SarabunPSK"/>
          <w:bCs w:val="0"/>
          <w:spacing w:val="-6"/>
          <w:sz w:val="32"/>
          <w:szCs w:val="32"/>
        </w:rPr>
        <w:t>2565</w:t>
      </w:r>
      <w:r w:rsidRPr="00DB2C33">
        <w:rPr>
          <w:rFonts w:ascii="TH SarabunPSK" w:eastAsia="Arial" w:hAnsi="TH SarabunPSK"/>
          <w:bCs w:val="0"/>
          <w:spacing w:val="-6"/>
          <w:sz w:val="32"/>
          <w:szCs w:val="32"/>
          <w:cs/>
        </w:rPr>
        <w:t xml:space="preserve"> - </w:t>
      </w:r>
      <w:r w:rsidRPr="00DB2C33">
        <w:rPr>
          <w:rFonts w:ascii="TH SarabunPSK" w:eastAsia="Arial" w:hAnsi="TH SarabunPSK"/>
          <w:bCs w:val="0"/>
          <w:spacing w:val="-6"/>
          <w:sz w:val="32"/>
          <w:szCs w:val="32"/>
        </w:rPr>
        <w:t>2570</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 xml:space="preserve">แผนพัฒนามหาวิทยาลัยการกีฬาแห่งชาติ พ.ศ. </w:t>
      </w:r>
      <w:r w:rsidRPr="00DB2C33">
        <w:rPr>
          <w:rFonts w:ascii="TH SarabunPSK" w:eastAsia="Arial" w:hAnsi="TH SarabunPSK"/>
          <w:bCs w:val="0"/>
          <w:sz w:val="32"/>
          <w:szCs w:val="32"/>
        </w:rPr>
        <w:t>2566</w:t>
      </w:r>
      <w:r w:rsidRPr="00DB2C33">
        <w:rPr>
          <w:rFonts w:ascii="TH SarabunPSK" w:eastAsia="Arial" w:hAnsi="TH SarabunPSK"/>
          <w:bCs w:val="0"/>
          <w:sz w:val="32"/>
          <w:szCs w:val="32"/>
          <w:cs/>
        </w:rPr>
        <w:t xml:space="preserve"> - </w:t>
      </w:r>
      <w:r w:rsidRPr="00DB2C33">
        <w:rPr>
          <w:rFonts w:ascii="TH SarabunPSK" w:eastAsia="Arial" w:hAnsi="TH SarabunPSK"/>
          <w:bCs w:val="0"/>
          <w:sz w:val="32"/>
          <w:szCs w:val="32"/>
        </w:rPr>
        <w:t>2570</w:t>
      </w:r>
      <w:r w:rsidRPr="00DB2C33">
        <w:rPr>
          <w:rFonts w:ascii="TH SarabunPSK" w:eastAsia="Arial" w:hAnsi="TH SarabunPSK"/>
          <w:bCs w:val="0"/>
          <w:sz w:val="32"/>
          <w:szCs w:val="32"/>
          <w:cs/>
        </w:rPr>
        <w:t xml:space="preserve"> ฯลฯ ในประเด็นที่สำคัญ เพื่อสรุปวิเคราะห์ข้อมูลสถานการณ์ของการจัดการกีฬาเพื่อความเป็นเลิศในประเทศไทยและมหาวิทยาลัยกีฬาแห่งชาติ เพื่อนำมาใช้</w:t>
      </w:r>
      <w:r w:rsidR="00A30F0A">
        <w:rPr>
          <w:rFonts w:ascii="TH SarabunPSK" w:eastAsia="Arial" w:hAnsi="TH SarabunPSK"/>
          <w:bCs w:val="0"/>
          <w:sz w:val="32"/>
          <w:szCs w:val="32"/>
          <w:cs/>
        </w:rPr>
        <w:br/>
      </w:r>
      <w:r w:rsidRPr="00A30F0A">
        <w:rPr>
          <w:rFonts w:ascii="TH SarabunPSK" w:eastAsia="Arial" w:hAnsi="TH SarabunPSK"/>
          <w:bCs w:val="0"/>
          <w:spacing w:val="-4"/>
          <w:sz w:val="32"/>
          <w:szCs w:val="32"/>
          <w:cs/>
        </w:rPr>
        <w:t xml:space="preserve">เป็นข้อมูลประกอบการสร้างเครื่องมือในการวิจัย คือ แบบสัมภาษณ์แบบกึ่งโครงสร้าง </w:t>
      </w:r>
      <w:r w:rsidRPr="00A30F0A">
        <w:rPr>
          <w:rFonts w:ascii="TH SarabunPSK" w:eastAsia="Arial" w:hAnsi="TH SarabunPSK"/>
          <w:bCs w:val="0"/>
          <w:spacing w:val="-4"/>
          <w:sz w:val="32"/>
          <w:szCs w:val="32"/>
        </w:rPr>
        <w:t>(Semi-structured Interview)</w:t>
      </w:r>
      <w:r w:rsidRPr="00DB2C33">
        <w:rPr>
          <w:rFonts w:ascii="TH SarabunPSK" w:eastAsia="Arial" w:hAnsi="TH SarabunPSK"/>
          <w:bCs w:val="0"/>
          <w:sz w:val="32"/>
          <w:szCs w:val="32"/>
          <w:cs/>
        </w:rPr>
        <w:t xml:space="preserve"> </w:t>
      </w:r>
    </w:p>
    <w:p w14:paraId="7033359C" w14:textId="77777777"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cs/>
        </w:rPr>
        <w:tab/>
      </w:r>
      <w:r w:rsidRPr="00DB2C33">
        <w:rPr>
          <w:rFonts w:ascii="TH SarabunPSK" w:eastAsia="Arial" w:hAnsi="TH SarabunPSK"/>
          <w:bCs w:val="0"/>
          <w:sz w:val="32"/>
          <w:szCs w:val="32"/>
          <w:cs/>
        </w:rPr>
        <w:tab/>
        <w:t>ระยะที่</w:t>
      </w:r>
      <w:r w:rsidRPr="00DB2C33">
        <w:rPr>
          <w:rFonts w:ascii="TH SarabunPSK" w:eastAsia="Arial" w:hAnsi="TH SarabunPSK"/>
          <w:bCs w:val="0"/>
          <w:sz w:val="32"/>
          <w:szCs w:val="32"/>
        </w:rPr>
        <w:t xml:space="preserve"> 2 </w:t>
      </w:r>
      <w:r w:rsidRPr="00DB2C33">
        <w:rPr>
          <w:rFonts w:ascii="TH SarabunPSK" w:eastAsia="Arial" w:hAnsi="TH SarabunPSK"/>
          <w:bCs w:val="0"/>
          <w:sz w:val="32"/>
          <w:szCs w:val="32"/>
          <w:cs/>
        </w:rPr>
        <w:t>การศึกษาเกี่ยวกับสภาพ ปัญหา และความต้องการยุทธศาสตร์การจัดการกีฬาเพื่อ</w:t>
      </w:r>
      <w:r w:rsidRPr="00A30F0A">
        <w:rPr>
          <w:rFonts w:ascii="TH SarabunPSK" w:eastAsia="Arial" w:hAnsi="TH SarabunPSK"/>
          <w:bCs w:val="0"/>
          <w:spacing w:val="-4"/>
          <w:sz w:val="32"/>
          <w:szCs w:val="32"/>
          <w:cs/>
        </w:rPr>
        <w:t>ความเป็นเลิศของมหาวิทยาลัยการกีฬาแห่งชาติ ด้วยการสัมภาษณ์กลุ่มตัวอย่างเพื่อให้ได้ข้อมูลเกี่ยวกับสภาพ ปัญหา</w:t>
      </w:r>
      <w:r w:rsidRPr="00DB2C33">
        <w:rPr>
          <w:rFonts w:ascii="TH SarabunPSK" w:eastAsia="Arial" w:hAnsi="TH SarabunPSK"/>
          <w:bCs w:val="0"/>
          <w:sz w:val="32"/>
          <w:szCs w:val="32"/>
          <w:cs/>
        </w:rPr>
        <w:t xml:space="preserve"> และความต้องการ ตามองค์ประกอบทางการพัฒนากีฬาเพื่อความเป็นเลิศ (</w:t>
      </w:r>
      <w:r w:rsidRPr="00DB2C33">
        <w:rPr>
          <w:rFonts w:ascii="TH SarabunPSK" w:eastAsia="Arial" w:hAnsi="TH SarabunPSK"/>
          <w:bCs w:val="0"/>
          <w:sz w:val="32"/>
          <w:szCs w:val="32"/>
        </w:rPr>
        <w:t>SPLISS Model</w:t>
      </w:r>
      <w:r w:rsidRPr="00DB2C33">
        <w:rPr>
          <w:rFonts w:ascii="TH SarabunPSK" w:eastAsia="Arial" w:hAnsi="TH SarabunPSK"/>
          <w:bCs w:val="0"/>
          <w:sz w:val="32"/>
          <w:szCs w:val="32"/>
          <w:cs/>
        </w:rPr>
        <w:t>)</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 xml:space="preserve">โดยผู้วิจัยได้คัดเลือกกลุ่มตัวอย่าง ได้แก่ ผู้ทรงคุณวุฒิที่เป็นผู้บริหารและผู้ที่มีส่วนเกี่ยวข้องของมหาวิทยาลัยการกีฬาแห่งชาติและผู้ที่มีส่วนเกี่ยวข้องกับการดำเนินงานด้านการจัดการกีฬาเพื่อความเป็นเลิศของมหาวิทยาลัยการกีฬาแห่งชาติ จำนวน </w:t>
      </w:r>
      <w:r w:rsidRPr="00DB2C33">
        <w:rPr>
          <w:rFonts w:ascii="TH SarabunPSK" w:eastAsia="Arial" w:hAnsi="TH SarabunPSK"/>
          <w:bCs w:val="0"/>
          <w:sz w:val="32"/>
          <w:szCs w:val="32"/>
        </w:rPr>
        <w:t>10</w:t>
      </w:r>
      <w:r w:rsidRPr="00DB2C33">
        <w:rPr>
          <w:rFonts w:ascii="TH SarabunPSK" w:eastAsia="Arial" w:hAnsi="TH SarabunPSK"/>
          <w:bCs w:val="0"/>
          <w:sz w:val="32"/>
          <w:szCs w:val="32"/>
          <w:cs/>
        </w:rPr>
        <w:t xml:space="preserve"> คน โดยวิธีการเจาะจง (</w:t>
      </w:r>
      <w:r w:rsidRPr="00DB2C33">
        <w:rPr>
          <w:rFonts w:ascii="TH SarabunPSK" w:eastAsia="Arial" w:hAnsi="TH SarabunPSK"/>
          <w:bCs w:val="0"/>
          <w:sz w:val="32"/>
          <w:szCs w:val="32"/>
        </w:rPr>
        <w:t>Purposive sample</w:t>
      </w:r>
      <w:r w:rsidRPr="00DB2C33">
        <w:rPr>
          <w:rFonts w:ascii="TH SarabunPSK" w:eastAsia="Arial" w:hAnsi="TH SarabunPSK"/>
          <w:bCs w:val="0"/>
          <w:sz w:val="32"/>
          <w:szCs w:val="32"/>
          <w:cs/>
        </w:rPr>
        <w:t>)</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คือ ผู้ทรงคุณวุฒิที่มีตำแหน่งอธิการบดีมหาวิทยาลัยการกีฬา</w:t>
      </w:r>
      <w:r w:rsidRPr="00A30F0A">
        <w:rPr>
          <w:rFonts w:ascii="TH SarabunPSK" w:eastAsia="Arial" w:hAnsi="TH SarabunPSK"/>
          <w:bCs w:val="0"/>
          <w:spacing w:val="-8"/>
          <w:sz w:val="32"/>
          <w:szCs w:val="32"/>
          <w:cs/>
        </w:rPr>
        <w:t xml:space="preserve">แห่งชาติ จำนวน </w:t>
      </w:r>
      <w:r w:rsidRPr="00A30F0A">
        <w:rPr>
          <w:rFonts w:ascii="TH SarabunPSK" w:eastAsia="Arial" w:hAnsi="TH SarabunPSK"/>
          <w:bCs w:val="0"/>
          <w:spacing w:val="-8"/>
          <w:sz w:val="32"/>
          <w:szCs w:val="32"/>
        </w:rPr>
        <w:t>1</w:t>
      </w:r>
      <w:r w:rsidRPr="00A30F0A">
        <w:rPr>
          <w:rFonts w:ascii="TH SarabunPSK" w:eastAsia="Arial" w:hAnsi="TH SarabunPSK"/>
          <w:bCs w:val="0"/>
          <w:spacing w:val="-8"/>
          <w:sz w:val="32"/>
          <w:szCs w:val="32"/>
          <w:cs/>
        </w:rPr>
        <w:t xml:space="preserve"> คน ผู้ทรงคุณวุฒิที่มีตำแหน่งรองอธิการบดีมหาวิทยาลัยการกีฬาแห่งชาติ จำนวน </w:t>
      </w:r>
      <w:r w:rsidRPr="00A30F0A">
        <w:rPr>
          <w:rFonts w:ascii="TH SarabunPSK" w:eastAsia="Arial" w:hAnsi="TH SarabunPSK"/>
          <w:bCs w:val="0"/>
          <w:spacing w:val="-8"/>
          <w:sz w:val="32"/>
          <w:szCs w:val="32"/>
        </w:rPr>
        <w:t>3</w:t>
      </w:r>
      <w:r w:rsidRPr="00A30F0A">
        <w:rPr>
          <w:rFonts w:ascii="TH SarabunPSK" w:eastAsia="Arial" w:hAnsi="TH SarabunPSK"/>
          <w:bCs w:val="0"/>
          <w:spacing w:val="-8"/>
          <w:sz w:val="32"/>
          <w:szCs w:val="32"/>
          <w:cs/>
        </w:rPr>
        <w:t xml:space="preserve"> คน ผู้ทรงคุณวุฒิ</w:t>
      </w:r>
      <w:r w:rsidRPr="00A30F0A">
        <w:rPr>
          <w:rFonts w:ascii="TH SarabunPSK" w:eastAsia="Arial" w:hAnsi="TH SarabunPSK"/>
          <w:bCs w:val="0"/>
          <w:spacing w:val="-4"/>
          <w:sz w:val="32"/>
          <w:szCs w:val="32"/>
          <w:cs/>
        </w:rPr>
        <w:t xml:space="preserve">ที่มีตำแหน่งผู้บริหารมหาวิทยาลัยการกีฬาแห่งชาติที่ดูแลรับผิดชอบเกี่ยวกับการจัดทำแผนยุทธศาสตร์ จำนวน </w:t>
      </w:r>
      <w:r w:rsidRPr="00A30F0A">
        <w:rPr>
          <w:rFonts w:ascii="TH SarabunPSK" w:eastAsia="Arial" w:hAnsi="TH SarabunPSK"/>
          <w:bCs w:val="0"/>
          <w:spacing w:val="-4"/>
          <w:sz w:val="32"/>
          <w:szCs w:val="32"/>
        </w:rPr>
        <w:t>3</w:t>
      </w:r>
      <w:r w:rsidRPr="00A30F0A">
        <w:rPr>
          <w:rFonts w:ascii="TH SarabunPSK" w:eastAsia="Arial" w:hAnsi="TH SarabunPSK"/>
          <w:bCs w:val="0"/>
          <w:spacing w:val="-4"/>
          <w:sz w:val="32"/>
          <w:szCs w:val="32"/>
          <w:cs/>
        </w:rPr>
        <w:t xml:space="preserve"> คน</w:t>
      </w:r>
      <w:r w:rsidRPr="00DB2C33">
        <w:rPr>
          <w:rFonts w:ascii="TH SarabunPSK" w:eastAsia="Arial" w:hAnsi="TH SarabunPSK"/>
          <w:bCs w:val="0"/>
          <w:sz w:val="32"/>
          <w:szCs w:val="32"/>
          <w:cs/>
        </w:rPr>
        <w:t xml:space="preserve"> และผู้ทรงคุณวุฒิที่มีตำแหน่งเป็นหัวหน้าสำนักงานกีฬามหาวิทยาลัยการกีฬาแห่งชาติ จำนวน </w:t>
      </w:r>
      <w:r w:rsidRPr="00DB2C33">
        <w:rPr>
          <w:rFonts w:ascii="TH SarabunPSK" w:eastAsia="Arial" w:hAnsi="TH SarabunPSK"/>
          <w:bCs w:val="0"/>
          <w:sz w:val="32"/>
          <w:szCs w:val="32"/>
        </w:rPr>
        <w:t>3</w:t>
      </w:r>
      <w:r w:rsidRPr="00DB2C33">
        <w:rPr>
          <w:rFonts w:ascii="TH SarabunPSK" w:eastAsia="Arial" w:hAnsi="TH SarabunPSK"/>
          <w:bCs w:val="0"/>
          <w:sz w:val="32"/>
          <w:szCs w:val="32"/>
          <w:cs/>
        </w:rPr>
        <w:t xml:space="preserve"> คน</w:t>
      </w:r>
    </w:p>
    <w:p w14:paraId="779C9642" w14:textId="03784CA5"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cs/>
        </w:rPr>
        <w:tab/>
      </w:r>
      <w:r w:rsidRPr="00DB2C33">
        <w:rPr>
          <w:rFonts w:ascii="TH SarabunPSK" w:eastAsia="Arial" w:hAnsi="TH SarabunPSK"/>
          <w:bCs w:val="0"/>
          <w:sz w:val="32"/>
          <w:szCs w:val="32"/>
          <w:cs/>
        </w:rPr>
        <w:tab/>
        <w:t xml:space="preserve">ระยะที่ </w:t>
      </w:r>
      <w:r w:rsidRPr="00DB2C33">
        <w:rPr>
          <w:rFonts w:ascii="TH SarabunPSK" w:eastAsia="Arial" w:hAnsi="TH SarabunPSK"/>
          <w:bCs w:val="0"/>
          <w:sz w:val="32"/>
          <w:szCs w:val="32"/>
        </w:rPr>
        <w:t xml:space="preserve">3 </w:t>
      </w:r>
      <w:r w:rsidRPr="00DB2C33">
        <w:rPr>
          <w:rFonts w:ascii="TH SarabunPSK" w:eastAsia="Arial" w:hAnsi="TH SarabunPSK"/>
          <w:bCs w:val="0"/>
          <w:sz w:val="32"/>
          <w:szCs w:val="32"/>
          <w:cs/>
        </w:rPr>
        <w:t>การศึกษาความคิดเห็นเกี่ยวกับสภาพและความต้องการยุทธศาสตร์การจัดการกีฬา</w:t>
      </w:r>
      <w:r w:rsidR="00A30F0A">
        <w:rPr>
          <w:rFonts w:ascii="TH SarabunPSK" w:eastAsia="Arial" w:hAnsi="TH SarabunPSK"/>
          <w:bCs w:val="0"/>
          <w:spacing w:val="-4"/>
          <w:sz w:val="32"/>
          <w:szCs w:val="32"/>
          <w:cs/>
        </w:rPr>
        <w:br/>
      </w:r>
      <w:r w:rsidRPr="00A30F0A">
        <w:rPr>
          <w:rFonts w:ascii="TH SarabunPSK" w:eastAsia="Arial" w:hAnsi="TH SarabunPSK"/>
          <w:bCs w:val="0"/>
          <w:spacing w:val="-6"/>
          <w:sz w:val="32"/>
          <w:szCs w:val="32"/>
          <w:cs/>
        </w:rPr>
        <w:t xml:space="preserve">เพื่อความเป็นเลิศของมหาวิทยาลัยการกีฬาแห่งชาติ </w:t>
      </w:r>
      <w:bookmarkStart w:id="6" w:name="_Hlk206332301"/>
      <w:r w:rsidRPr="00A30F0A">
        <w:rPr>
          <w:rFonts w:ascii="TH SarabunPSK" w:eastAsia="Arial" w:hAnsi="TH SarabunPSK"/>
          <w:bCs w:val="0"/>
          <w:spacing w:val="-6"/>
          <w:sz w:val="32"/>
          <w:szCs w:val="32"/>
          <w:cs/>
        </w:rPr>
        <w:t>ตามองค์ประกอบปัจจัยนโยบายทางการกีฬาที่นำไปสู่ความสำเร็จ</w:t>
      </w:r>
      <w:r w:rsidRPr="00A30F0A">
        <w:rPr>
          <w:rFonts w:ascii="TH SarabunPSK" w:eastAsia="Arial" w:hAnsi="TH SarabunPSK"/>
          <w:bCs w:val="0"/>
          <w:spacing w:val="-4"/>
          <w:sz w:val="32"/>
          <w:szCs w:val="32"/>
          <w:cs/>
        </w:rPr>
        <w:t>ในการแข่งขันกีฬานานาชาติ</w:t>
      </w:r>
      <w:r w:rsidRPr="00A30F0A">
        <w:rPr>
          <w:rFonts w:ascii="TH SarabunPSK" w:eastAsia="Arial" w:hAnsi="TH SarabunPSK"/>
          <w:bCs w:val="0"/>
          <w:spacing w:val="-4"/>
          <w:sz w:val="32"/>
          <w:szCs w:val="32"/>
        </w:rPr>
        <w:t xml:space="preserve"> (Sport Policy factors Leading to International Sporting Success: SPLISS) 9 </w:t>
      </w:r>
      <w:r w:rsidRPr="00A30F0A">
        <w:rPr>
          <w:rFonts w:ascii="TH SarabunPSK" w:eastAsia="Arial" w:hAnsi="TH SarabunPSK"/>
          <w:bCs w:val="0"/>
          <w:spacing w:val="-4"/>
          <w:sz w:val="32"/>
          <w:szCs w:val="32"/>
          <w:cs/>
        </w:rPr>
        <w:t>ด้าน</w:t>
      </w:r>
      <w:r w:rsidRPr="00DB2C33">
        <w:rPr>
          <w:rFonts w:ascii="TH SarabunPSK" w:eastAsia="Arial" w:hAnsi="TH SarabunPSK"/>
          <w:bCs w:val="0"/>
          <w:sz w:val="32"/>
          <w:szCs w:val="32"/>
          <w:cs/>
        </w:rPr>
        <w:t xml:space="preserve"> </w:t>
      </w:r>
      <w:bookmarkEnd w:id="6"/>
      <w:r w:rsidRPr="00DB2C33">
        <w:rPr>
          <w:rFonts w:ascii="TH SarabunPSK" w:eastAsia="Arial" w:hAnsi="TH SarabunPSK"/>
          <w:bCs w:val="0"/>
          <w:sz w:val="32"/>
          <w:szCs w:val="32"/>
          <w:cs/>
        </w:rPr>
        <w:t>โดยใช้แบบสอบถามเป็นเครื่องมือในการวิจัย</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สอบถามกับกลุ่มตัวอย่างโดยวิธีการเจาะจง (</w:t>
      </w:r>
      <w:r w:rsidRPr="00DB2C33">
        <w:rPr>
          <w:rFonts w:ascii="TH SarabunPSK" w:eastAsia="Arial" w:hAnsi="TH SarabunPSK"/>
          <w:bCs w:val="0"/>
          <w:sz w:val="32"/>
          <w:szCs w:val="32"/>
        </w:rPr>
        <w:t>Purposive sample</w:t>
      </w:r>
      <w:r w:rsidRPr="00DB2C33">
        <w:rPr>
          <w:rFonts w:ascii="TH SarabunPSK" w:eastAsia="Arial" w:hAnsi="TH SarabunPSK"/>
          <w:bCs w:val="0"/>
          <w:sz w:val="32"/>
          <w:szCs w:val="32"/>
          <w:cs/>
        </w:rPr>
        <w:t>)</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 xml:space="preserve">จำนวน </w:t>
      </w:r>
      <w:r w:rsidRPr="00DB2C33">
        <w:rPr>
          <w:rFonts w:ascii="TH SarabunPSK" w:eastAsia="Arial" w:hAnsi="TH SarabunPSK"/>
          <w:bCs w:val="0"/>
          <w:sz w:val="32"/>
          <w:szCs w:val="32"/>
        </w:rPr>
        <w:t xml:space="preserve">264 </w:t>
      </w:r>
      <w:r w:rsidRPr="00DB2C33">
        <w:rPr>
          <w:rFonts w:ascii="TH SarabunPSK" w:eastAsia="Arial" w:hAnsi="TH SarabunPSK"/>
          <w:bCs w:val="0"/>
          <w:sz w:val="32"/>
          <w:szCs w:val="32"/>
          <w:cs/>
        </w:rPr>
        <w:t>คน ประกอบด้วย</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 xml:space="preserve">รองอธิการบดี จำนวน </w:t>
      </w:r>
      <w:r w:rsidRPr="00DB2C33">
        <w:rPr>
          <w:rFonts w:ascii="TH SarabunPSK" w:eastAsia="Arial" w:hAnsi="TH SarabunPSK"/>
          <w:bCs w:val="0"/>
          <w:sz w:val="32"/>
          <w:szCs w:val="32"/>
        </w:rPr>
        <w:t>6</w:t>
      </w:r>
      <w:r w:rsidRPr="00DB2C33">
        <w:rPr>
          <w:rFonts w:ascii="TH SarabunPSK" w:eastAsia="Arial" w:hAnsi="TH SarabunPSK"/>
          <w:bCs w:val="0"/>
          <w:sz w:val="32"/>
          <w:szCs w:val="32"/>
          <w:cs/>
        </w:rPr>
        <w:t xml:space="preserve"> คน ผู้บริหาร จำนวน </w:t>
      </w:r>
      <w:r w:rsidRPr="00DB2C33">
        <w:rPr>
          <w:rFonts w:ascii="TH SarabunPSK" w:eastAsia="Arial" w:hAnsi="TH SarabunPSK"/>
          <w:bCs w:val="0"/>
          <w:sz w:val="32"/>
          <w:szCs w:val="32"/>
        </w:rPr>
        <w:t>57</w:t>
      </w:r>
      <w:r w:rsidRPr="00DB2C33">
        <w:rPr>
          <w:rFonts w:ascii="TH SarabunPSK" w:eastAsia="Arial" w:hAnsi="TH SarabunPSK"/>
          <w:bCs w:val="0"/>
          <w:sz w:val="32"/>
          <w:szCs w:val="32"/>
          <w:cs/>
        </w:rPr>
        <w:t xml:space="preserve"> คน ผู้เชี่ยวชาญทางด้านการกีฬา จำนวน </w:t>
      </w:r>
      <w:r w:rsidRPr="00DB2C33">
        <w:rPr>
          <w:rFonts w:ascii="TH SarabunPSK" w:eastAsia="Arial" w:hAnsi="TH SarabunPSK"/>
          <w:bCs w:val="0"/>
          <w:sz w:val="32"/>
          <w:szCs w:val="32"/>
        </w:rPr>
        <w:t>28</w:t>
      </w:r>
      <w:r w:rsidRPr="00DB2C33">
        <w:rPr>
          <w:rFonts w:ascii="TH SarabunPSK" w:eastAsia="Arial" w:hAnsi="TH SarabunPSK"/>
          <w:bCs w:val="0"/>
          <w:sz w:val="32"/>
          <w:szCs w:val="32"/>
          <w:cs/>
        </w:rPr>
        <w:t xml:space="preserve"> คน และนักกีฬาทีมชาติสังกัดมหาวิทยาลัยกีฬาฯ จำนวน </w:t>
      </w:r>
      <w:r w:rsidRPr="00DB2C33">
        <w:rPr>
          <w:rFonts w:ascii="TH SarabunPSK" w:eastAsia="Arial" w:hAnsi="TH SarabunPSK"/>
          <w:bCs w:val="0"/>
          <w:sz w:val="32"/>
          <w:szCs w:val="32"/>
        </w:rPr>
        <w:t>173</w:t>
      </w:r>
      <w:r w:rsidRPr="00DB2C33">
        <w:rPr>
          <w:rFonts w:ascii="TH SarabunPSK" w:eastAsia="Arial" w:hAnsi="TH SarabunPSK"/>
          <w:bCs w:val="0"/>
          <w:sz w:val="32"/>
          <w:szCs w:val="32"/>
          <w:cs/>
        </w:rPr>
        <w:t xml:space="preserve"> คน</w:t>
      </w:r>
    </w:p>
    <w:p w14:paraId="4D3D5418" w14:textId="185B405E"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cs/>
        </w:rPr>
        <w:t xml:space="preserve"> </w:t>
      </w:r>
      <w:r w:rsidRPr="00A30F0A">
        <w:rPr>
          <w:rFonts w:ascii="TH SarabunPSK" w:eastAsia="Arial" w:hAnsi="TH SarabunPSK"/>
          <w:bCs w:val="0"/>
          <w:spacing w:val="-8"/>
          <w:sz w:val="32"/>
          <w:szCs w:val="32"/>
          <w:cs/>
        </w:rPr>
        <w:tab/>
      </w:r>
      <w:r w:rsidRPr="00A30F0A">
        <w:rPr>
          <w:rFonts w:ascii="TH SarabunPSK" w:eastAsia="Arial" w:hAnsi="TH SarabunPSK"/>
          <w:bCs w:val="0"/>
          <w:spacing w:val="-8"/>
          <w:sz w:val="32"/>
          <w:szCs w:val="32"/>
          <w:cs/>
        </w:rPr>
        <w:tab/>
        <w:t xml:space="preserve">ระยะที่ </w:t>
      </w:r>
      <w:r w:rsidRPr="00A30F0A">
        <w:rPr>
          <w:rFonts w:ascii="TH SarabunPSK" w:eastAsia="Arial" w:hAnsi="TH SarabunPSK"/>
          <w:bCs w:val="0"/>
          <w:spacing w:val="-8"/>
          <w:sz w:val="32"/>
          <w:szCs w:val="32"/>
        </w:rPr>
        <w:t>4</w:t>
      </w:r>
      <w:r w:rsidRPr="00A30F0A">
        <w:rPr>
          <w:rFonts w:ascii="TH SarabunPSK" w:eastAsia="Arial" w:hAnsi="TH SarabunPSK"/>
          <w:bCs w:val="0"/>
          <w:spacing w:val="-8"/>
          <w:sz w:val="32"/>
          <w:szCs w:val="32"/>
          <w:cs/>
        </w:rPr>
        <w:t xml:space="preserve"> การศึกษาวิเคราะห์สภาพแวดล้อม (</w:t>
      </w:r>
      <w:r w:rsidRPr="00A30F0A">
        <w:rPr>
          <w:rFonts w:ascii="TH SarabunPSK" w:eastAsia="Arial" w:hAnsi="TH SarabunPSK"/>
          <w:bCs w:val="0"/>
          <w:spacing w:val="-8"/>
          <w:sz w:val="32"/>
          <w:szCs w:val="32"/>
        </w:rPr>
        <w:t>SWOT</w:t>
      </w:r>
      <w:r w:rsidRPr="00A30F0A">
        <w:rPr>
          <w:rFonts w:ascii="TH SarabunPSK" w:eastAsia="Arial" w:hAnsi="TH SarabunPSK"/>
          <w:bCs w:val="0"/>
          <w:spacing w:val="-8"/>
          <w:sz w:val="32"/>
          <w:szCs w:val="32"/>
          <w:cs/>
        </w:rPr>
        <w:t xml:space="preserve"> </w:t>
      </w:r>
      <w:r w:rsidRPr="00A30F0A">
        <w:rPr>
          <w:rFonts w:ascii="TH SarabunPSK" w:eastAsia="Arial" w:hAnsi="TH SarabunPSK"/>
          <w:bCs w:val="0"/>
          <w:spacing w:val="-8"/>
          <w:sz w:val="32"/>
          <w:szCs w:val="32"/>
        </w:rPr>
        <w:t>Analysis</w:t>
      </w:r>
      <w:r w:rsidRPr="00A30F0A">
        <w:rPr>
          <w:rFonts w:ascii="TH SarabunPSK" w:eastAsia="Arial" w:hAnsi="TH SarabunPSK"/>
          <w:bCs w:val="0"/>
          <w:spacing w:val="-8"/>
          <w:sz w:val="32"/>
          <w:szCs w:val="32"/>
          <w:cs/>
        </w:rPr>
        <w:t>) การจัดการกีฬาเพื่อความเป็นเลิศ</w:t>
      </w:r>
      <w:r w:rsidR="00A30F0A">
        <w:rPr>
          <w:rFonts w:ascii="TH SarabunPSK" w:eastAsia="Arial" w:hAnsi="TH SarabunPSK"/>
          <w:bCs w:val="0"/>
          <w:sz w:val="32"/>
          <w:szCs w:val="32"/>
          <w:cs/>
        </w:rPr>
        <w:br/>
      </w:r>
      <w:r w:rsidRPr="00DB2C33">
        <w:rPr>
          <w:rFonts w:ascii="TH SarabunPSK" w:eastAsia="Arial" w:hAnsi="TH SarabunPSK"/>
          <w:bCs w:val="0"/>
          <w:sz w:val="32"/>
          <w:szCs w:val="32"/>
          <w:cs/>
        </w:rPr>
        <w:t>ของมหาวิทยาลัยการกีฬาแห่งชาติ ด้วยวิธีการสนทนากลุ่ม (</w:t>
      </w:r>
      <w:r w:rsidRPr="00DB2C33">
        <w:rPr>
          <w:rFonts w:ascii="TH SarabunPSK" w:eastAsia="Arial" w:hAnsi="TH SarabunPSK"/>
          <w:bCs w:val="0"/>
          <w:sz w:val="32"/>
          <w:szCs w:val="32"/>
        </w:rPr>
        <w:t>Focus group Interview)</w:t>
      </w:r>
      <w:r w:rsidRPr="00DB2C33">
        <w:rPr>
          <w:rFonts w:ascii="TH SarabunPSK" w:eastAsia="Arial" w:hAnsi="TH SarabunPSK"/>
          <w:bCs w:val="0"/>
          <w:sz w:val="32"/>
          <w:szCs w:val="32"/>
          <w:cs/>
        </w:rPr>
        <w:t xml:space="preserve"> กับผู้ทรงคุณวุฒิ จำนวน </w:t>
      </w:r>
      <w:r w:rsidRPr="00A30F0A">
        <w:rPr>
          <w:rFonts w:ascii="TH SarabunPSK" w:eastAsia="Arial" w:hAnsi="TH SarabunPSK"/>
          <w:bCs w:val="0"/>
          <w:spacing w:val="-6"/>
          <w:sz w:val="32"/>
          <w:szCs w:val="32"/>
        </w:rPr>
        <w:t>10</w:t>
      </w:r>
      <w:r w:rsidRPr="00A30F0A">
        <w:rPr>
          <w:rFonts w:ascii="TH SarabunPSK" w:eastAsia="Arial" w:hAnsi="TH SarabunPSK"/>
          <w:bCs w:val="0"/>
          <w:spacing w:val="-6"/>
          <w:sz w:val="32"/>
          <w:szCs w:val="32"/>
          <w:cs/>
        </w:rPr>
        <w:t xml:space="preserve"> คน โดยวิธีการเจาะจง (</w:t>
      </w:r>
      <w:r w:rsidRPr="00A30F0A">
        <w:rPr>
          <w:rFonts w:ascii="TH SarabunPSK" w:eastAsia="Arial" w:hAnsi="TH SarabunPSK"/>
          <w:bCs w:val="0"/>
          <w:spacing w:val="-6"/>
          <w:sz w:val="32"/>
          <w:szCs w:val="32"/>
        </w:rPr>
        <w:t>Purposive sample</w:t>
      </w:r>
      <w:r w:rsidRPr="00A30F0A">
        <w:rPr>
          <w:rFonts w:ascii="TH SarabunPSK" w:eastAsia="Arial" w:hAnsi="TH SarabunPSK"/>
          <w:bCs w:val="0"/>
          <w:spacing w:val="-6"/>
          <w:sz w:val="32"/>
          <w:szCs w:val="32"/>
          <w:cs/>
        </w:rPr>
        <w:t>)</w:t>
      </w:r>
      <w:r w:rsidRPr="00A30F0A">
        <w:rPr>
          <w:rFonts w:ascii="TH SarabunPSK" w:eastAsia="Cordia New" w:hAnsi="TH SarabunPSK"/>
          <w:bCs w:val="0"/>
          <w:spacing w:val="-6"/>
          <w:sz w:val="32"/>
          <w:szCs w:val="32"/>
        </w:rPr>
        <w:t xml:space="preserve"> </w:t>
      </w:r>
      <w:r w:rsidRPr="00A30F0A">
        <w:rPr>
          <w:rFonts w:ascii="TH SarabunPSK" w:eastAsia="Arial" w:hAnsi="TH SarabunPSK"/>
          <w:bCs w:val="0"/>
          <w:spacing w:val="-6"/>
          <w:sz w:val="32"/>
          <w:szCs w:val="32"/>
          <w:cs/>
        </w:rPr>
        <w:t xml:space="preserve">ประกอบด้วย อธิการบดีมหาวิทยาลัยการกีฬาแห่งชาติ จำนวน </w:t>
      </w:r>
      <w:r w:rsidRPr="00A30F0A">
        <w:rPr>
          <w:rFonts w:ascii="TH SarabunPSK" w:eastAsia="Arial" w:hAnsi="TH SarabunPSK"/>
          <w:bCs w:val="0"/>
          <w:spacing w:val="-6"/>
          <w:sz w:val="32"/>
          <w:szCs w:val="32"/>
        </w:rPr>
        <w:t>1</w:t>
      </w:r>
      <w:r w:rsidRPr="00A30F0A">
        <w:rPr>
          <w:rFonts w:ascii="TH SarabunPSK" w:eastAsia="Arial" w:hAnsi="TH SarabunPSK"/>
          <w:bCs w:val="0"/>
          <w:spacing w:val="-6"/>
          <w:sz w:val="32"/>
          <w:szCs w:val="32"/>
          <w:cs/>
        </w:rPr>
        <w:t xml:space="preserve"> คน</w:t>
      </w:r>
      <w:r w:rsidRPr="00DB2C33">
        <w:rPr>
          <w:rFonts w:ascii="TH SarabunPSK" w:eastAsia="Arial" w:hAnsi="TH SarabunPSK"/>
          <w:bCs w:val="0"/>
          <w:sz w:val="32"/>
          <w:szCs w:val="32"/>
          <w:cs/>
        </w:rPr>
        <w:t xml:space="preserve"> </w:t>
      </w:r>
      <w:r w:rsidRPr="00A30F0A">
        <w:rPr>
          <w:rFonts w:ascii="TH SarabunPSK" w:eastAsia="Arial" w:hAnsi="TH SarabunPSK"/>
          <w:bCs w:val="0"/>
          <w:spacing w:val="-4"/>
          <w:sz w:val="32"/>
          <w:szCs w:val="32"/>
          <w:cs/>
        </w:rPr>
        <w:t xml:space="preserve">รองอธิการบดีมหาวิทยาลัยการกีฬาแห่งชาติ จำนวน </w:t>
      </w:r>
      <w:r w:rsidRPr="00A30F0A">
        <w:rPr>
          <w:rFonts w:ascii="TH SarabunPSK" w:eastAsia="Arial" w:hAnsi="TH SarabunPSK"/>
          <w:bCs w:val="0"/>
          <w:spacing w:val="-4"/>
          <w:sz w:val="32"/>
          <w:szCs w:val="32"/>
        </w:rPr>
        <w:t>3</w:t>
      </w:r>
      <w:r w:rsidRPr="00A30F0A">
        <w:rPr>
          <w:rFonts w:ascii="TH SarabunPSK" w:eastAsia="Arial" w:hAnsi="TH SarabunPSK"/>
          <w:bCs w:val="0"/>
          <w:spacing w:val="-4"/>
          <w:sz w:val="32"/>
          <w:szCs w:val="32"/>
          <w:cs/>
        </w:rPr>
        <w:t xml:space="preserve"> คน ผู้บริหารมหาวิทยาลัยการกีฬาแห่งชาติที่ดูแลรับผิดชอบ</w:t>
      </w:r>
      <w:r w:rsidRPr="00DB2C33">
        <w:rPr>
          <w:rFonts w:ascii="TH SarabunPSK" w:eastAsia="Arial" w:hAnsi="TH SarabunPSK"/>
          <w:bCs w:val="0"/>
          <w:sz w:val="32"/>
          <w:szCs w:val="32"/>
          <w:cs/>
        </w:rPr>
        <w:t xml:space="preserve">เกี่ยวกับการจัดทำแผนยุทธศาสตร์ จำนวน </w:t>
      </w:r>
      <w:r w:rsidRPr="00DB2C33">
        <w:rPr>
          <w:rFonts w:ascii="TH SarabunPSK" w:eastAsia="Arial" w:hAnsi="TH SarabunPSK"/>
          <w:bCs w:val="0"/>
          <w:sz w:val="32"/>
          <w:szCs w:val="32"/>
        </w:rPr>
        <w:t>3</w:t>
      </w:r>
      <w:r w:rsidRPr="00DB2C33">
        <w:rPr>
          <w:rFonts w:ascii="TH SarabunPSK" w:eastAsia="Arial" w:hAnsi="TH SarabunPSK"/>
          <w:bCs w:val="0"/>
          <w:sz w:val="32"/>
          <w:szCs w:val="32"/>
          <w:cs/>
        </w:rPr>
        <w:t xml:space="preserve"> คน และหัวหน้าสำนักงานกีฬามหาวิทยาลัยการกีฬาแห่งชาติ จำนวน </w:t>
      </w:r>
      <w:r w:rsidRPr="00DB2C33">
        <w:rPr>
          <w:rFonts w:ascii="TH SarabunPSK" w:eastAsia="Arial" w:hAnsi="TH SarabunPSK"/>
          <w:bCs w:val="0"/>
          <w:sz w:val="32"/>
          <w:szCs w:val="32"/>
        </w:rPr>
        <w:t>3</w:t>
      </w:r>
      <w:r w:rsidRPr="00DB2C33">
        <w:rPr>
          <w:rFonts w:ascii="TH SarabunPSK" w:eastAsia="Arial" w:hAnsi="TH SarabunPSK"/>
          <w:bCs w:val="0"/>
          <w:sz w:val="32"/>
          <w:szCs w:val="32"/>
          <w:cs/>
        </w:rPr>
        <w:t xml:space="preserve"> คน เพื่อนำมายกร่างองค์ประกอบของยุทธศาสตร์การพัฒนาการจัดการกีฬาเพื่อความเป็นเลิศของมหาวิทยาลัยการกีฬาแห่งชาติ</w:t>
      </w:r>
    </w:p>
    <w:p w14:paraId="44CFE8C5" w14:textId="1EC4826A"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
          <w:sz w:val="32"/>
          <w:szCs w:val="32"/>
          <w:cs/>
        </w:rPr>
        <w:tab/>
        <w:t>ขั้นตอนที่</w:t>
      </w:r>
      <w:r w:rsidRPr="00DB2C33">
        <w:rPr>
          <w:rFonts w:ascii="TH SarabunPSK" w:eastAsia="Arial" w:hAnsi="TH SarabunPSK"/>
          <w:b/>
          <w:sz w:val="32"/>
          <w:szCs w:val="32"/>
        </w:rPr>
        <w:t xml:space="preserve"> 2 </w:t>
      </w:r>
      <w:r w:rsidRPr="00DB2C33">
        <w:rPr>
          <w:rFonts w:ascii="TH SarabunPSK" w:eastAsia="Arial" w:hAnsi="TH SarabunPSK"/>
          <w:bCs w:val="0"/>
          <w:sz w:val="32"/>
          <w:szCs w:val="32"/>
          <w:cs/>
        </w:rPr>
        <w:t xml:space="preserve">การพัฒนายุทธศาสตร์การจัดการกีฬาเพื่อความเป็นเลิศของมหาวิทยาลัยการกีฬาแห่งชาติ ผู้วิจัยนำข้อมูลจากขั้นตอนที่ </w:t>
      </w:r>
      <w:r w:rsidRPr="00DB2C33">
        <w:rPr>
          <w:rFonts w:ascii="TH SarabunPSK" w:eastAsia="Arial" w:hAnsi="TH SarabunPSK"/>
          <w:bCs w:val="0"/>
          <w:sz w:val="32"/>
          <w:szCs w:val="32"/>
        </w:rPr>
        <w:t>1</w:t>
      </w:r>
      <w:r w:rsidRPr="00DB2C33">
        <w:rPr>
          <w:rFonts w:ascii="TH SarabunPSK" w:eastAsia="Arial" w:hAnsi="TH SarabunPSK"/>
          <w:bCs w:val="0"/>
          <w:sz w:val="32"/>
          <w:szCs w:val="32"/>
          <w:cs/>
        </w:rPr>
        <w:t xml:space="preserve"> ร่างองค์ประกอบของยุทธศาสตร์การพัฒนาการจัดการกีฬาเพื่อความเป็นเลิศของมหาวิทยาลัยการกีฬาแห่งชาติ ได้แก่ วิสัยทัศน์ พันธกิจ เป้าประสงค์ เป้าหมาย ยุทธศาสตร์ กลยุทธ์ และตัวชี้วัด </w:t>
      </w:r>
      <w:r w:rsidRPr="00A30F0A">
        <w:rPr>
          <w:rFonts w:ascii="TH SarabunPSK" w:eastAsia="Arial" w:hAnsi="TH SarabunPSK"/>
          <w:bCs w:val="0"/>
          <w:spacing w:val="-4"/>
          <w:sz w:val="32"/>
          <w:szCs w:val="32"/>
          <w:cs/>
        </w:rPr>
        <w:t>มาพัฒนาโดยการใช้เทคนิคเดลฟายประยุกต์ (</w:t>
      </w:r>
      <w:r w:rsidRPr="00A30F0A">
        <w:rPr>
          <w:rFonts w:ascii="TH SarabunPSK" w:eastAsia="Arial" w:hAnsi="TH SarabunPSK"/>
          <w:bCs w:val="0"/>
          <w:spacing w:val="-4"/>
          <w:sz w:val="32"/>
          <w:szCs w:val="32"/>
        </w:rPr>
        <w:t>Modified</w:t>
      </w:r>
      <w:r w:rsidRPr="00A30F0A">
        <w:rPr>
          <w:rFonts w:ascii="TH SarabunPSK" w:eastAsia="Arial" w:hAnsi="TH SarabunPSK"/>
          <w:bCs w:val="0"/>
          <w:spacing w:val="-4"/>
          <w:sz w:val="32"/>
          <w:szCs w:val="32"/>
          <w:cs/>
        </w:rPr>
        <w:t xml:space="preserve"> </w:t>
      </w:r>
      <w:r w:rsidRPr="00A30F0A">
        <w:rPr>
          <w:rFonts w:ascii="TH SarabunPSK" w:eastAsia="Arial" w:hAnsi="TH SarabunPSK"/>
          <w:bCs w:val="0"/>
          <w:spacing w:val="-4"/>
          <w:sz w:val="32"/>
          <w:szCs w:val="32"/>
        </w:rPr>
        <w:t>Delphi</w:t>
      </w:r>
      <w:r w:rsidRPr="00A30F0A">
        <w:rPr>
          <w:rFonts w:ascii="TH SarabunPSK" w:eastAsia="Arial" w:hAnsi="TH SarabunPSK"/>
          <w:bCs w:val="0"/>
          <w:spacing w:val="-4"/>
          <w:sz w:val="32"/>
          <w:szCs w:val="32"/>
          <w:cs/>
        </w:rPr>
        <w:t xml:space="preserve"> </w:t>
      </w:r>
      <w:r w:rsidRPr="00A30F0A">
        <w:rPr>
          <w:rFonts w:ascii="TH SarabunPSK" w:eastAsia="Arial" w:hAnsi="TH SarabunPSK"/>
          <w:bCs w:val="0"/>
          <w:spacing w:val="-4"/>
          <w:sz w:val="32"/>
          <w:szCs w:val="32"/>
        </w:rPr>
        <w:t>Technique</w:t>
      </w:r>
      <w:r w:rsidRPr="00A30F0A">
        <w:rPr>
          <w:rFonts w:ascii="TH SarabunPSK" w:eastAsia="Arial" w:hAnsi="TH SarabunPSK"/>
          <w:bCs w:val="0"/>
          <w:spacing w:val="-4"/>
          <w:sz w:val="32"/>
          <w:szCs w:val="32"/>
          <w:cs/>
        </w:rPr>
        <w:t xml:space="preserve">) จากผู้เชี่ยวชาญ </w:t>
      </w:r>
      <w:r w:rsidRPr="00A30F0A">
        <w:rPr>
          <w:rFonts w:ascii="TH SarabunPSK" w:eastAsia="Arial" w:hAnsi="TH SarabunPSK"/>
          <w:bCs w:val="0"/>
          <w:spacing w:val="-4"/>
          <w:sz w:val="32"/>
          <w:szCs w:val="32"/>
        </w:rPr>
        <w:t>19</w:t>
      </w:r>
      <w:r w:rsidRPr="00A30F0A">
        <w:rPr>
          <w:rFonts w:ascii="TH SarabunPSK" w:eastAsia="Arial" w:hAnsi="TH SarabunPSK"/>
          <w:bCs w:val="0"/>
          <w:spacing w:val="-4"/>
          <w:sz w:val="32"/>
          <w:szCs w:val="32"/>
          <w:cs/>
        </w:rPr>
        <w:t xml:space="preserve"> คน ประกอบด้วย</w:t>
      </w:r>
      <w:r w:rsidRPr="00DB2C33">
        <w:rPr>
          <w:rFonts w:ascii="TH SarabunPSK" w:eastAsia="Arial" w:hAnsi="TH SarabunPSK"/>
          <w:bCs w:val="0"/>
          <w:sz w:val="32"/>
          <w:szCs w:val="32"/>
          <w:cs/>
        </w:rPr>
        <w:t xml:space="preserve"> ผู้บริหารของมหาวิทยาลัยการกีฬาแห่งชาติผู้เชี่ยวชาญทางด้านกีฬาของมหาวิทยาลัยต่าง ๆ ผู้เชี่ยวชาญทางด้าน</w:t>
      </w:r>
      <w:r w:rsidRPr="00A30F0A">
        <w:rPr>
          <w:rFonts w:ascii="TH SarabunPSK" w:eastAsia="Arial" w:hAnsi="TH SarabunPSK"/>
          <w:bCs w:val="0"/>
          <w:spacing w:val="-4"/>
          <w:sz w:val="32"/>
          <w:szCs w:val="32"/>
          <w:cs/>
        </w:rPr>
        <w:t>กีฬาของหน่วยงานที่รับผิดชอบด้านการกีฬาของประเทศไทย อาทิ การกีฬาแห่งประเทศไทย กรมพลศึกษา สมาคม</w:t>
      </w:r>
      <w:r w:rsidRPr="00DB2C33">
        <w:rPr>
          <w:rFonts w:ascii="TH SarabunPSK" w:eastAsia="Arial" w:hAnsi="TH SarabunPSK"/>
          <w:bCs w:val="0"/>
          <w:sz w:val="32"/>
          <w:szCs w:val="32"/>
          <w:cs/>
        </w:rPr>
        <w:t>กีฬาแห่งประเทศไทย เพื่อใช้ในการยกร่างยุทธศาสตร์การจัดการกีฬาเพื่อความเป็นเลิศของมหาวิทยาลัยการกีฬา</w:t>
      </w:r>
      <w:r w:rsidRPr="00DB2C33">
        <w:rPr>
          <w:rFonts w:ascii="TH SarabunPSK" w:eastAsia="Arial" w:hAnsi="TH SarabunPSK"/>
          <w:bCs w:val="0"/>
          <w:sz w:val="32"/>
          <w:szCs w:val="32"/>
          <w:cs/>
        </w:rPr>
        <w:lastRenderedPageBreak/>
        <w:t xml:space="preserve">แห่งชาติ โดยวิธีการ ดังนี้ รอบที่ </w:t>
      </w:r>
      <w:r w:rsidRPr="00DB2C33">
        <w:rPr>
          <w:rFonts w:ascii="TH SarabunPSK" w:eastAsia="Arial" w:hAnsi="TH SarabunPSK"/>
          <w:bCs w:val="0"/>
          <w:sz w:val="32"/>
          <w:szCs w:val="32"/>
        </w:rPr>
        <w:t xml:space="preserve">1 </w:t>
      </w:r>
      <w:r w:rsidRPr="00DB2C33">
        <w:rPr>
          <w:rFonts w:ascii="TH SarabunPSK" w:eastAsia="Arial" w:hAnsi="TH SarabunPSK"/>
          <w:bCs w:val="0"/>
          <w:sz w:val="32"/>
          <w:szCs w:val="32"/>
          <w:cs/>
        </w:rPr>
        <w:t>ส่งแบบสอบถามซึ่งเป็นร่างยุทธศาสตร์การจัดการกีฬาเพื่อความเป็นเลิศของมหาวิทยาลัยการกีฬาแห่งชาติ</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 xml:space="preserve">ให้ผู้ทรงคุณวุฒิพิจารณา รอบที่ </w:t>
      </w:r>
      <w:r w:rsidRPr="00DB2C33">
        <w:rPr>
          <w:rFonts w:ascii="TH SarabunPSK" w:eastAsia="Arial" w:hAnsi="TH SarabunPSK"/>
          <w:bCs w:val="0"/>
          <w:sz w:val="32"/>
          <w:szCs w:val="32"/>
        </w:rPr>
        <w:t xml:space="preserve">2 </w:t>
      </w:r>
      <w:r w:rsidRPr="00DB2C33">
        <w:rPr>
          <w:rFonts w:ascii="TH SarabunPSK" w:eastAsia="Arial" w:hAnsi="TH SarabunPSK"/>
          <w:bCs w:val="0"/>
          <w:sz w:val="32"/>
          <w:szCs w:val="32"/>
          <w:cs/>
        </w:rPr>
        <w:t xml:space="preserve">นำแบบสอบถามที่ได้รับคำตอบกลับมาพัฒนารูปแบบคำถาม </w:t>
      </w:r>
      <w:r w:rsidRPr="00DB2C33">
        <w:rPr>
          <w:rFonts w:ascii="TH SarabunPSK" w:eastAsia="Arial" w:hAnsi="TH SarabunPSK"/>
          <w:bCs w:val="0"/>
          <w:sz w:val="32"/>
          <w:szCs w:val="32"/>
        </w:rPr>
        <w:t xml:space="preserve">2 </w:t>
      </w:r>
      <w:r w:rsidRPr="00DB2C33">
        <w:rPr>
          <w:rFonts w:ascii="TH SarabunPSK" w:eastAsia="Arial" w:hAnsi="TH SarabunPSK"/>
          <w:bCs w:val="0"/>
          <w:sz w:val="32"/>
          <w:szCs w:val="32"/>
          <w:cs/>
        </w:rPr>
        <w:t>ระดับ จัดส่งให้ผู้ทรงคุณวุฒิชุดเดิม เป็นแบบหาความเหมาะสมแบบชนิดประมาณค่าลงความเห็น</w:t>
      </w:r>
      <w:r w:rsidRPr="00B762A0">
        <w:rPr>
          <w:rFonts w:ascii="TH SarabunPSK" w:eastAsia="Arial" w:hAnsi="TH SarabunPSK"/>
          <w:bCs w:val="0"/>
          <w:spacing w:val="-6"/>
          <w:sz w:val="32"/>
          <w:szCs w:val="32"/>
          <w:cs/>
        </w:rPr>
        <w:t xml:space="preserve">แล้วส่งกลับให้ผู้วิจัย เพื่อนำมาวิเคราะห์หาค่าทางสถิติ </w:t>
      </w:r>
      <w:proofErr w:type="spellStart"/>
      <w:r w:rsidRPr="00B762A0">
        <w:rPr>
          <w:rFonts w:ascii="TH SarabunPSK" w:eastAsia="Arial" w:hAnsi="TH SarabunPSK"/>
          <w:bCs w:val="0"/>
          <w:spacing w:val="-6"/>
          <w:sz w:val="32"/>
          <w:szCs w:val="32"/>
          <w:cs/>
        </w:rPr>
        <w:t>มัธย</w:t>
      </w:r>
      <w:proofErr w:type="spellEnd"/>
      <w:r w:rsidRPr="00B762A0">
        <w:rPr>
          <w:rFonts w:ascii="TH SarabunPSK" w:eastAsia="Arial" w:hAnsi="TH SarabunPSK"/>
          <w:bCs w:val="0"/>
          <w:spacing w:val="-6"/>
          <w:sz w:val="32"/>
          <w:szCs w:val="32"/>
          <w:cs/>
        </w:rPr>
        <w:t>ฐาน (</w:t>
      </w:r>
      <w:r w:rsidRPr="00B762A0">
        <w:rPr>
          <w:rFonts w:ascii="TH SarabunPSK" w:eastAsia="Arial" w:hAnsi="TH SarabunPSK"/>
          <w:bCs w:val="0"/>
          <w:spacing w:val="-6"/>
          <w:sz w:val="32"/>
          <w:szCs w:val="32"/>
        </w:rPr>
        <w:t>Median</w:t>
      </w:r>
      <w:r w:rsidRPr="00B762A0">
        <w:rPr>
          <w:rFonts w:ascii="TH SarabunPSK" w:eastAsia="Arial" w:hAnsi="TH SarabunPSK"/>
          <w:bCs w:val="0"/>
          <w:spacing w:val="-6"/>
          <w:sz w:val="32"/>
          <w:szCs w:val="32"/>
          <w:cs/>
        </w:rPr>
        <w:t>) ค่าพิสัยควอไทล์ (</w:t>
      </w:r>
      <w:r w:rsidRPr="00B762A0">
        <w:rPr>
          <w:rFonts w:ascii="TH SarabunPSK" w:eastAsia="Arial" w:hAnsi="TH SarabunPSK"/>
          <w:bCs w:val="0"/>
          <w:spacing w:val="-6"/>
          <w:sz w:val="32"/>
          <w:szCs w:val="32"/>
        </w:rPr>
        <w:t>Interquartile range)</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 xml:space="preserve">รอบที่ </w:t>
      </w:r>
      <w:r w:rsidRPr="00DB2C33">
        <w:rPr>
          <w:rFonts w:ascii="TH SarabunPSK" w:eastAsia="Arial" w:hAnsi="TH SarabunPSK"/>
          <w:bCs w:val="0"/>
          <w:sz w:val="32"/>
          <w:szCs w:val="32"/>
        </w:rPr>
        <w:t xml:space="preserve">3 </w:t>
      </w:r>
      <w:r w:rsidRPr="00DB2C33">
        <w:rPr>
          <w:rFonts w:ascii="TH SarabunPSK" w:eastAsia="Arial" w:hAnsi="TH SarabunPSK"/>
          <w:bCs w:val="0"/>
          <w:sz w:val="32"/>
          <w:szCs w:val="32"/>
          <w:cs/>
        </w:rPr>
        <w:t>ส่งแบบสอบถามที่วิเคราะห์แล้วโดยคัดเลือกข้อที่อยู่ในเกณฑ์ส่งให้ผู้ทรงคุณวุฒิชุดเดิมเพื่อรับรองและ</w:t>
      </w:r>
      <w:r w:rsidR="00B762A0">
        <w:rPr>
          <w:rFonts w:ascii="TH SarabunPSK" w:eastAsia="Arial" w:hAnsi="TH SarabunPSK"/>
          <w:bCs w:val="0"/>
          <w:sz w:val="32"/>
          <w:szCs w:val="32"/>
          <w:cs/>
        </w:rPr>
        <w:br/>
      </w:r>
      <w:r w:rsidRPr="00DB2C33">
        <w:rPr>
          <w:rFonts w:ascii="TH SarabunPSK" w:eastAsia="Arial" w:hAnsi="TH SarabunPSK"/>
          <w:bCs w:val="0"/>
          <w:sz w:val="32"/>
          <w:szCs w:val="32"/>
          <w:cs/>
        </w:rPr>
        <w:t xml:space="preserve">อาจให้ความเห็นเพิ่มเติม </w:t>
      </w:r>
    </w:p>
    <w:p w14:paraId="7721B56A" w14:textId="73CBCCD5" w:rsidR="007818CF" w:rsidRPr="00DB2C33" w:rsidRDefault="007818CF" w:rsidP="00DB2C33">
      <w:pPr>
        <w:autoSpaceDE w:val="0"/>
        <w:autoSpaceDN w:val="0"/>
        <w:adjustRightInd w:val="0"/>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
          <w:sz w:val="32"/>
          <w:szCs w:val="32"/>
          <w:cs/>
        </w:rPr>
        <w:t xml:space="preserve"> </w:t>
      </w:r>
      <w:r w:rsidRPr="00DB2C33">
        <w:rPr>
          <w:rFonts w:ascii="TH SarabunPSK" w:eastAsia="Arial" w:hAnsi="TH SarabunPSK"/>
          <w:b/>
          <w:sz w:val="32"/>
          <w:szCs w:val="32"/>
          <w:cs/>
        </w:rPr>
        <w:tab/>
        <w:t xml:space="preserve">ขั้นตอนที่ </w:t>
      </w:r>
      <w:r w:rsidRPr="00DB2C33">
        <w:rPr>
          <w:rFonts w:ascii="TH SarabunPSK" w:eastAsia="Arial" w:hAnsi="TH SarabunPSK"/>
          <w:b/>
          <w:sz w:val="32"/>
          <w:szCs w:val="32"/>
        </w:rPr>
        <w:t>3</w:t>
      </w:r>
      <w:r w:rsidRPr="00DB2C33">
        <w:rPr>
          <w:rFonts w:ascii="TH SarabunPSK" w:eastAsia="Arial" w:hAnsi="TH SarabunPSK"/>
          <w:bCs w:val="0"/>
          <w:sz w:val="32"/>
          <w:szCs w:val="32"/>
          <w:cs/>
        </w:rPr>
        <w:t xml:space="preserve"> ยืนยันยุทธศาสตร์การจัดการกีฬาความเป็นเลิศเพื่อพัฒนายุทธศาสตร์การจัดการกีฬา</w:t>
      </w:r>
      <w:r w:rsidR="00B762A0">
        <w:rPr>
          <w:rFonts w:ascii="TH SarabunPSK" w:eastAsia="Arial" w:hAnsi="TH SarabunPSK"/>
          <w:bCs w:val="0"/>
          <w:sz w:val="32"/>
          <w:szCs w:val="32"/>
          <w:cs/>
        </w:rPr>
        <w:br/>
      </w:r>
      <w:r w:rsidRPr="00B762A0">
        <w:rPr>
          <w:rFonts w:ascii="TH SarabunPSK" w:eastAsia="Arial" w:hAnsi="TH SarabunPSK"/>
          <w:bCs w:val="0"/>
          <w:spacing w:val="-2"/>
          <w:sz w:val="32"/>
          <w:szCs w:val="32"/>
          <w:cs/>
        </w:rPr>
        <w:t>ความเป็นเลิศ มหาวิทยาลัยการกีฬาแห่งชาติ</w:t>
      </w:r>
      <w:r w:rsidRPr="00B762A0">
        <w:rPr>
          <w:rFonts w:ascii="TH SarabunPSK" w:eastAsia="Arial" w:hAnsi="TH SarabunPSK"/>
          <w:bCs w:val="0"/>
          <w:spacing w:val="-2"/>
          <w:sz w:val="32"/>
          <w:szCs w:val="32"/>
        </w:rPr>
        <w:t xml:space="preserve"> </w:t>
      </w:r>
      <w:r w:rsidRPr="00B762A0">
        <w:rPr>
          <w:rFonts w:ascii="TH SarabunPSK" w:eastAsia="Arial" w:hAnsi="TH SarabunPSK"/>
          <w:bCs w:val="0"/>
          <w:spacing w:val="-2"/>
          <w:sz w:val="32"/>
          <w:szCs w:val="32"/>
          <w:cs/>
        </w:rPr>
        <w:t>โดยการเก็บรวบรวมข้อมูลด้วยแบบสอบถามการยืนยันความเป็นไปได้</w:t>
      </w:r>
      <w:r w:rsidRPr="00DB2C33">
        <w:rPr>
          <w:rFonts w:ascii="TH SarabunPSK" w:eastAsia="Arial" w:hAnsi="TH SarabunPSK"/>
          <w:bCs w:val="0"/>
          <w:sz w:val="32"/>
          <w:szCs w:val="32"/>
          <w:cs/>
        </w:rPr>
        <w:t>ของยุทธศาสตร์การจัดการกีฬาเพื่อความเป็นเลิศของมหาวิทยาลัยการกีฬาแห่งชาติ ซึ่งทำการสอบถามกับผู้ที่มีส่วนเกี่ยวข้องในการนำยุทธศาสตร์การจัดการกีฬาความเป็นเลิศและการนำยุทธศาสตร์ไปใช้</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 xml:space="preserve">โดยวิธีเจาะจง </w:t>
      </w:r>
      <w:r w:rsidRPr="00DB2C33">
        <w:rPr>
          <w:rFonts w:ascii="TH SarabunPSK" w:eastAsia="Arial" w:hAnsi="TH SarabunPSK"/>
          <w:bCs w:val="0"/>
          <w:sz w:val="32"/>
          <w:szCs w:val="32"/>
        </w:rPr>
        <w:t>(Purposive Sampling)</w:t>
      </w:r>
      <w:r w:rsidRPr="00DB2C33">
        <w:rPr>
          <w:rFonts w:ascii="TH SarabunPSK" w:eastAsia="Arial" w:hAnsi="TH SarabunPSK"/>
          <w:bCs w:val="0"/>
          <w:sz w:val="32"/>
          <w:szCs w:val="32"/>
          <w:cs/>
        </w:rPr>
        <w:t xml:space="preserve"> จำนวน </w:t>
      </w:r>
      <w:r w:rsidRPr="00DB2C33">
        <w:rPr>
          <w:rFonts w:ascii="TH SarabunPSK" w:eastAsia="Arial" w:hAnsi="TH SarabunPSK"/>
          <w:bCs w:val="0"/>
          <w:sz w:val="32"/>
          <w:szCs w:val="32"/>
        </w:rPr>
        <w:t xml:space="preserve">284 </w:t>
      </w:r>
      <w:r w:rsidRPr="00DB2C33">
        <w:rPr>
          <w:rFonts w:ascii="TH SarabunPSK" w:eastAsia="Arial" w:hAnsi="TH SarabunPSK"/>
          <w:bCs w:val="0"/>
          <w:sz w:val="32"/>
          <w:szCs w:val="32"/>
          <w:cs/>
        </w:rPr>
        <w:t xml:space="preserve">คน โดยแบ่งเป็น </w:t>
      </w:r>
      <w:r w:rsidRPr="00DB2C33">
        <w:rPr>
          <w:rFonts w:ascii="TH SarabunPSK" w:eastAsia="Arial" w:hAnsi="TH SarabunPSK"/>
          <w:bCs w:val="0"/>
          <w:sz w:val="32"/>
          <w:szCs w:val="32"/>
        </w:rPr>
        <w:t>5</w:t>
      </w:r>
      <w:r w:rsidRPr="00DB2C33">
        <w:rPr>
          <w:rFonts w:ascii="TH SarabunPSK" w:eastAsia="Arial" w:hAnsi="TH SarabunPSK"/>
          <w:bCs w:val="0"/>
          <w:sz w:val="32"/>
          <w:szCs w:val="32"/>
          <w:cs/>
        </w:rPr>
        <w:t xml:space="preserve"> กลุ่ม ประกอบด้วย</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รองอธิการบดี ผู้บริหาร ผู้เชี่ยวชาญทางด้านการกีฬา นักกีฬาทีมชาติสังกัดมหาวิทยาลัยกีฬาฯ และกลุ่มผู้บริหารของหน่วยงานทางการกีฬาของ</w:t>
      </w:r>
      <w:r w:rsidRPr="00B762A0">
        <w:rPr>
          <w:rFonts w:ascii="TH SarabunPSK" w:eastAsia="Arial" w:hAnsi="TH SarabunPSK"/>
          <w:bCs w:val="0"/>
          <w:spacing w:val="-4"/>
          <w:sz w:val="32"/>
          <w:szCs w:val="32"/>
          <w:cs/>
        </w:rPr>
        <w:t xml:space="preserve">ประเทศไทย เกณฑ์ในการประเมินเป็นแบบมาตราประมาณค่า </w:t>
      </w:r>
      <w:r w:rsidRPr="00B762A0">
        <w:rPr>
          <w:rFonts w:ascii="TH SarabunPSK" w:eastAsia="Arial" w:hAnsi="TH SarabunPSK"/>
          <w:bCs w:val="0"/>
          <w:spacing w:val="-4"/>
          <w:sz w:val="32"/>
          <w:szCs w:val="32"/>
        </w:rPr>
        <w:t xml:space="preserve">5 </w:t>
      </w:r>
      <w:r w:rsidRPr="00B762A0">
        <w:rPr>
          <w:rFonts w:ascii="TH SarabunPSK" w:eastAsia="Arial" w:hAnsi="TH SarabunPSK"/>
          <w:bCs w:val="0"/>
          <w:spacing w:val="-4"/>
          <w:sz w:val="32"/>
          <w:szCs w:val="32"/>
          <w:cs/>
        </w:rPr>
        <w:t xml:space="preserve">ระดับ </w:t>
      </w:r>
      <w:sdt>
        <w:sdtPr>
          <w:rPr>
            <w:rFonts w:ascii="TH SarabunPSK" w:eastAsia="Arial" w:hAnsi="TH SarabunPSK"/>
            <w:bCs w:val="0"/>
            <w:spacing w:val="-4"/>
            <w:sz w:val="32"/>
            <w:szCs w:val="32"/>
            <w:cs/>
          </w:rPr>
          <w:id w:val="1868643530"/>
          <w:citation/>
        </w:sdtPr>
        <w:sdtContent>
          <w:r w:rsidRPr="00B762A0">
            <w:rPr>
              <w:rFonts w:ascii="TH SarabunPSK" w:eastAsia="Arial" w:hAnsi="TH SarabunPSK"/>
              <w:bCs w:val="0"/>
              <w:spacing w:val="-4"/>
              <w:sz w:val="32"/>
              <w:szCs w:val="32"/>
              <w:cs/>
            </w:rPr>
            <w:fldChar w:fldCharType="begin"/>
          </w:r>
          <w:r w:rsidRPr="00B762A0">
            <w:rPr>
              <w:rFonts w:ascii="TH SarabunPSK" w:eastAsia="Arial" w:hAnsi="TH SarabunPSK"/>
              <w:bCs w:val="0"/>
              <w:spacing w:val="-4"/>
              <w:sz w:val="32"/>
              <w:szCs w:val="32"/>
              <w:cs/>
            </w:rPr>
            <w:instrText xml:space="preserve"> </w:instrText>
          </w:r>
          <w:r w:rsidRPr="00B762A0">
            <w:rPr>
              <w:rFonts w:ascii="TH SarabunPSK" w:eastAsia="Arial" w:hAnsi="TH SarabunPSK"/>
              <w:bCs w:val="0"/>
              <w:spacing w:val="-4"/>
              <w:sz w:val="32"/>
              <w:szCs w:val="32"/>
            </w:rPr>
            <w:instrText xml:space="preserve">CITATION </w:instrText>
          </w:r>
          <w:r w:rsidRPr="00B762A0">
            <w:rPr>
              <w:rFonts w:ascii="TH SarabunPSK" w:eastAsia="Arial" w:hAnsi="TH SarabunPSK"/>
              <w:bCs w:val="0"/>
              <w:spacing w:val="-4"/>
              <w:sz w:val="32"/>
              <w:szCs w:val="32"/>
              <w:cs/>
            </w:rPr>
            <w:instrText xml:space="preserve">บุญ61 </w:instrText>
          </w:r>
          <w:r w:rsidRPr="00B762A0">
            <w:rPr>
              <w:rFonts w:ascii="TH SarabunPSK" w:eastAsia="Arial" w:hAnsi="TH SarabunPSK"/>
              <w:bCs w:val="0"/>
              <w:spacing w:val="-4"/>
              <w:sz w:val="32"/>
              <w:szCs w:val="32"/>
            </w:rPr>
            <w:instrText xml:space="preserve">\l </w:instrText>
          </w:r>
          <w:r w:rsidRPr="00B762A0">
            <w:rPr>
              <w:rFonts w:ascii="TH SarabunPSK" w:eastAsia="Arial" w:hAnsi="TH SarabunPSK"/>
              <w:bCs w:val="0"/>
              <w:spacing w:val="-4"/>
              <w:sz w:val="32"/>
              <w:szCs w:val="32"/>
              <w:cs/>
            </w:rPr>
            <w:instrText xml:space="preserve">1054 </w:instrText>
          </w:r>
          <w:r w:rsidRPr="00B762A0">
            <w:rPr>
              <w:rFonts w:ascii="TH SarabunPSK" w:eastAsia="Arial" w:hAnsi="TH SarabunPSK"/>
              <w:bCs w:val="0"/>
              <w:spacing w:val="-4"/>
              <w:sz w:val="32"/>
              <w:szCs w:val="32"/>
              <w:cs/>
            </w:rPr>
            <w:fldChar w:fldCharType="separate"/>
          </w:r>
          <w:r w:rsidRPr="00B762A0">
            <w:rPr>
              <w:rFonts w:ascii="TH SarabunPSK" w:eastAsia="Arial" w:hAnsi="TH SarabunPSK"/>
              <w:bCs w:val="0"/>
              <w:noProof/>
              <w:spacing w:val="-4"/>
              <w:sz w:val="32"/>
              <w:szCs w:val="32"/>
              <w:cs/>
            </w:rPr>
            <w:t>(บุญชม ศรีสะอาด และบุญส่ง นิลแก้ว</w:t>
          </w:r>
          <w:r w:rsidRPr="00B762A0">
            <w:rPr>
              <w:rFonts w:ascii="TH SarabunPSK" w:eastAsia="Arial" w:hAnsi="TH SarabunPSK"/>
              <w:bCs w:val="0"/>
              <w:noProof/>
              <w:spacing w:val="-4"/>
              <w:sz w:val="32"/>
              <w:szCs w:val="32"/>
            </w:rPr>
            <w:t xml:space="preserve">, </w:t>
          </w:r>
          <w:r w:rsidRPr="00B762A0">
            <w:rPr>
              <w:rFonts w:ascii="TH SarabunPSK" w:eastAsia="Arial" w:hAnsi="TH SarabunPSK"/>
              <w:bCs w:val="0"/>
              <w:noProof/>
              <w:spacing w:val="-4"/>
              <w:sz w:val="32"/>
              <w:szCs w:val="32"/>
              <w:cs/>
            </w:rPr>
            <w:t>2561)</w:t>
          </w:r>
          <w:r w:rsidRPr="00B762A0">
            <w:rPr>
              <w:rFonts w:ascii="TH SarabunPSK" w:eastAsia="Arial" w:hAnsi="TH SarabunPSK"/>
              <w:bCs w:val="0"/>
              <w:spacing w:val="-4"/>
              <w:sz w:val="32"/>
              <w:szCs w:val="32"/>
              <w:cs/>
            </w:rPr>
            <w:fldChar w:fldCharType="end"/>
          </w:r>
        </w:sdtContent>
      </w:sdt>
      <w:r w:rsidRPr="00DB2C33">
        <w:rPr>
          <w:rFonts w:ascii="TH SarabunPSK" w:eastAsia="Arial" w:hAnsi="TH SarabunPSK"/>
          <w:bCs w:val="0"/>
          <w:sz w:val="32"/>
          <w:szCs w:val="32"/>
          <w:cs/>
        </w:rPr>
        <w:t xml:space="preserve"> โดยถือเกณฑ์การประเมินเป็นคะแนน ดังนี้ </w:t>
      </w:r>
    </w:p>
    <w:p w14:paraId="63399A44" w14:textId="1BA63520" w:rsidR="007818CF" w:rsidRPr="00DB2C33" w:rsidRDefault="007818CF" w:rsidP="00DB2C33">
      <w:pPr>
        <w:autoSpaceDE w:val="0"/>
        <w:autoSpaceDN w:val="0"/>
        <w:adjustRightInd w:val="0"/>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cs/>
        </w:rPr>
        <w:tab/>
      </w:r>
      <w:r w:rsidR="00DB2C33">
        <w:rPr>
          <w:rFonts w:ascii="TH SarabunPSK" w:eastAsia="Arial" w:hAnsi="TH SarabunPSK"/>
          <w:bCs w:val="0"/>
          <w:sz w:val="32"/>
          <w:szCs w:val="32"/>
        </w:rPr>
        <w:tab/>
      </w:r>
      <w:r w:rsidRPr="00DB2C33">
        <w:rPr>
          <w:rFonts w:ascii="TH SarabunPSK" w:eastAsia="Arial" w:hAnsi="TH SarabunPSK"/>
          <w:bCs w:val="0"/>
          <w:sz w:val="32"/>
          <w:szCs w:val="32"/>
        </w:rPr>
        <w:t xml:space="preserve">4.51 </w:t>
      </w:r>
      <w:r w:rsidRPr="00DB2C33">
        <w:rPr>
          <w:rFonts w:ascii="TH SarabunPSK" w:eastAsia="Arial" w:hAnsi="TH SarabunPSK"/>
          <w:bCs w:val="0"/>
          <w:sz w:val="32"/>
          <w:szCs w:val="32"/>
          <w:cs/>
        </w:rPr>
        <w:t>-</w:t>
      </w:r>
      <w:r w:rsidRPr="00DB2C33">
        <w:rPr>
          <w:rFonts w:ascii="TH SarabunPSK" w:eastAsia="Arial" w:hAnsi="TH SarabunPSK"/>
          <w:bCs w:val="0"/>
          <w:sz w:val="32"/>
          <w:szCs w:val="32"/>
        </w:rPr>
        <w:t xml:space="preserve"> 5.00</w:t>
      </w:r>
      <w:r w:rsidRPr="00DB2C33">
        <w:rPr>
          <w:rFonts w:ascii="TH SarabunPSK" w:eastAsia="Arial" w:hAnsi="TH SarabunPSK"/>
          <w:bCs w:val="0"/>
          <w:sz w:val="32"/>
          <w:szCs w:val="32"/>
          <w:cs/>
        </w:rPr>
        <w:t xml:space="preserve"> หมายถึง มีความเป็นไปได้และความเหมาะสมอยู่ในระดับมากที่สุด</w:t>
      </w:r>
    </w:p>
    <w:p w14:paraId="33E01F29" w14:textId="5250DE5F" w:rsidR="007818CF" w:rsidRPr="00DB2C33" w:rsidRDefault="007818CF" w:rsidP="00DB2C33">
      <w:pPr>
        <w:autoSpaceDE w:val="0"/>
        <w:autoSpaceDN w:val="0"/>
        <w:adjustRightInd w:val="0"/>
        <w:spacing w:after="0" w:line="20" w:lineRule="atLeast"/>
        <w:contextualSpacing/>
        <w:jc w:val="thaiDistribute"/>
        <w:rPr>
          <w:rFonts w:ascii="TH SarabunPSK" w:eastAsia="Arial" w:hAnsi="TH SarabunPSK"/>
          <w:bCs w:val="0"/>
          <w:sz w:val="32"/>
          <w:szCs w:val="32"/>
        </w:rPr>
      </w:pPr>
      <w:r w:rsidRPr="00DB2C33">
        <w:rPr>
          <w:rFonts w:ascii="TH SarabunPSK" w:eastAsia="AngsanaNew" w:hAnsi="TH SarabunPSK"/>
          <w:bCs w:val="0"/>
          <w:sz w:val="32"/>
          <w:szCs w:val="32"/>
          <w:cs/>
        </w:rPr>
        <w:t xml:space="preserve"> </w:t>
      </w:r>
      <w:r w:rsidRPr="00DB2C33">
        <w:rPr>
          <w:rFonts w:ascii="TH SarabunPSK" w:eastAsia="AngsanaNew" w:hAnsi="TH SarabunPSK"/>
          <w:bCs w:val="0"/>
          <w:sz w:val="32"/>
          <w:szCs w:val="32"/>
          <w:cs/>
        </w:rPr>
        <w:tab/>
      </w:r>
      <w:r w:rsidR="00DB2C33">
        <w:rPr>
          <w:rFonts w:ascii="TH SarabunPSK" w:eastAsia="AngsanaNew" w:hAnsi="TH SarabunPSK"/>
          <w:bCs w:val="0"/>
          <w:sz w:val="32"/>
          <w:szCs w:val="32"/>
          <w:cs/>
        </w:rPr>
        <w:tab/>
      </w:r>
      <w:r w:rsidRPr="00DB2C33">
        <w:rPr>
          <w:rFonts w:ascii="TH SarabunPSK" w:eastAsia="AngsanaNew" w:hAnsi="TH SarabunPSK"/>
          <w:bCs w:val="0"/>
          <w:sz w:val="32"/>
          <w:szCs w:val="32"/>
        </w:rPr>
        <w:t xml:space="preserve">3.51 </w:t>
      </w:r>
      <w:r w:rsidRPr="00DB2C33">
        <w:rPr>
          <w:rFonts w:ascii="TH SarabunPSK" w:eastAsia="AngsanaNew" w:hAnsi="TH SarabunPSK"/>
          <w:bCs w:val="0"/>
          <w:sz w:val="32"/>
          <w:szCs w:val="32"/>
          <w:cs/>
        </w:rPr>
        <w:t>-</w:t>
      </w:r>
      <w:r w:rsidRPr="00DB2C33">
        <w:rPr>
          <w:rFonts w:ascii="TH SarabunPSK" w:eastAsia="AngsanaNew" w:hAnsi="TH SarabunPSK"/>
          <w:bCs w:val="0"/>
          <w:sz w:val="32"/>
          <w:szCs w:val="32"/>
        </w:rPr>
        <w:t xml:space="preserve"> 4.50</w:t>
      </w:r>
      <w:r w:rsidRPr="00DB2C33">
        <w:rPr>
          <w:rFonts w:ascii="TH SarabunPSK" w:eastAsia="Arial" w:hAnsi="TH SarabunPSK"/>
          <w:bCs w:val="0"/>
          <w:sz w:val="32"/>
          <w:szCs w:val="32"/>
          <w:cs/>
        </w:rPr>
        <w:t xml:space="preserve"> หมายถึง มีความเป็นไปได้และความเหมาะสมอยู่ในระดับมาก</w:t>
      </w:r>
    </w:p>
    <w:p w14:paraId="3818366C" w14:textId="036FC2E0" w:rsidR="007818CF" w:rsidRPr="00DB2C33" w:rsidRDefault="007818CF" w:rsidP="00DB2C33">
      <w:pPr>
        <w:autoSpaceDE w:val="0"/>
        <w:autoSpaceDN w:val="0"/>
        <w:adjustRightInd w:val="0"/>
        <w:spacing w:after="0" w:line="20" w:lineRule="atLeast"/>
        <w:contextualSpacing/>
        <w:jc w:val="thaiDistribute"/>
        <w:rPr>
          <w:rFonts w:ascii="TH SarabunPSK" w:eastAsia="Arial" w:hAnsi="TH SarabunPSK"/>
          <w:bCs w:val="0"/>
          <w:sz w:val="32"/>
          <w:szCs w:val="32"/>
        </w:rPr>
      </w:pPr>
      <w:r w:rsidRPr="00DB2C33">
        <w:rPr>
          <w:rFonts w:ascii="TH SarabunPSK" w:eastAsia="AngsanaNew" w:hAnsi="TH SarabunPSK"/>
          <w:bCs w:val="0"/>
          <w:sz w:val="32"/>
          <w:szCs w:val="32"/>
          <w:cs/>
        </w:rPr>
        <w:t xml:space="preserve"> </w:t>
      </w:r>
      <w:r w:rsidRPr="00DB2C33">
        <w:rPr>
          <w:rFonts w:ascii="TH SarabunPSK" w:eastAsia="AngsanaNew" w:hAnsi="TH SarabunPSK"/>
          <w:bCs w:val="0"/>
          <w:sz w:val="32"/>
          <w:szCs w:val="32"/>
          <w:cs/>
        </w:rPr>
        <w:tab/>
      </w:r>
      <w:r w:rsidR="00DB2C33">
        <w:rPr>
          <w:rFonts w:ascii="TH SarabunPSK" w:eastAsia="AngsanaNew" w:hAnsi="TH SarabunPSK"/>
          <w:bCs w:val="0"/>
          <w:sz w:val="32"/>
          <w:szCs w:val="32"/>
          <w:cs/>
        </w:rPr>
        <w:tab/>
      </w:r>
      <w:r w:rsidRPr="00DB2C33">
        <w:rPr>
          <w:rFonts w:ascii="TH SarabunPSK" w:eastAsia="AngsanaNew" w:hAnsi="TH SarabunPSK"/>
          <w:bCs w:val="0"/>
          <w:sz w:val="32"/>
          <w:szCs w:val="32"/>
        </w:rPr>
        <w:t xml:space="preserve">2.51 </w:t>
      </w:r>
      <w:r w:rsidRPr="00DB2C33">
        <w:rPr>
          <w:rFonts w:ascii="TH SarabunPSK" w:eastAsia="AngsanaNew" w:hAnsi="TH SarabunPSK"/>
          <w:bCs w:val="0"/>
          <w:sz w:val="32"/>
          <w:szCs w:val="32"/>
          <w:cs/>
        </w:rPr>
        <w:t>-</w:t>
      </w:r>
      <w:r w:rsidRPr="00DB2C33">
        <w:rPr>
          <w:rFonts w:ascii="TH SarabunPSK" w:eastAsia="AngsanaNew" w:hAnsi="TH SarabunPSK"/>
          <w:bCs w:val="0"/>
          <w:sz w:val="32"/>
          <w:szCs w:val="32"/>
        </w:rPr>
        <w:t xml:space="preserve"> 3.50</w:t>
      </w:r>
      <w:r w:rsidRPr="00DB2C33">
        <w:rPr>
          <w:rFonts w:ascii="TH SarabunPSK" w:eastAsia="Arial" w:hAnsi="TH SarabunPSK"/>
          <w:bCs w:val="0"/>
          <w:sz w:val="32"/>
          <w:szCs w:val="32"/>
          <w:cs/>
        </w:rPr>
        <w:t xml:space="preserve"> หมายถึง มีความเป็นไปได้และความเหมาะสมอยู่ในระดับปานกลาง</w:t>
      </w:r>
    </w:p>
    <w:p w14:paraId="13EC8E80" w14:textId="7193AF1D" w:rsidR="007818CF" w:rsidRPr="00DB2C33" w:rsidRDefault="007818CF" w:rsidP="00DB2C33">
      <w:pPr>
        <w:autoSpaceDE w:val="0"/>
        <w:autoSpaceDN w:val="0"/>
        <w:adjustRightInd w:val="0"/>
        <w:spacing w:after="0" w:line="20" w:lineRule="atLeast"/>
        <w:contextualSpacing/>
        <w:jc w:val="thaiDistribute"/>
        <w:rPr>
          <w:rFonts w:ascii="TH SarabunPSK" w:eastAsia="AngsanaNew" w:hAnsi="TH SarabunPSK"/>
          <w:bCs w:val="0"/>
          <w:sz w:val="32"/>
          <w:szCs w:val="32"/>
        </w:rPr>
      </w:pPr>
      <w:r w:rsidRPr="00DB2C33">
        <w:rPr>
          <w:rFonts w:ascii="TH SarabunPSK" w:eastAsia="AngsanaNew" w:hAnsi="TH SarabunPSK"/>
          <w:bCs w:val="0"/>
          <w:sz w:val="32"/>
          <w:szCs w:val="32"/>
          <w:cs/>
        </w:rPr>
        <w:t xml:space="preserve"> </w:t>
      </w:r>
      <w:r w:rsidRPr="00DB2C33">
        <w:rPr>
          <w:rFonts w:ascii="TH SarabunPSK" w:eastAsia="AngsanaNew" w:hAnsi="TH SarabunPSK"/>
          <w:bCs w:val="0"/>
          <w:sz w:val="32"/>
          <w:szCs w:val="32"/>
          <w:cs/>
        </w:rPr>
        <w:tab/>
      </w:r>
      <w:r w:rsidR="00DB2C33">
        <w:rPr>
          <w:rFonts w:ascii="TH SarabunPSK" w:eastAsia="AngsanaNew" w:hAnsi="TH SarabunPSK"/>
          <w:bCs w:val="0"/>
          <w:sz w:val="32"/>
          <w:szCs w:val="32"/>
          <w:cs/>
        </w:rPr>
        <w:tab/>
      </w:r>
      <w:r w:rsidRPr="00DB2C33">
        <w:rPr>
          <w:rFonts w:ascii="TH SarabunPSK" w:eastAsia="AngsanaNew" w:hAnsi="TH SarabunPSK"/>
          <w:bCs w:val="0"/>
          <w:sz w:val="32"/>
          <w:szCs w:val="32"/>
        </w:rPr>
        <w:t xml:space="preserve">1.81 </w:t>
      </w:r>
      <w:r w:rsidRPr="00DB2C33">
        <w:rPr>
          <w:rFonts w:ascii="TH SarabunPSK" w:eastAsia="AngsanaNew" w:hAnsi="TH SarabunPSK"/>
          <w:bCs w:val="0"/>
          <w:sz w:val="32"/>
          <w:szCs w:val="32"/>
          <w:cs/>
        </w:rPr>
        <w:t>-</w:t>
      </w:r>
      <w:r w:rsidRPr="00DB2C33">
        <w:rPr>
          <w:rFonts w:ascii="TH SarabunPSK" w:eastAsia="AngsanaNew" w:hAnsi="TH SarabunPSK"/>
          <w:bCs w:val="0"/>
          <w:sz w:val="32"/>
          <w:szCs w:val="32"/>
        </w:rPr>
        <w:t xml:space="preserve"> 2.50 </w:t>
      </w:r>
      <w:r w:rsidRPr="00DB2C33">
        <w:rPr>
          <w:rFonts w:ascii="TH SarabunPSK" w:eastAsia="Arial" w:hAnsi="TH SarabunPSK"/>
          <w:bCs w:val="0"/>
          <w:sz w:val="32"/>
          <w:szCs w:val="32"/>
          <w:cs/>
        </w:rPr>
        <w:t>หมายถึง มีความเป็นไปได้และความเหมาะสมอยู่ในระดับน้อย</w:t>
      </w:r>
    </w:p>
    <w:p w14:paraId="75237FFD" w14:textId="49B1DE06"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ngsanaNew" w:hAnsi="TH SarabunPSK"/>
          <w:bCs w:val="0"/>
          <w:sz w:val="32"/>
          <w:szCs w:val="32"/>
          <w:cs/>
        </w:rPr>
        <w:t xml:space="preserve"> </w:t>
      </w:r>
      <w:r w:rsidRPr="00DB2C33">
        <w:rPr>
          <w:rFonts w:ascii="TH SarabunPSK" w:eastAsia="AngsanaNew" w:hAnsi="TH SarabunPSK"/>
          <w:bCs w:val="0"/>
          <w:sz w:val="32"/>
          <w:szCs w:val="32"/>
          <w:cs/>
        </w:rPr>
        <w:tab/>
      </w:r>
      <w:r w:rsidR="00DB2C33">
        <w:rPr>
          <w:rFonts w:ascii="TH SarabunPSK" w:eastAsia="AngsanaNew" w:hAnsi="TH SarabunPSK"/>
          <w:bCs w:val="0"/>
          <w:sz w:val="32"/>
          <w:szCs w:val="32"/>
          <w:cs/>
        </w:rPr>
        <w:tab/>
      </w:r>
      <w:r w:rsidRPr="00DB2C33">
        <w:rPr>
          <w:rFonts w:ascii="TH SarabunPSK" w:eastAsia="AngsanaNew" w:hAnsi="TH SarabunPSK"/>
          <w:bCs w:val="0"/>
          <w:sz w:val="32"/>
          <w:szCs w:val="32"/>
        </w:rPr>
        <w:t xml:space="preserve">1.00 </w:t>
      </w:r>
      <w:r w:rsidRPr="00DB2C33">
        <w:rPr>
          <w:rFonts w:ascii="TH SarabunPSK" w:eastAsia="AngsanaNew" w:hAnsi="TH SarabunPSK"/>
          <w:bCs w:val="0"/>
          <w:sz w:val="32"/>
          <w:szCs w:val="32"/>
          <w:cs/>
        </w:rPr>
        <w:t>-</w:t>
      </w:r>
      <w:r w:rsidRPr="00DB2C33">
        <w:rPr>
          <w:rFonts w:ascii="TH SarabunPSK" w:eastAsia="AngsanaNew" w:hAnsi="TH SarabunPSK"/>
          <w:bCs w:val="0"/>
          <w:sz w:val="32"/>
          <w:szCs w:val="32"/>
        </w:rPr>
        <w:t xml:space="preserve"> 1.50</w:t>
      </w:r>
      <w:r w:rsidRPr="00DB2C33">
        <w:rPr>
          <w:rFonts w:ascii="TH SarabunPSK" w:eastAsia="Arial" w:hAnsi="TH SarabunPSK"/>
          <w:bCs w:val="0"/>
          <w:sz w:val="32"/>
          <w:szCs w:val="32"/>
          <w:cs/>
        </w:rPr>
        <w:t xml:space="preserve"> หมายถึง มีความเป็นไปได้และความเหมาะสมอยู่ในระดับน้อยที่สุด</w:t>
      </w:r>
    </w:p>
    <w:p w14:paraId="6DF215A7" w14:textId="7F3A1D78" w:rsidR="007818CF" w:rsidRPr="00DB2C33" w:rsidRDefault="007818CF" w:rsidP="00DB2C33">
      <w:pPr>
        <w:widowControl w:val="0"/>
        <w:pBdr>
          <w:top w:val="nil"/>
          <w:left w:val="nil"/>
          <w:bottom w:val="nil"/>
          <w:right w:val="nil"/>
          <w:between w:val="nil"/>
        </w:pBdr>
        <w:spacing w:after="0" w:line="20" w:lineRule="atLeast"/>
        <w:contextualSpacing/>
        <w:jc w:val="thaiDistribute"/>
        <w:rPr>
          <w:rFonts w:ascii="TH SarabunPSK" w:eastAsia="Sarabun" w:hAnsi="TH SarabunPSK"/>
          <w:b/>
          <w:sz w:val="32"/>
          <w:szCs w:val="32"/>
        </w:rPr>
      </w:pPr>
    </w:p>
    <w:p w14:paraId="4299FF46" w14:textId="2F11A48D" w:rsidR="00DB2C33" w:rsidRPr="00DB2C33" w:rsidRDefault="00DB2C33" w:rsidP="00DB2C33">
      <w:pPr>
        <w:spacing w:after="0" w:line="20" w:lineRule="atLeast"/>
        <w:contextualSpacing/>
        <w:jc w:val="thaiDistribute"/>
        <w:rPr>
          <w:rFonts w:ascii="TH SarabunPSK" w:eastAsia="Arial" w:hAnsi="TH SarabunPSK"/>
          <w:b/>
          <w:sz w:val="36"/>
        </w:rPr>
      </w:pPr>
      <w:r w:rsidRPr="00DB2C33">
        <w:rPr>
          <w:rFonts w:ascii="TH SarabunPSK" w:eastAsia="Arial" w:hAnsi="TH SarabunPSK"/>
          <w:b/>
          <w:sz w:val="36"/>
          <w:cs/>
        </w:rPr>
        <w:t>ผลการวิจัย</w:t>
      </w:r>
    </w:p>
    <w:p w14:paraId="51904920" w14:textId="6B556080"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cs/>
        </w:rPr>
        <w:tab/>
        <w:t>การวิจัยครั้งนี้ผู้วิจัยได้สรุปผลการวิจัยตามวัตถุประสงค์และขั้นตอน ได้ดังนี้</w:t>
      </w:r>
    </w:p>
    <w:p w14:paraId="2752261F" w14:textId="7AD67EB7"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cs/>
        </w:rPr>
        <w:tab/>
      </w:r>
      <w:r w:rsidRPr="00DB2C33">
        <w:rPr>
          <w:rFonts w:ascii="TH SarabunPSK" w:eastAsia="Arial" w:hAnsi="TH SarabunPSK"/>
          <w:b/>
          <w:sz w:val="32"/>
          <w:szCs w:val="32"/>
          <w:cs/>
        </w:rPr>
        <w:t xml:space="preserve">ขั้นตอนที่ </w:t>
      </w:r>
      <w:r w:rsidRPr="00DB2C33">
        <w:rPr>
          <w:rFonts w:ascii="TH SarabunPSK" w:eastAsia="Arial" w:hAnsi="TH SarabunPSK"/>
          <w:b/>
          <w:sz w:val="32"/>
          <w:szCs w:val="32"/>
        </w:rPr>
        <w:t>1</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การศึกษาข้อมูลทั่วไปเกี่ยวกับการจัดการกีฬาเพื่อความเป็นเลิศของมหาวิทยาลัยการกีฬาแห่งชาติ เพื่อยกร่างโดยมีวิธีการศึกษาองค์ประกอบของยุทธศาสตร์การพัฒนาการจัดการกีฬาเพื่อความเป็นเลิศของมหาวิทยาลัยการกีฬาแห่งชาติ</w:t>
      </w:r>
    </w:p>
    <w:p w14:paraId="158D3068" w14:textId="0A139182" w:rsidR="007818CF" w:rsidRPr="00DB2C33" w:rsidRDefault="007818CF" w:rsidP="00DB2C33">
      <w:pPr>
        <w:shd w:val="clear" w:color="auto" w:fill="FFFFFF"/>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
          <w:sz w:val="32"/>
          <w:szCs w:val="32"/>
          <w:cs/>
        </w:rPr>
        <w:tab/>
        <w:t xml:space="preserve">ผลการศึกษาข้อมูลทั่วไปเกี่ยวกับการจัดการกีฬาเพื่อความเป็นเลิศของมหาวิทยาลัยการกีฬาแห่งชาติ </w:t>
      </w:r>
      <w:bookmarkStart w:id="7" w:name="_Hlk218978417"/>
      <w:r w:rsidRPr="00DB2C33">
        <w:rPr>
          <w:rFonts w:ascii="TH SarabunPSK" w:eastAsia="Arial" w:hAnsi="TH SarabunPSK"/>
          <w:bCs w:val="0"/>
          <w:sz w:val="32"/>
          <w:szCs w:val="32"/>
          <w:cs/>
        </w:rPr>
        <w:t xml:space="preserve">ผู้วิจัยนำเสนอ </w:t>
      </w:r>
      <w:r w:rsidRPr="00DB2C33">
        <w:rPr>
          <w:rFonts w:ascii="TH SarabunPSK" w:eastAsia="Arial" w:hAnsi="TH SarabunPSK"/>
          <w:bCs w:val="0"/>
          <w:sz w:val="32"/>
          <w:szCs w:val="32"/>
          <w:shd w:val="clear" w:color="auto" w:fill="FFFFFF"/>
          <w:cs/>
        </w:rPr>
        <w:t>ดัง</w:t>
      </w:r>
      <w:r w:rsidRPr="00DB2C33">
        <w:rPr>
          <w:rFonts w:ascii="TH SarabunPSK" w:eastAsia="Arial" w:hAnsi="TH SarabunPSK"/>
          <w:bCs w:val="0"/>
          <w:sz w:val="32"/>
          <w:szCs w:val="32"/>
          <w:cs/>
        </w:rPr>
        <w:t xml:space="preserve">ภาพที่ </w:t>
      </w:r>
      <w:r w:rsidRPr="00DB2C33">
        <w:rPr>
          <w:rFonts w:ascii="TH SarabunPSK" w:eastAsia="Arial" w:hAnsi="TH SarabunPSK"/>
          <w:bCs w:val="0"/>
          <w:sz w:val="32"/>
          <w:szCs w:val="32"/>
        </w:rPr>
        <w:t>1</w:t>
      </w:r>
    </w:p>
    <w:bookmarkEnd w:id="7"/>
    <w:p w14:paraId="6486C1A6" w14:textId="60503625" w:rsidR="007818CF" w:rsidRPr="00DB2C33" w:rsidRDefault="00B762A0" w:rsidP="00DB2C33">
      <w:pPr>
        <w:shd w:val="clear" w:color="auto" w:fill="FFFFFF"/>
        <w:spacing w:after="0" w:line="20" w:lineRule="atLeast"/>
        <w:contextualSpacing/>
        <w:jc w:val="thaiDistribute"/>
        <w:rPr>
          <w:rFonts w:ascii="TH SarabunPSK" w:eastAsia="Arial" w:hAnsi="TH SarabunPSK"/>
          <w:b/>
          <w:sz w:val="32"/>
          <w:szCs w:val="32"/>
        </w:rPr>
      </w:pPr>
      <w:r w:rsidRPr="00DB2C33">
        <w:rPr>
          <w:rFonts w:ascii="TH SarabunPSK" w:eastAsia="Arial" w:hAnsi="TH SarabunPSK"/>
          <w:bCs w:val="0"/>
          <w:noProof/>
          <w:sz w:val="32"/>
          <w:szCs w:val="32"/>
        </w:rPr>
        <w:drawing>
          <wp:anchor distT="0" distB="0" distL="114300" distR="114300" simplePos="0" relativeHeight="251662336" behindDoc="0" locked="0" layoutInCell="1" allowOverlap="1" wp14:anchorId="0A675A17" wp14:editId="729C4BB1">
            <wp:simplePos x="0" y="0"/>
            <wp:positionH relativeFrom="column">
              <wp:posOffset>-32716</wp:posOffset>
            </wp:positionH>
            <wp:positionV relativeFrom="paragraph">
              <wp:posOffset>62230</wp:posOffset>
            </wp:positionV>
            <wp:extent cx="5993822" cy="2210462"/>
            <wp:effectExtent l="0" t="0" r="6985" b="0"/>
            <wp:wrapNone/>
            <wp:docPr id="106951572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515721" name=""/>
                    <pic:cNvPicPr/>
                  </pic:nvPicPr>
                  <pic:blipFill rotWithShape="1">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t="-151" b="-1524"/>
                    <a:stretch>
                      <a:fillRect/>
                    </a:stretch>
                  </pic:blipFill>
                  <pic:spPr bwMode="auto">
                    <a:xfrm>
                      <a:off x="0" y="0"/>
                      <a:ext cx="5993822" cy="22104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BFDC2B" w14:textId="34489A32" w:rsidR="007818CF" w:rsidRDefault="007818CF" w:rsidP="00DB2C33">
      <w:pPr>
        <w:spacing w:after="0" w:line="20" w:lineRule="atLeast"/>
        <w:contextualSpacing/>
        <w:jc w:val="thaiDistribute"/>
        <w:rPr>
          <w:rFonts w:ascii="TH SarabunPSK" w:eastAsia="Arial" w:hAnsi="TH SarabunPSK"/>
          <w:b/>
          <w:sz w:val="32"/>
          <w:szCs w:val="32"/>
        </w:rPr>
      </w:pPr>
    </w:p>
    <w:p w14:paraId="6071BF13" w14:textId="77777777" w:rsidR="00DB2C33" w:rsidRDefault="00DB2C33" w:rsidP="00DB2C33">
      <w:pPr>
        <w:spacing w:after="0" w:line="20" w:lineRule="atLeast"/>
        <w:contextualSpacing/>
        <w:jc w:val="thaiDistribute"/>
        <w:rPr>
          <w:rFonts w:ascii="TH SarabunPSK" w:eastAsia="Arial" w:hAnsi="TH SarabunPSK"/>
          <w:b/>
          <w:sz w:val="32"/>
          <w:szCs w:val="32"/>
        </w:rPr>
      </w:pPr>
    </w:p>
    <w:p w14:paraId="2B028F9F" w14:textId="77777777" w:rsidR="00DB2C33" w:rsidRDefault="00DB2C33" w:rsidP="00DB2C33">
      <w:pPr>
        <w:spacing w:after="0" w:line="20" w:lineRule="atLeast"/>
        <w:contextualSpacing/>
        <w:jc w:val="thaiDistribute"/>
        <w:rPr>
          <w:rFonts w:ascii="TH SarabunPSK" w:eastAsia="Arial" w:hAnsi="TH SarabunPSK"/>
          <w:b/>
          <w:sz w:val="32"/>
          <w:szCs w:val="32"/>
        </w:rPr>
      </w:pPr>
    </w:p>
    <w:p w14:paraId="400DE466" w14:textId="77777777" w:rsidR="00DB2C33" w:rsidRDefault="00DB2C33" w:rsidP="00DB2C33">
      <w:pPr>
        <w:spacing w:after="0" w:line="20" w:lineRule="atLeast"/>
        <w:contextualSpacing/>
        <w:jc w:val="thaiDistribute"/>
        <w:rPr>
          <w:rFonts w:ascii="TH SarabunPSK" w:eastAsia="Arial" w:hAnsi="TH SarabunPSK"/>
          <w:b/>
          <w:sz w:val="32"/>
          <w:szCs w:val="32"/>
        </w:rPr>
      </w:pPr>
    </w:p>
    <w:p w14:paraId="47201E59" w14:textId="77777777" w:rsidR="00DB2C33" w:rsidRDefault="00DB2C33" w:rsidP="00DB2C33">
      <w:pPr>
        <w:spacing w:after="0" w:line="20" w:lineRule="atLeast"/>
        <w:contextualSpacing/>
        <w:jc w:val="thaiDistribute"/>
        <w:rPr>
          <w:rFonts w:ascii="TH SarabunPSK" w:eastAsia="Arial" w:hAnsi="TH SarabunPSK"/>
          <w:b/>
          <w:sz w:val="32"/>
          <w:szCs w:val="32"/>
        </w:rPr>
      </w:pPr>
    </w:p>
    <w:p w14:paraId="49DD4795" w14:textId="77777777" w:rsidR="00DB2C33" w:rsidRDefault="00DB2C33" w:rsidP="00DB2C33">
      <w:pPr>
        <w:spacing w:after="0" w:line="20" w:lineRule="atLeast"/>
        <w:contextualSpacing/>
        <w:jc w:val="thaiDistribute"/>
        <w:rPr>
          <w:rFonts w:ascii="TH SarabunPSK" w:eastAsia="Arial" w:hAnsi="TH SarabunPSK"/>
          <w:b/>
          <w:sz w:val="32"/>
          <w:szCs w:val="32"/>
        </w:rPr>
      </w:pPr>
    </w:p>
    <w:p w14:paraId="06CEBCC0" w14:textId="77777777" w:rsidR="00DB2C33" w:rsidRDefault="00DB2C33" w:rsidP="00DB2C33">
      <w:pPr>
        <w:spacing w:after="0" w:line="20" w:lineRule="atLeast"/>
        <w:contextualSpacing/>
        <w:jc w:val="thaiDistribute"/>
        <w:rPr>
          <w:rFonts w:ascii="TH SarabunPSK" w:eastAsia="Arial" w:hAnsi="TH SarabunPSK"/>
          <w:b/>
          <w:sz w:val="32"/>
          <w:szCs w:val="32"/>
        </w:rPr>
      </w:pPr>
    </w:p>
    <w:p w14:paraId="5D769C89" w14:textId="77777777" w:rsidR="00DB2C33" w:rsidRDefault="00DB2C33" w:rsidP="00DB2C33">
      <w:pPr>
        <w:spacing w:after="0" w:line="20" w:lineRule="atLeast"/>
        <w:contextualSpacing/>
        <w:jc w:val="thaiDistribute"/>
        <w:rPr>
          <w:rFonts w:ascii="TH SarabunPSK" w:eastAsia="Arial" w:hAnsi="TH SarabunPSK"/>
          <w:b/>
          <w:sz w:val="32"/>
          <w:szCs w:val="32"/>
        </w:rPr>
      </w:pPr>
    </w:p>
    <w:p w14:paraId="3ADE8653" w14:textId="77777777" w:rsidR="00B762A0" w:rsidRDefault="00B762A0" w:rsidP="00DB2C33">
      <w:pPr>
        <w:spacing w:after="0" w:line="20" w:lineRule="atLeast"/>
        <w:contextualSpacing/>
        <w:jc w:val="center"/>
        <w:rPr>
          <w:rFonts w:ascii="TH SarabunPSK" w:eastAsia="Arial" w:hAnsi="TH SarabunPSK"/>
          <w:b/>
          <w:sz w:val="32"/>
          <w:szCs w:val="32"/>
        </w:rPr>
      </w:pPr>
    </w:p>
    <w:p w14:paraId="7B6E0F72" w14:textId="42CB4BC1" w:rsidR="007818CF" w:rsidRPr="00DB2C33" w:rsidRDefault="007818CF" w:rsidP="00DB2C33">
      <w:pPr>
        <w:spacing w:after="0" w:line="20" w:lineRule="atLeast"/>
        <w:contextualSpacing/>
        <w:jc w:val="center"/>
        <w:rPr>
          <w:rFonts w:ascii="TH SarabunPSK" w:eastAsia="Arial" w:hAnsi="TH SarabunPSK"/>
          <w:bCs w:val="0"/>
          <w:sz w:val="32"/>
          <w:szCs w:val="32"/>
        </w:rPr>
      </w:pPr>
      <w:r w:rsidRPr="00DB2C33">
        <w:rPr>
          <w:rFonts w:ascii="TH SarabunPSK" w:eastAsia="Arial" w:hAnsi="TH SarabunPSK"/>
          <w:b/>
          <w:sz w:val="32"/>
          <w:szCs w:val="32"/>
          <w:cs/>
        </w:rPr>
        <w:t xml:space="preserve">ภาพที่ </w:t>
      </w:r>
      <w:r w:rsidRPr="00DB2C33">
        <w:rPr>
          <w:rFonts w:ascii="TH SarabunPSK" w:eastAsia="Arial" w:hAnsi="TH SarabunPSK"/>
          <w:b/>
          <w:sz w:val="32"/>
          <w:szCs w:val="32"/>
        </w:rPr>
        <w:t xml:space="preserve">1 </w:t>
      </w:r>
      <w:r w:rsidRPr="00DB2C33">
        <w:rPr>
          <w:rFonts w:ascii="TH SarabunPSK" w:eastAsia="Arial" w:hAnsi="TH SarabunPSK"/>
          <w:bCs w:val="0"/>
          <w:sz w:val="32"/>
          <w:szCs w:val="32"/>
          <w:cs/>
        </w:rPr>
        <w:t>องค์ประกอบทางการพัฒนากีฬาเพื่อความเป็นเลิศ</w:t>
      </w:r>
    </w:p>
    <w:p w14:paraId="467954E8" w14:textId="77777777"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cs/>
        </w:rPr>
        <w:lastRenderedPageBreak/>
        <w:tab/>
        <w:t xml:space="preserve">จากภาพที่ </w:t>
      </w:r>
      <w:r w:rsidRPr="00DB2C33">
        <w:rPr>
          <w:rFonts w:ascii="TH SarabunPSK" w:eastAsia="Arial" w:hAnsi="TH SarabunPSK"/>
          <w:bCs w:val="0"/>
          <w:sz w:val="32"/>
          <w:szCs w:val="32"/>
        </w:rPr>
        <w:t xml:space="preserve">1 </w:t>
      </w:r>
      <w:r w:rsidRPr="00DB2C33">
        <w:rPr>
          <w:rFonts w:ascii="TH SarabunPSK" w:eastAsia="Arial" w:hAnsi="TH SarabunPSK"/>
          <w:bCs w:val="0"/>
          <w:sz w:val="32"/>
          <w:szCs w:val="32"/>
          <w:cs/>
        </w:rPr>
        <w:t>พบว่า</w:t>
      </w:r>
      <w:r w:rsidRPr="00DB2C33">
        <w:rPr>
          <w:rFonts w:ascii="TH SarabunPSK" w:eastAsia="Arial" w:hAnsi="TH SarabunPSK"/>
          <w:b/>
          <w:sz w:val="32"/>
          <w:szCs w:val="32"/>
          <w:cs/>
        </w:rPr>
        <w:t xml:space="preserve"> </w:t>
      </w:r>
      <w:r w:rsidRPr="00DB2C33">
        <w:rPr>
          <w:rFonts w:ascii="TH SarabunPSK" w:eastAsia="Arial" w:hAnsi="TH SarabunPSK"/>
          <w:bCs w:val="0"/>
          <w:sz w:val="32"/>
          <w:szCs w:val="32"/>
          <w:shd w:val="clear" w:color="auto" w:fill="FFFFFF"/>
          <w:cs/>
        </w:rPr>
        <w:t xml:space="preserve">การพัฒนากีฬาเพื่อความเป็นเลิศ มีองค์ประกอบทั้งหมด </w:t>
      </w:r>
      <w:r w:rsidRPr="00DB2C33">
        <w:rPr>
          <w:rFonts w:ascii="TH SarabunPSK" w:eastAsia="Arial" w:hAnsi="TH SarabunPSK"/>
          <w:bCs w:val="0"/>
          <w:sz w:val="32"/>
          <w:szCs w:val="32"/>
          <w:shd w:val="clear" w:color="auto" w:fill="FFFFFF"/>
        </w:rPr>
        <w:t xml:space="preserve">9 </w:t>
      </w:r>
      <w:r w:rsidRPr="00DB2C33">
        <w:rPr>
          <w:rFonts w:ascii="TH SarabunPSK" w:eastAsia="Arial" w:hAnsi="TH SarabunPSK"/>
          <w:bCs w:val="0"/>
          <w:sz w:val="32"/>
          <w:szCs w:val="32"/>
          <w:shd w:val="clear" w:color="auto" w:fill="FFFFFF"/>
          <w:cs/>
        </w:rPr>
        <w:t xml:space="preserve">ด้าน คือ ด้านการเงิน </w:t>
      </w:r>
      <w:r w:rsidRPr="00B762A0">
        <w:rPr>
          <w:rFonts w:ascii="TH SarabunPSK" w:eastAsia="Arial" w:hAnsi="TH SarabunPSK"/>
          <w:bCs w:val="0"/>
          <w:spacing w:val="-4"/>
          <w:sz w:val="32"/>
          <w:szCs w:val="32"/>
          <w:shd w:val="clear" w:color="auto" w:fill="FFFFFF"/>
          <w:cs/>
        </w:rPr>
        <w:t>ด้านการจัดองค์กรและโครงสร้าง ด้านการมีส่วนร่วมทางกีฬา ด้านการพัฒนาระบบและค้นหานักกีฬา ด้านการกีฬา</w:t>
      </w:r>
      <w:r w:rsidRPr="00DB2C33">
        <w:rPr>
          <w:rFonts w:ascii="TH SarabunPSK" w:eastAsia="Arial" w:hAnsi="TH SarabunPSK"/>
          <w:bCs w:val="0"/>
          <w:sz w:val="32"/>
          <w:szCs w:val="32"/>
          <w:shd w:val="clear" w:color="auto" w:fill="FFFFFF"/>
          <w:cs/>
        </w:rPr>
        <w:t>อาชีพ ด้านสนามสิ่งอำนวยความสะดวก ด้านจัดหาและพัฒนาผู้ฝึกสอน ด้านการจัดการแข่งขันระดับชาติและนานาชาติ ด้านศึกษานวัตกรรมและงานวิจัย</w:t>
      </w:r>
    </w:p>
    <w:p w14:paraId="37BB34A1" w14:textId="3D7305D5" w:rsidR="007818CF" w:rsidRPr="00DB2C33" w:rsidRDefault="007818CF" w:rsidP="00DB2C33">
      <w:pPr>
        <w:spacing w:after="0" w:line="20" w:lineRule="atLeast"/>
        <w:contextualSpacing/>
        <w:jc w:val="thaiDistribute"/>
        <w:rPr>
          <w:rFonts w:ascii="TH SarabunPSK" w:eastAsia="Arial" w:hAnsi="TH SarabunPSK"/>
          <w:b/>
          <w:sz w:val="32"/>
          <w:szCs w:val="32"/>
        </w:rPr>
      </w:pPr>
      <w:r w:rsidRPr="00DB2C33">
        <w:rPr>
          <w:rFonts w:ascii="TH SarabunPSK" w:eastAsia="Arial" w:hAnsi="TH SarabunPSK"/>
          <w:b/>
          <w:sz w:val="32"/>
          <w:szCs w:val="32"/>
          <w:cs/>
        </w:rPr>
        <w:t xml:space="preserve"> </w:t>
      </w:r>
      <w:r w:rsidRPr="00DB2C33">
        <w:rPr>
          <w:rFonts w:ascii="TH SarabunPSK" w:eastAsia="Arial" w:hAnsi="TH SarabunPSK"/>
          <w:b/>
          <w:sz w:val="32"/>
          <w:szCs w:val="32"/>
          <w:cs/>
        </w:rPr>
        <w:tab/>
      </w:r>
      <w:r w:rsidRPr="00DB2C33">
        <w:rPr>
          <w:rFonts w:ascii="TH SarabunPSK" w:eastAsia="Arial" w:hAnsi="TH SarabunPSK"/>
          <w:b/>
          <w:spacing w:val="-4"/>
          <w:sz w:val="32"/>
          <w:szCs w:val="32"/>
          <w:cs/>
        </w:rPr>
        <w:t>ผลการศึกษาความต้องการในการพัฒนายุทธศาสตร์การจัดการกีฬาเพื่อความเป็นเลิศของมหาวิทยาลัย</w:t>
      </w:r>
      <w:r w:rsidR="00DB2C33">
        <w:rPr>
          <w:rFonts w:ascii="TH SarabunPSK" w:eastAsia="Arial" w:hAnsi="TH SarabunPSK" w:hint="cs"/>
          <w:b/>
          <w:sz w:val="32"/>
          <w:szCs w:val="32"/>
          <w:cs/>
        </w:rPr>
        <w:t xml:space="preserve"> </w:t>
      </w:r>
      <w:r w:rsidRPr="00DB2C33">
        <w:rPr>
          <w:rFonts w:ascii="TH SarabunPSK" w:eastAsia="Arial" w:hAnsi="TH SarabunPSK"/>
          <w:b/>
          <w:sz w:val="32"/>
          <w:szCs w:val="32"/>
          <w:cs/>
        </w:rPr>
        <w:t>การกีฬาแห่งชาติ</w:t>
      </w:r>
      <w:r w:rsidRPr="00DB2C33">
        <w:rPr>
          <w:rFonts w:ascii="TH SarabunPSK" w:eastAsia="Arial" w:hAnsi="TH SarabunPSK"/>
          <w:b/>
          <w:sz w:val="32"/>
          <w:szCs w:val="32"/>
        </w:rPr>
        <w:t xml:space="preserve"> </w:t>
      </w:r>
      <w:r w:rsidRPr="00DB2C33">
        <w:rPr>
          <w:rFonts w:ascii="TH SarabunPSK" w:eastAsia="Arial" w:hAnsi="TH SarabunPSK"/>
          <w:b/>
          <w:sz w:val="32"/>
          <w:szCs w:val="32"/>
          <w:cs/>
        </w:rPr>
        <w:t>ดังตาราง</w:t>
      </w:r>
      <w:r w:rsidRPr="00DB2C33">
        <w:rPr>
          <w:rFonts w:ascii="TH SarabunPSK" w:eastAsia="Arial" w:hAnsi="TH SarabunPSK"/>
          <w:b/>
          <w:sz w:val="32"/>
          <w:szCs w:val="32"/>
        </w:rPr>
        <w:t xml:space="preserve"> 1</w:t>
      </w:r>
    </w:p>
    <w:p w14:paraId="23DED0FE" w14:textId="77777777" w:rsidR="007818CF" w:rsidRPr="00DB2C33" w:rsidRDefault="007818CF" w:rsidP="00DB2C33">
      <w:pPr>
        <w:spacing w:after="0" w:line="20" w:lineRule="atLeast"/>
        <w:contextualSpacing/>
        <w:jc w:val="thaiDistribute"/>
        <w:rPr>
          <w:rFonts w:ascii="TH SarabunPSK" w:eastAsia="Arial" w:hAnsi="TH SarabunPSK"/>
          <w:bCs w:val="0"/>
          <w:sz w:val="32"/>
          <w:szCs w:val="32"/>
          <w:cs/>
        </w:rPr>
      </w:pPr>
      <w:r w:rsidRPr="00DB2C33">
        <w:rPr>
          <w:rFonts w:ascii="TH SarabunPSK" w:eastAsia="Arial" w:hAnsi="TH SarabunPSK"/>
          <w:b/>
          <w:sz w:val="32"/>
          <w:szCs w:val="32"/>
        </w:rPr>
        <w:t xml:space="preserve"> </w:t>
      </w:r>
      <w:r w:rsidRPr="00DB2C33">
        <w:rPr>
          <w:rFonts w:ascii="TH SarabunPSK" w:eastAsia="Arial" w:hAnsi="TH SarabunPSK"/>
          <w:b/>
          <w:sz w:val="32"/>
          <w:szCs w:val="32"/>
        </w:rPr>
        <w:tab/>
      </w:r>
      <w:r w:rsidRPr="00DB2C33">
        <w:rPr>
          <w:rFonts w:ascii="TH SarabunPSK" w:eastAsia="Arial" w:hAnsi="TH SarabunPSK"/>
          <w:b/>
          <w:spacing w:val="-10"/>
          <w:sz w:val="32"/>
          <w:szCs w:val="32"/>
          <w:cs/>
        </w:rPr>
        <w:t>ตารางที่</w:t>
      </w:r>
      <w:r w:rsidRPr="00DB2C33">
        <w:rPr>
          <w:rFonts w:ascii="TH SarabunPSK" w:eastAsia="Arial" w:hAnsi="TH SarabunPSK"/>
          <w:b/>
          <w:spacing w:val="-10"/>
          <w:sz w:val="32"/>
          <w:szCs w:val="32"/>
        </w:rPr>
        <w:t xml:space="preserve"> 1</w:t>
      </w:r>
      <w:r w:rsidRPr="00DB2C33">
        <w:rPr>
          <w:rFonts w:ascii="TH SarabunPSK" w:eastAsia="Arial" w:hAnsi="TH SarabunPSK"/>
          <w:bCs w:val="0"/>
          <w:spacing w:val="-10"/>
          <w:sz w:val="32"/>
          <w:szCs w:val="32"/>
          <w:cs/>
        </w:rPr>
        <w:t xml:space="preserve"> ผลการวิเคราะห์</w:t>
      </w:r>
      <w:bookmarkStart w:id="8" w:name="_Hlk218894226"/>
      <w:r w:rsidRPr="00DB2C33">
        <w:rPr>
          <w:rFonts w:ascii="TH SarabunPSK" w:eastAsia="Arial" w:hAnsi="TH SarabunPSK"/>
          <w:bCs w:val="0"/>
          <w:spacing w:val="-10"/>
          <w:sz w:val="32"/>
          <w:szCs w:val="32"/>
          <w:cs/>
        </w:rPr>
        <w:t>ความต้องการในการพัฒนายุทธศาสตร์การจัดการกีฬาเพื่อความเป็นเลิศ มหาวิทยาลัย</w:t>
      </w:r>
      <w:r w:rsidRPr="00DB2C33">
        <w:rPr>
          <w:rFonts w:ascii="TH SarabunPSK" w:eastAsia="Arial" w:hAnsi="TH SarabunPSK"/>
          <w:bCs w:val="0"/>
          <w:sz w:val="32"/>
          <w:szCs w:val="32"/>
          <w:cs/>
        </w:rPr>
        <w:t xml:space="preserve">การกีฬาแห่งชาติ </w:t>
      </w:r>
      <w:bookmarkEnd w:id="8"/>
    </w:p>
    <w:tbl>
      <w:tblPr>
        <w:tblStyle w:val="3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3"/>
        <w:gridCol w:w="710"/>
        <w:gridCol w:w="582"/>
        <w:gridCol w:w="850"/>
        <w:gridCol w:w="704"/>
        <w:gridCol w:w="678"/>
        <w:gridCol w:w="799"/>
        <w:gridCol w:w="688"/>
        <w:gridCol w:w="660"/>
      </w:tblGrid>
      <w:tr w:rsidR="007818CF" w:rsidRPr="00DF204F" w14:paraId="1E7162F5" w14:textId="77777777" w:rsidTr="00DF204F">
        <w:trPr>
          <w:trHeight w:val="55"/>
        </w:trPr>
        <w:tc>
          <w:tcPr>
            <w:tcW w:w="1969" w:type="pct"/>
            <w:vMerge w:val="restart"/>
            <w:tcBorders>
              <w:top w:val="single" w:sz="4" w:space="0" w:color="auto"/>
              <w:bottom w:val="nil"/>
            </w:tcBorders>
            <w:vAlign w:val="center"/>
          </w:tcPr>
          <w:p w14:paraId="36046535" w14:textId="77777777" w:rsidR="007818CF" w:rsidRPr="00DF204F" w:rsidRDefault="007818CF" w:rsidP="00DF204F">
            <w:pPr>
              <w:spacing w:line="20" w:lineRule="atLeast"/>
              <w:contextualSpacing/>
              <w:jc w:val="center"/>
              <w:rPr>
                <w:rFonts w:ascii="TH SarabunPSK" w:eastAsia="Cambria" w:hAnsi="TH SarabunPSK"/>
                <w:b/>
                <w:sz w:val="28"/>
                <w:szCs w:val="28"/>
              </w:rPr>
            </w:pPr>
            <w:r w:rsidRPr="00DF204F">
              <w:rPr>
                <w:rFonts w:ascii="TH SarabunPSK" w:eastAsia="Cambria" w:hAnsi="TH SarabunPSK"/>
                <w:b/>
                <w:sz w:val="28"/>
                <w:szCs w:val="28"/>
                <w:cs/>
              </w:rPr>
              <w:t>รายการ</w:t>
            </w:r>
          </w:p>
        </w:tc>
        <w:tc>
          <w:tcPr>
            <w:tcW w:w="1143" w:type="pct"/>
            <w:gridSpan w:val="3"/>
            <w:tcBorders>
              <w:top w:val="single" w:sz="4" w:space="0" w:color="auto"/>
              <w:bottom w:val="single" w:sz="4" w:space="0" w:color="auto"/>
            </w:tcBorders>
            <w:vAlign w:val="center"/>
          </w:tcPr>
          <w:p w14:paraId="61AB804A" w14:textId="77777777" w:rsidR="007818CF" w:rsidRPr="00DF204F" w:rsidRDefault="007818CF" w:rsidP="00DF204F">
            <w:pPr>
              <w:spacing w:line="20" w:lineRule="atLeast"/>
              <w:contextualSpacing/>
              <w:jc w:val="center"/>
              <w:rPr>
                <w:rFonts w:ascii="TH SarabunPSK" w:eastAsia="Cambria" w:hAnsi="TH SarabunPSK"/>
                <w:b/>
                <w:sz w:val="28"/>
                <w:szCs w:val="28"/>
                <w:cs/>
              </w:rPr>
            </w:pPr>
            <w:r w:rsidRPr="00DF204F">
              <w:rPr>
                <w:rFonts w:ascii="TH SarabunPSK" w:eastAsia="Cambria" w:hAnsi="TH SarabunPSK"/>
                <w:b/>
                <w:sz w:val="28"/>
                <w:szCs w:val="28"/>
                <w:cs/>
              </w:rPr>
              <w:t>สภาพที่เป็นจริง</w:t>
            </w:r>
          </w:p>
        </w:tc>
        <w:tc>
          <w:tcPr>
            <w:tcW w:w="1167" w:type="pct"/>
            <w:gridSpan w:val="3"/>
            <w:tcBorders>
              <w:top w:val="single" w:sz="4" w:space="0" w:color="auto"/>
              <w:bottom w:val="single" w:sz="4" w:space="0" w:color="auto"/>
            </w:tcBorders>
            <w:vAlign w:val="center"/>
          </w:tcPr>
          <w:p w14:paraId="0B656F27" w14:textId="77777777" w:rsidR="007818CF" w:rsidRPr="00DF204F" w:rsidRDefault="007818CF" w:rsidP="00DF204F">
            <w:pPr>
              <w:spacing w:line="20" w:lineRule="atLeast"/>
              <w:contextualSpacing/>
              <w:jc w:val="center"/>
              <w:rPr>
                <w:rFonts w:ascii="TH SarabunPSK" w:eastAsia="Cambria" w:hAnsi="TH SarabunPSK"/>
                <w:b/>
                <w:sz w:val="28"/>
                <w:szCs w:val="28"/>
              </w:rPr>
            </w:pPr>
            <w:r w:rsidRPr="00DF204F">
              <w:rPr>
                <w:rFonts w:ascii="TH SarabunPSK" w:eastAsia="Cambria" w:hAnsi="TH SarabunPSK"/>
                <w:b/>
                <w:sz w:val="28"/>
                <w:szCs w:val="28"/>
                <w:cs/>
              </w:rPr>
              <w:t>สภาพที่คาดหวัง</w:t>
            </w:r>
          </w:p>
        </w:tc>
        <w:tc>
          <w:tcPr>
            <w:tcW w:w="368" w:type="pct"/>
            <w:vMerge w:val="restart"/>
            <w:tcBorders>
              <w:top w:val="single" w:sz="4" w:space="0" w:color="auto"/>
              <w:bottom w:val="nil"/>
            </w:tcBorders>
            <w:vAlign w:val="center"/>
          </w:tcPr>
          <w:p w14:paraId="4D65DD98" w14:textId="77777777" w:rsidR="007818CF" w:rsidRPr="00DF204F" w:rsidRDefault="007818CF" w:rsidP="00DF204F">
            <w:pPr>
              <w:spacing w:line="20" w:lineRule="atLeast"/>
              <w:contextualSpacing/>
              <w:jc w:val="center"/>
              <w:rPr>
                <w:rFonts w:ascii="TH SarabunPSK" w:eastAsia="Cambria" w:hAnsi="TH SarabunPSK"/>
                <w:b/>
                <w:sz w:val="28"/>
                <w:szCs w:val="28"/>
              </w:rPr>
            </w:pPr>
            <w:r w:rsidRPr="00DF204F">
              <w:rPr>
                <w:rFonts w:ascii="TH SarabunPSK" w:eastAsia="Cambria" w:hAnsi="TH SarabunPSK"/>
                <w:b/>
                <w:sz w:val="28"/>
                <w:szCs w:val="28"/>
              </w:rPr>
              <w:t>PNI</w:t>
            </w:r>
          </w:p>
        </w:tc>
        <w:tc>
          <w:tcPr>
            <w:tcW w:w="353" w:type="pct"/>
            <w:vMerge w:val="restart"/>
            <w:tcBorders>
              <w:top w:val="single" w:sz="4" w:space="0" w:color="auto"/>
              <w:bottom w:val="nil"/>
            </w:tcBorders>
            <w:vAlign w:val="center"/>
          </w:tcPr>
          <w:p w14:paraId="57F2F36C" w14:textId="77777777" w:rsidR="007818CF" w:rsidRPr="00DF204F" w:rsidRDefault="007818CF" w:rsidP="00DF204F">
            <w:pPr>
              <w:spacing w:line="20" w:lineRule="atLeast"/>
              <w:contextualSpacing/>
              <w:jc w:val="center"/>
              <w:rPr>
                <w:rFonts w:ascii="TH SarabunPSK" w:eastAsia="Cambria" w:hAnsi="TH SarabunPSK"/>
                <w:b/>
                <w:sz w:val="28"/>
                <w:szCs w:val="28"/>
                <w:cs/>
              </w:rPr>
            </w:pPr>
            <w:r w:rsidRPr="00DF204F">
              <w:rPr>
                <w:rFonts w:ascii="TH SarabunPSK" w:eastAsia="Cambria" w:hAnsi="TH SarabunPSK"/>
                <w:b/>
                <w:sz w:val="28"/>
                <w:szCs w:val="28"/>
                <w:cs/>
              </w:rPr>
              <w:t>ลำดับ</w:t>
            </w:r>
          </w:p>
        </w:tc>
      </w:tr>
      <w:tr w:rsidR="007818CF" w:rsidRPr="00DF204F" w14:paraId="70A34D77" w14:textId="77777777" w:rsidTr="00DF204F">
        <w:trPr>
          <w:trHeight w:val="145"/>
        </w:trPr>
        <w:tc>
          <w:tcPr>
            <w:tcW w:w="1969" w:type="pct"/>
            <w:vMerge/>
            <w:tcBorders>
              <w:top w:val="nil"/>
              <w:bottom w:val="single" w:sz="4" w:space="0" w:color="auto"/>
            </w:tcBorders>
          </w:tcPr>
          <w:p w14:paraId="7EEE19FB" w14:textId="77777777" w:rsidR="007818CF" w:rsidRPr="00DF204F" w:rsidRDefault="007818CF" w:rsidP="00DB2C33">
            <w:pPr>
              <w:spacing w:line="20" w:lineRule="atLeast"/>
              <w:contextualSpacing/>
              <w:jc w:val="center"/>
              <w:rPr>
                <w:rFonts w:ascii="TH SarabunPSK" w:eastAsia="Cambria" w:hAnsi="TH SarabunPSK"/>
                <w:bCs w:val="0"/>
                <w:sz w:val="28"/>
                <w:szCs w:val="28"/>
              </w:rPr>
            </w:pPr>
          </w:p>
        </w:tc>
        <w:tc>
          <w:tcPr>
            <w:tcW w:w="380" w:type="pct"/>
            <w:tcBorders>
              <w:top w:val="single" w:sz="4" w:space="0" w:color="auto"/>
              <w:bottom w:val="single" w:sz="4" w:space="0" w:color="auto"/>
            </w:tcBorders>
            <w:vAlign w:val="center"/>
          </w:tcPr>
          <w:p w14:paraId="0F67AF3E" w14:textId="77777777" w:rsidR="007818CF" w:rsidRPr="00DF204F" w:rsidRDefault="007818CF" w:rsidP="00DF204F">
            <w:pPr>
              <w:spacing w:line="20" w:lineRule="atLeast"/>
              <w:contextualSpacing/>
              <w:jc w:val="center"/>
              <w:rPr>
                <w:rFonts w:ascii="TH SarabunPSK" w:eastAsia="Cambria" w:hAnsi="TH SarabunPSK"/>
                <w:b/>
                <w:sz w:val="28"/>
                <w:szCs w:val="28"/>
              </w:rPr>
            </w:pPr>
            <w:r w:rsidRPr="00DF204F">
              <w:rPr>
                <w:rFonts w:ascii="TH SarabunPSK" w:eastAsia="Cambria" w:hAnsi="TH SarabunPSK"/>
                <w:b/>
                <w:sz w:val="28"/>
                <w:szCs w:val="28"/>
              </w:rPr>
              <w:t>M</w:t>
            </w:r>
          </w:p>
        </w:tc>
        <w:tc>
          <w:tcPr>
            <w:tcW w:w="308" w:type="pct"/>
            <w:tcBorders>
              <w:top w:val="single" w:sz="4" w:space="0" w:color="auto"/>
              <w:bottom w:val="single" w:sz="4" w:space="0" w:color="auto"/>
            </w:tcBorders>
            <w:vAlign w:val="center"/>
          </w:tcPr>
          <w:p w14:paraId="17BA9725" w14:textId="77777777" w:rsidR="007818CF" w:rsidRPr="00DF204F" w:rsidRDefault="007818CF" w:rsidP="00DF204F">
            <w:pPr>
              <w:spacing w:line="20" w:lineRule="atLeast"/>
              <w:contextualSpacing/>
              <w:jc w:val="center"/>
              <w:rPr>
                <w:rFonts w:ascii="TH SarabunPSK" w:eastAsia="Cambria" w:hAnsi="TH SarabunPSK"/>
                <w:b/>
                <w:sz w:val="28"/>
                <w:szCs w:val="28"/>
              </w:rPr>
            </w:pPr>
            <w:r w:rsidRPr="00DF204F">
              <w:rPr>
                <w:rFonts w:ascii="TH SarabunPSK" w:eastAsia="Cambria" w:hAnsi="TH SarabunPSK"/>
                <w:b/>
                <w:sz w:val="28"/>
                <w:szCs w:val="28"/>
              </w:rPr>
              <w:t>S.D.</w:t>
            </w:r>
          </w:p>
        </w:tc>
        <w:tc>
          <w:tcPr>
            <w:tcW w:w="454" w:type="pct"/>
            <w:tcBorders>
              <w:top w:val="single" w:sz="4" w:space="0" w:color="auto"/>
              <w:bottom w:val="single" w:sz="4" w:space="0" w:color="auto"/>
            </w:tcBorders>
            <w:vAlign w:val="center"/>
          </w:tcPr>
          <w:p w14:paraId="6C453411" w14:textId="77777777" w:rsidR="007818CF" w:rsidRPr="00DF204F" w:rsidRDefault="007818CF" w:rsidP="00DF204F">
            <w:pPr>
              <w:spacing w:line="20" w:lineRule="atLeast"/>
              <w:contextualSpacing/>
              <w:jc w:val="center"/>
              <w:rPr>
                <w:rFonts w:ascii="TH SarabunPSK" w:eastAsia="Cambria" w:hAnsi="TH SarabunPSK"/>
                <w:b/>
                <w:sz w:val="28"/>
                <w:szCs w:val="28"/>
                <w:cs/>
              </w:rPr>
            </w:pPr>
            <w:r w:rsidRPr="00DF204F">
              <w:rPr>
                <w:rFonts w:ascii="TH SarabunPSK" w:eastAsia="Cambria" w:hAnsi="TH SarabunPSK"/>
                <w:b/>
                <w:sz w:val="28"/>
                <w:szCs w:val="28"/>
                <w:cs/>
              </w:rPr>
              <w:t>แปลค่า</w:t>
            </w:r>
          </w:p>
        </w:tc>
        <w:tc>
          <w:tcPr>
            <w:tcW w:w="377" w:type="pct"/>
            <w:tcBorders>
              <w:top w:val="single" w:sz="4" w:space="0" w:color="auto"/>
              <w:bottom w:val="single" w:sz="4" w:space="0" w:color="auto"/>
            </w:tcBorders>
            <w:vAlign w:val="center"/>
          </w:tcPr>
          <w:p w14:paraId="35EB50E9" w14:textId="77777777" w:rsidR="007818CF" w:rsidRPr="00DF204F" w:rsidRDefault="007818CF" w:rsidP="00DF204F">
            <w:pPr>
              <w:spacing w:line="20" w:lineRule="atLeast"/>
              <w:contextualSpacing/>
              <w:jc w:val="center"/>
              <w:rPr>
                <w:rFonts w:ascii="TH SarabunPSK" w:eastAsia="Cambria" w:hAnsi="TH SarabunPSK"/>
                <w:b/>
                <w:sz w:val="28"/>
                <w:szCs w:val="28"/>
              </w:rPr>
            </w:pPr>
            <w:r w:rsidRPr="00DF204F">
              <w:rPr>
                <w:rFonts w:ascii="TH SarabunPSK" w:eastAsia="Cambria" w:hAnsi="TH SarabunPSK"/>
                <w:b/>
                <w:sz w:val="28"/>
                <w:szCs w:val="28"/>
              </w:rPr>
              <w:t>M</w:t>
            </w:r>
          </w:p>
        </w:tc>
        <w:tc>
          <w:tcPr>
            <w:tcW w:w="363" w:type="pct"/>
            <w:tcBorders>
              <w:top w:val="single" w:sz="4" w:space="0" w:color="auto"/>
              <w:bottom w:val="single" w:sz="4" w:space="0" w:color="auto"/>
            </w:tcBorders>
            <w:vAlign w:val="center"/>
          </w:tcPr>
          <w:p w14:paraId="1F8BC14E" w14:textId="77777777" w:rsidR="007818CF" w:rsidRPr="00DF204F" w:rsidRDefault="007818CF" w:rsidP="00DF204F">
            <w:pPr>
              <w:spacing w:line="20" w:lineRule="atLeast"/>
              <w:contextualSpacing/>
              <w:jc w:val="center"/>
              <w:rPr>
                <w:rFonts w:ascii="TH SarabunPSK" w:eastAsia="Cambria" w:hAnsi="TH SarabunPSK"/>
                <w:b/>
                <w:sz w:val="28"/>
                <w:szCs w:val="28"/>
              </w:rPr>
            </w:pPr>
            <w:r w:rsidRPr="00DF204F">
              <w:rPr>
                <w:rFonts w:ascii="TH SarabunPSK" w:eastAsia="Cambria" w:hAnsi="TH SarabunPSK"/>
                <w:b/>
                <w:sz w:val="28"/>
                <w:szCs w:val="28"/>
              </w:rPr>
              <w:t>S.D.</w:t>
            </w:r>
          </w:p>
        </w:tc>
        <w:tc>
          <w:tcPr>
            <w:tcW w:w="427" w:type="pct"/>
            <w:tcBorders>
              <w:top w:val="single" w:sz="4" w:space="0" w:color="auto"/>
              <w:bottom w:val="single" w:sz="4" w:space="0" w:color="auto"/>
            </w:tcBorders>
            <w:vAlign w:val="center"/>
          </w:tcPr>
          <w:p w14:paraId="4F838BD3" w14:textId="77777777" w:rsidR="007818CF" w:rsidRPr="00DF204F" w:rsidRDefault="007818CF" w:rsidP="00DF204F">
            <w:pPr>
              <w:spacing w:line="20" w:lineRule="atLeast"/>
              <w:contextualSpacing/>
              <w:jc w:val="center"/>
              <w:rPr>
                <w:rFonts w:ascii="TH SarabunPSK" w:eastAsia="Cambria" w:hAnsi="TH SarabunPSK"/>
                <w:b/>
                <w:sz w:val="28"/>
                <w:szCs w:val="28"/>
              </w:rPr>
            </w:pPr>
            <w:r w:rsidRPr="00DF204F">
              <w:rPr>
                <w:rFonts w:ascii="TH SarabunPSK" w:eastAsia="Cambria" w:hAnsi="TH SarabunPSK"/>
                <w:b/>
                <w:sz w:val="28"/>
                <w:szCs w:val="28"/>
                <w:cs/>
              </w:rPr>
              <w:t>แปลค่า</w:t>
            </w:r>
          </w:p>
        </w:tc>
        <w:tc>
          <w:tcPr>
            <w:tcW w:w="368" w:type="pct"/>
            <w:vMerge/>
            <w:tcBorders>
              <w:top w:val="nil"/>
              <w:bottom w:val="single" w:sz="4" w:space="0" w:color="auto"/>
            </w:tcBorders>
          </w:tcPr>
          <w:p w14:paraId="04980A3A" w14:textId="77777777" w:rsidR="007818CF" w:rsidRPr="00DF204F" w:rsidRDefault="007818CF" w:rsidP="00DB2C33">
            <w:pPr>
              <w:spacing w:line="20" w:lineRule="atLeast"/>
              <w:contextualSpacing/>
              <w:jc w:val="thaiDistribute"/>
              <w:rPr>
                <w:rFonts w:ascii="TH SarabunPSK" w:eastAsia="Cambria" w:hAnsi="TH SarabunPSK"/>
                <w:bCs w:val="0"/>
                <w:sz w:val="28"/>
                <w:szCs w:val="28"/>
                <w:cs/>
              </w:rPr>
            </w:pPr>
          </w:p>
        </w:tc>
        <w:tc>
          <w:tcPr>
            <w:tcW w:w="353" w:type="pct"/>
            <w:vMerge/>
            <w:tcBorders>
              <w:top w:val="nil"/>
              <w:bottom w:val="single" w:sz="4" w:space="0" w:color="auto"/>
            </w:tcBorders>
          </w:tcPr>
          <w:p w14:paraId="57CD0E1D" w14:textId="77777777" w:rsidR="007818CF" w:rsidRPr="00DF204F" w:rsidRDefault="007818CF" w:rsidP="00DB2C33">
            <w:pPr>
              <w:spacing w:line="20" w:lineRule="atLeast"/>
              <w:contextualSpacing/>
              <w:jc w:val="thaiDistribute"/>
              <w:rPr>
                <w:rFonts w:ascii="TH SarabunPSK" w:eastAsia="Cambria" w:hAnsi="TH SarabunPSK"/>
                <w:bCs w:val="0"/>
                <w:sz w:val="28"/>
                <w:szCs w:val="28"/>
                <w:cs/>
              </w:rPr>
            </w:pPr>
          </w:p>
        </w:tc>
      </w:tr>
      <w:tr w:rsidR="007818CF" w:rsidRPr="00DF204F" w14:paraId="36D60A89" w14:textId="77777777" w:rsidTr="00DF204F">
        <w:trPr>
          <w:trHeight w:val="55"/>
        </w:trPr>
        <w:tc>
          <w:tcPr>
            <w:tcW w:w="1969" w:type="pct"/>
            <w:tcBorders>
              <w:top w:val="single" w:sz="4" w:space="0" w:color="auto"/>
            </w:tcBorders>
          </w:tcPr>
          <w:p w14:paraId="43DFD3C1" w14:textId="77777777" w:rsidR="007818CF" w:rsidRPr="00DF204F" w:rsidRDefault="007818CF" w:rsidP="00DB2C33">
            <w:pPr>
              <w:spacing w:line="20" w:lineRule="atLeast"/>
              <w:contextualSpacing/>
              <w:jc w:val="thaiDistribute"/>
              <w:rPr>
                <w:rFonts w:ascii="TH SarabunPSK" w:eastAsia="Cambria" w:hAnsi="TH SarabunPSK"/>
                <w:bCs w:val="0"/>
                <w:sz w:val="28"/>
                <w:szCs w:val="28"/>
              </w:rPr>
            </w:pPr>
            <w:bookmarkStart w:id="9" w:name="_Hlk206679317"/>
            <w:r w:rsidRPr="00DF204F">
              <w:rPr>
                <w:rFonts w:ascii="TH SarabunPSK" w:eastAsia="Cambria" w:hAnsi="TH SarabunPSK"/>
                <w:bCs w:val="0"/>
                <w:sz w:val="28"/>
                <w:szCs w:val="28"/>
              </w:rPr>
              <w:t xml:space="preserve">1. </w:t>
            </w:r>
            <w:r w:rsidRPr="00DF204F">
              <w:rPr>
                <w:rFonts w:ascii="TH SarabunPSK" w:eastAsia="Cambria" w:hAnsi="TH SarabunPSK"/>
                <w:bCs w:val="0"/>
                <w:sz w:val="28"/>
                <w:szCs w:val="28"/>
                <w:cs/>
              </w:rPr>
              <w:t>ด้านการเงิน</w:t>
            </w:r>
          </w:p>
        </w:tc>
        <w:tc>
          <w:tcPr>
            <w:tcW w:w="380" w:type="pct"/>
            <w:tcBorders>
              <w:top w:val="single" w:sz="4" w:space="0" w:color="auto"/>
            </w:tcBorders>
          </w:tcPr>
          <w:p w14:paraId="7CCB60F6"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3.51</w:t>
            </w:r>
          </w:p>
        </w:tc>
        <w:tc>
          <w:tcPr>
            <w:tcW w:w="308" w:type="pct"/>
            <w:tcBorders>
              <w:top w:val="single" w:sz="4" w:space="0" w:color="auto"/>
            </w:tcBorders>
          </w:tcPr>
          <w:p w14:paraId="2153B302"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0.87</w:t>
            </w:r>
          </w:p>
        </w:tc>
        <w:tc>
          <w:tcPr>
            <w:tcW w:w="454" w:type="pct"/>
            <w:tcBorders>
              <w:top w:val="single" w:sz="4" w:space="0" w:color="auto"/>
            </w:tcBorders>
          </w:tcPr>
          <w:p w14:paraId="23070E19"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cs/>
              </w:rPr>
              <w:t>มาก</w:t>
            </w:r>
          </w:p>
        </w:tc>
        <w:tc>
          <w:tcPr>
            <w:tcW w:w="377" w:type="pct"/>
            <w:tcBorders>
              <w:top w:val="single" w:sz="4" w:space="0" w:color="auto"/>
            </w:tcBorders>
          </w:tcPr>
          <w:p w14:paraId="60B49BAA"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3.90</w:t>
            </w:r>
          </w:p>
        </w:tc>
        <w:tc>
          <w:tcPr>
            <w:tcW w:w="363" w:type="pct"/>
            <w:tcBorders>
              <w:top w:val="single" w:sz="4" w:space="0" w:color="auto"/>
            </w:tcBorders>
          </w:tcPr>
          <w:p w14:paraId="0BC4A6A5"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0.74</w:t>
            </w:r>
          </w:p>
        </w:tc>
        <w:tc>
          <w:tcPr>
            <w:tcW w:w="427" w:type="pct"/>
            <w:tcBorders>
              <w:top w:val="single" w:sz="4" w:space="0" w:color="auto"/>
            </w:tcBorders>
          </w:tcPr>
          <w:p w14:paraId="1239D246"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cs/>
              </w:rPr>
              <w:t>มาก</w:t>
            </w:r>
          </w:p>
        </w:tc>
        <w:tc>
          <w:tcPr>
            <w:tcW w:w="368" w:type="pct"/>
            <w:tcBorders>
              <w:top w:val="single" w:sz="4" w:space="0" w:color="auto"/>
            </w:tcBorders>
          </w:tcPr>
          <w:p w14:paraId="4F448219" w14:textId="77777777" w:rsidR="007818CF" w:rsidRPr="00DF204F" w:rsidRDefault="007818CF" w:rsidP="00DB2C33">
            <w:pPr>
              <w:spacing w:line="20" w:lineRule="atLeast"/>
              <w:contextualSpacing/>
              <w:jc w:val="center"/>
              <w:rPr>
                <w:rFonts w:ascii="TH SarabunPSK" w:eastAsia="Cambria" w:hAnsi="TH SarabunPSK"/>
                <w:bCs w:val="0"/>
                <w:sz w:val="28"/>
                <w:szCs w:val="28"/>
                <w:cs/>
              </w:rPr>
            </w:pPr>
            <w:r w:rsidRPr="00DF204F">
              <w:rPr>
                <w:rFonts w:ascii="TH SarabunPSK" w:eastAsia="Cambria" w:hAnsi="TH SarabunPSK"/>
                <w:bCs w:val="0"/>
                <w:sz w:val="28"/>
                <w:szCs w:val="28"/>
              </w:rPr>
              <w:t>0.111</w:t>
            </w:r>
          </w:p>
        </w:tc>
        <w:tc>
          <w:tcPr>
            <w:tcW w:w="353" w:type="pct"/>
            <w:tcBorders>
              <w:top w:val="single" w:sz="4" w:space="0" w:color="auto"/>
            </w:tcBorders>
          </w:tcPr>
          <w:p w14:paraId="123FDB8A" w14:textId="77777777" w:rsidR="007818CF" w:rsidRPr="00DF204F" w:rsidRDefault="007818CF" w:rsidP="00DB2C33">
            <w:pPr>
              <w:spacing w:line="20" w:lineRule="atLeast"/>
              <w:contextualSpacing/>
              <w:jc w:val="center"/>
              <w:rPr>
                <w:rFonts w:ascii="TH SarabunPSK" w:eastAsia="Cambria" w:hAnsi="TH SarabunPSK"/>
                <w:bCs w:val="0"/>
                <w:sz w:val="28"/>
                <w:szCs w:val="28"/>
                <w:cs/>
              </w:rPr>
            </w:pPr>
            <w:r w:rsidRPr="00DF204F">
              <w:rPr>
                <w:rFonts w:ascii="TH SarabunPSK" w:eastAsia="Cambria" w:hAnsi="TH SarabunPSK"/>
                <w:bCs w:val="0"/>
                <w:sz w:val="28"/>
                <w:szCs w:val="28"/>
              </w:rPr>
              <w:t>1</w:t>
            </w:r>
          </w:p>
        </w:tc>
      </w:tr>
      <w:tr w:rsidR="007818CF" w:rsidRPr="00DF204F" w14:paraId="4D3889FE" w14:textId="77777777" w:rsidTr="00DF204F">
        <w:trPr>
          <w:trHeight w:val="55"/>
        </w:trPr>
        <w:tc>
          <w:tcPr>
            <w:tcW w:w="1969" w:type="pct"/>
          </w:tcPr>
          <w:p w14:paraId="4C5EF599" w14:textId="77777777" w:rsidR="007818CF" w:rsidRPr="00DF204F" w:rsidRDefault="007818CF" w:rsidP="00DB2C33">
            <w:pPr>
              <w:spacing w:line="20" w:lineRule="atLeast"/>
              <w:contextualSpacing/>
              <w:jc w:val="thaiDistribute"/>
              <w:rPr>
                <w:rFonts w:ascii="TH SarabunPSK" w:eastAsia="Cambria" w:hAnsi="TH SarabunPSK"/>
                <w:bCs w:val="0"/>
                <w:sz w:val="28"/>
                <w:szCs w:val="28"/>
              </w:rPr>
            </w:pPr>
            <w:r w:rsidRPr="00DF204F">
              <w:rPr>
                <w:rFonts w:ascii="TH SarabunPSK" w:eastAsia="Cambria" w:hAnsi="TH SarabunPSK"/>
                <w:bCs w:val="0"/>
                <w:sz w:val="28"/>
                <w:szCs w:val="28"/>
              </w:rPr>
              <w:t xml:space="preserve">2. </w:t>
            </w:r>
            <w:r w:rsidRPr="00DF204F">
              <w:rPr>
                <w:rFonts w:ascii="TH SarabunPSK" w:eastAsia="Cambria" w:hAnsi="TH SarabunPSK"/>
                <w:bCs w:val="0"/>
                <w:sz w:val="28"/>
                <w:szCs w:val="28"/>
                <w:cs/>
              </w:rPr>
              <w:t>ด้านการจัดองค์กรและโครงสร้างนโยบาย</w:t>
            </w:r>
          </w:p>
        </w:tc>
        <w:tc>
          <w:tcPr>
            <w:tcW w:w="380" w:type="pct"/>
          </w:tcPr>
          <w:p w14:paraId="7200C186"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3.98</w:t>
            </w:r>
          </w:p>
        </w:tc>
        <w:tc>
          <w:tcPr>
            <w:tcW w:w="308" w:type="pct"/>
          </w:tcPr>
          <w:p w14:paraId="220D34CE"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0.85</w:t>
            </w:r>
          </w:p>
        </w:tc>
        <w:tc>
          <w:tcPr>
            <w:tcW w:w="454" w:type="pct"/>
          </w:tcPr>
          <w:p w14:paraId="6FAF97E1"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cs/>
              </w:rPr>
              <w:t>มาก</w:t>
            </w:r>
          </w:p>
        </w:tc>
        <w:tc>
          <w:tcPr>
            <w:tcW w:w="377" w:type="pct"/>
          </w:tcPr>
          <w:p w14:paraId="3E6272CC"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4.17</w:t>
            </w:r>
          </w:p>
        </w:tc>
        <w:tc>
          <w:tcPr>
            <w:tcW w:w="363" w:type="pct"/>
          </w:tcPr>
          <w:p w14:paraId="61DAD0DA"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0.92</w:t>
            </w:r>
          </w:p>
        </w:tc>
        <w:tc>
          <w:tcPr>
            <w:tcW w:w="427" w:type="pct"/>
          </w:tcPr>
          <w:p w14:paraId="228B25BF"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cs/>
              </w:rPr>
              <w:t>มาก</w:t>
            </w:r>
          </w:p>
        </w:tc>
        <w:tc>
          <w:tcPr>
            <w:tcW w:w="368" w:type="pct"/>
          </w:tcPr>
          <w:p w14:paraId="4F33CF1A" w14:textId="77777777" w:rsidR="007818CF" w:rsidRPr="00DF204F" w:rsidRDefault="007818CF" w:rsidP="00DB2C33">
            <w:pPr>
              <w:spacing w:line="20" w:lineRule="atLeast"/>
              <w:contextualSpacing/>
              <w:jc w:val="center"/>
              <w:rPr>
                <w:rFonts w:ascii="TH SarabunPSK" w:eastAsia="Cambria" w:hAnsi="TH SarabunPSK"/>
                <w:bCs w:val="0"/>
                <w:sz w:val="28"/>
                <w:szCs w:val="28"/>
                <w:cs/>
              </w:rPr>
            </w:pPr>
            <w:r w:rsidRPr="00DF204F">
              <w:rPr>
                <w:rFonts w:ascii="TH SarabunPSK" w:eastAsia="Cambria" w:hAnsi="TH SarabunPSK"/>
                <w:bCs w:val="0"/>
                <w:sz w:val="28"/>
                <w:szCs w:val="28"/>
              </w:rPr>
              <w:t>0.047</w:t>
            </w:r>
          </w:p>
        </w:tc>
        <w:tc>
          <w:tcPr>
            <w:tcW w:w="353" w:type="pct"/>
          </w:tcPr>
          <w:p w14:paraId="119CF390" w14:textId="77777777" w:rsidR="007818CF" w:rsidRPr="00DF204F" w:rsidRDefault="007818CF" w:rsidP="00DB2C33">
            <w:pPr>
              <w:spacing w:line="20" w:lineRule="atLeast"/>
              <w:contextualSpacing/>
              <w:jc w:val="center"/>
              <w:rPr>
                <w:rFonts w:ascii="TH SarabunPSK" w:eastAsia="Cambria" w:hAnsi="TH SarabunPSK"/>
                <w:bCs w:val="0"/>
                <w:sz w:val="28"/>
                <w:szCs w:val="28"/>
                <w:cs/>
              </w:rPr>
            </w:pPr>
            <w:r w:rsidRPr="00DF204F">
              <w:rPr>
                <w:rFonts w:ascii="TH SarabunPSK" w:eastAsia="Cambria" w:hAnsi="TH SarabunPSK"/>
                <w:bCs w:val="0"/>
                <w:sz w:val="28"/>
                <w:szCs w:val="28"/>
              </w:rPr>
              <w:t>4</w:t>
            </w:r>
          </w:p>
        </w:tc>
      </w:tr>
      <w:tr w:rsidR="007818CF" w:rsidRPr="00DF204F" w14:paraId="26BB0809" w14:textId="77777777" w:rsidTr="00DF204F">
        <w:trPr>
          <w:trHeight w:val="79"/>
        </w:trPr>
        <w:tc>
          <w:tcPr>
            <w:tcW w:w="1969" w:type="pct"/>
          </w:tcPr>
          <w:p w14:paraId="0D12B556" w14:textId="77777777" w:rsidR="007818CF" w:rsidRPr="00DF204F" w:rsidRDefault="007818CF" w:rsidP="00DB2C33">
            <w:pPr>
              <w:spacing w:line="20" w:lineRule="atLeast"/>
              <w:contextualSpacing/>
              <w:jc w:val="thaiDistribute"/>
              <w:rPr>
                <w:rFonts w:ascii="TH SarabunPSK" w:eastAsia="Cambria" w:hAnsi="TH SarabunPSK"/>
                <w:bCs w:val="0"/>
                <w:sz w:val="28"/>
                <w:szCs w:val="28"/>
              </w:rPr>
            </w:pPr>
            <w:r w:rsidRPr="00DF204F">
              <w:rPr>
                <w:rFonts w:ascii="TH SarabunPSK" w:eastAsia="Cambria" w:hAnsi="TH SarabunPSK"/>
                <w:bCs w:val="0"/>
                <w:sz w:val="28"/>
                <w:szCs w:val="28"/>
              </w:rPr>
              <w:t>3.</w:t>
            </w:r>
            <w:r w:rsidRPr="00DF204F">
              <w:rPr>
                <w:rFonts w:ascii="TH SarabunPSK" w:eastAsia="Cambria" w:hAnsi="TH SarabunPSK"/>
                <w:bCs w:val="0"/>
                <w:sz w:val="28"/>
                <w:szCs w:val="28"/>
                <w:cs/>
              </w:rPr>
              <w:t xml:space="preserve"> ด้านการมีส่วนร่วมทางกีฬา</w:t>
            </w:r>
          </w:p>
        </w:tc>
        <w:tc>
          <w:tcPr>
            <w:tcW w:w="380" w:type="pct"/>
          </w:tcPr>
          <w:p w14:paraId="21C3527A"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3.93</w:t>
            </w:r>
          </w:p>
        </w:tc>
        <w:tc>
          <w:tcPr>
            <w:tcW w:w="308" w:type="pct"/>
          </w:tcPr>
          <w:p w14:paraId="5D3FC891"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0.82</w:t>
            </w:r>
          </w:p>
        </w:tc>
        <w:tc>
          <w:tcPr>
            <w:tcW w:w="454" w:type="pct"/>
          </w:tcPr>
          <w:p w14:paraId="72FE4FFE"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cs/>
              </w:rPr>
              <w:t>มาก</w:t>
            </w:r>
          </w:p>
        </w:tc>
        <w:tc>
          <w:tcPr>
            <w:tcW w:w="377" w:type="pct"/>
          </w:tcPr>
          <w:p w14:paraId="214FC401"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4.12</w:t>
            </w:r>
          </w:p>
        </w:tc>
        <w:tc>
          <w:tcPr>
            <w:tcW w:w="363" w:type="pct"/>
          </w:tcPr>
          <w:p w14:paraId="0C1F103D"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0.89</w:t>
            </w:r>
          </w:p>
        </w:tc>
        <w:tc>
          <w:tcPr>
            <w:tcW w:w="427" w:type="pct"/>
          </w:tcPr>
          <w:p w14:paraId="1EBEBEA4"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cs/>
              </w:rPr>
              <w:t>มาก</w:t>
            </w:r>
          </w:p>
        </w:tc>
        <w:tc>
          <w:tcPr>
            <w:tcW w:w="368" w:type="pct"/>
          </w:tcPr>
          <w:p w14:paraId="16A46230" w14:textId="77777777" w:rsidR="007818CF" w:rsidRPr="00DF204F" w:rsidRDefault="007818CF" w:rsidP="00DB2C33">
            <w:pPr>
              <w:spacing w:line="20" w:lineRule="atLeast"/>
              <w:contextualSpacing/>
              <w:jc w:val="center"/>
              <w:rPr>
                <w:rFonts w:ascii="TH SarabunPSK" w:eastAsia="Cambria" w:hAnsi="TH SarabunPSK"/>
                <w:bCs w:val="0"/>
                <w:sz w:val="28"/>
                <w:szCs w:val="28"/>
                <w:cs/>
              </w:rPr>
            </w:pPr>
            <w:r w:rsidRPr="00DF204F">
              <w:rPr>
                <w:rFonts w:ascii="TH SarabunPSK" w:eastAsia="Cambria" w:hAnsi="TH SarabunPSK"/>
                <w:bCs w:val="0"/>
                <w:sz w:val="28"/>
                <w:szCs w:val="28"/>
              </w:rPr>
              <w:t>0.048</w:t>
            </w:r>
          </w:p>
        </w:tc>
        <w:tc>
          <w:tcPr>
            <w:tcW w:w="353" w:type="pct"/>
          </w:tcPr>
          <w:p w14:paraId="3B577F4A" w14:textId="77777777" w:rsidR="007818CF" w:rsidRPr="00DF204F" w:rsidRDefault="007818CF" w:rsidP="00DB2C33">
            <w:pPr>
              <w:spacing w:line="20" w:lineRule="atLeast"/>
              <w:contextualSpacing/>
              <w:jc w:val="center"/>
              <w:rPr>
                <w:rFonts w:ascii="TH SarabunPSK" w:eastAsia="Cambria" w:hAnsi="TH SarabunPSK"/>
                <w:bCs w:val="0"/>
                <w:sz w:val="28"/>
                <w:szCs w:val="28"/>
                <w:cs/>
              </w:rPr>
            </w:pPr>
            <w:r w:rsidRPr="00DF204F">
              <w:rPr>
                <w:rFonts w:ascii="TH SarabunPSK" w:eastAsia="Cambria" w:hAnsi="TH SarabunPSK"/>
                <w:bCs w:val="0"/>
                <w:sz w:val="28"/>
                <w:szCs w:val="28"/>
              </w:rPr>
              <w:t>3</w:t>
            </w:r>
          </w:p>
        </w:tc>
      </w:tr>
      <w:tr w:rsidR="007818CF" w:rsidRPr="00DF204F" w14:paraId="2AC92CD6" w14:textId="77777777" w:rsidTr="00DF204F">
        <w:trPr>
          <w:trHeight w:val="55"/>
        </w:trPr>
        <w:tc>
          <w:tcPr>
            <w:tcW w:w="1969" w:type="pct"/>
          </w:tcPr>
          <w:p w14:paraId="7030060D" w14:textId="77777777" w:rsidR="007818CF" w:rsidRPr="00DF204F" w:rsidRDefault="007818CF" w:rsidP="00DB2C33">
            <w:pPr>
              <w:spacing w:line="20" w:lineRule="atLeast"/>
              <w:contextualSpacing/>
              <w:jc w:val="thaiDistribute"/>
              <w:rPr>
                <w:rFonts w:ascii="TH SarabunPSK" w:eastAsia="Cambria" w:hAnsi="TH SarabunPSK"/>
                <w:bCs w:val="0"/>
                <w:sz w:val="28"/>
                <w:szCs w:val="28"/>
              </w:rPr>
            </w:pPr>
            <w:r w:rsidRPr="00DF204F">
              <w:rPr>
                <w:rFonts w:ascii="TH SarabunPSK" w:eastAsia="Cambria" w:hAnsi="TH SarabunPSK"/>
                <w:bCs w:val="0"/>
                <w:sz w:val="28"/>
                <w:szCs w:val="28"/>
              </w:rPr>
              <w:t>4.</w:t>
            </w:r>
            <w:r w:rsidRPr="00DF204F">
              <w:rPr>
                <w:rFonts w:ascii="TH SarabunPSK" w:eastAsia="Cambria" w:hAnsi="TH SarabunPSK"/>
                <w:bCs w:val="0"/>
                <w:sz w:val="28"/>
                <w:szCs w:val="28"/>
                <w:cs/>
              </w:rPr>
              <w:t xml:space="preserve"> ด้านการพัฒนาระบบและการค้นหานักกีฬา</w:t>
            </w:r>
          </w:p>
        </w:tc>
        <w:tc>
          <w:tcPr>
            <w:tcW w:w="380" w:type="pct"/>
          </w:tcPr>
          <w:p w14:paraId="7D65172E"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3.86</w:t>
            </w:r>
          </w:p>
        </w:tc>
        <w:tc>
          <w:tcPr>
            <w:tcW w:w="308" w:type="pct"/>
          </w:tcPr>
          <w:p w14:paraId="2A3746A9"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0.94</w:t>
            </w:r>
          </w:p>
        </w:tc>
        <w:tc>
          <w:tcPr>
            <w:tcW w:w="454" w:type="pct"/>
          </w:tcPr>
          <w:p w14:paraId="259E7A1E"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cs/>
              </w:rPr>
              <w:t>มาก</w:t>
            </w:r>
          </w:p>
        </w:tc>
        <w:tc>
          <w:tcPr>
            <w:tcW w:w="377" w:type="pct"/>
          </w:tcPr>
          <w:p w14:paraId="4BBF97A1"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4.02</w:t>
            </w:r>
          </w:p>
        </w:tc>
        <w:tc>
          <w:tcPr>
            <w:tcW w:w="363" w:type="pct"/>
          </w:tcPr>
          <w:p w14:paraId="1028E750"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0.92</w:t>
            </w:r>
          </w:p>
        </w:tc>
        <w:tc>
          <w:tcPr>
            <w:tcW w:w="427" w:type="pct"/>
          </w:tcPr>
          <w:p w14:paraId="0C3EAA27"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cs/>
              </w:rPr>
              <w:t>มาก</w:t>
            </w:r>
          </w:p>
        </w:tc>
        <w:tc>
          <w:tcPr>
            <w:tcW w:w="368" w:type="pct"/>
          </w:tcPr>
          <w:p w14:paraId="5B125596" w14:textId="77777777" w:rsidR="007818CF" w:rsidRPr="00DF204F" w:rsidRDefault="007818CF" w:rsidP="00DB2C33">
            <w:pPr>
              <w:spacing w:line="20" w:lineRule="atLeast"/>
              <w:contextualSpacing/>
              <w:jc w:val="center"/>
              <w:rPr>
                <w:rFonts w:ascii="TH SarabunPSK" w:eastAsia="Cambria" w:hAnsi="TH SarabunPSK"/>
                <w:bCs w:val="0"/>
                <w:sz w:val="28"/>
                <w:szCs w:val="28"/>
                <w:cs/>
              </w:rPr>
            </w:pPr>
            <w:r w:rsidRPr="00DF204F">
              <w:rPr>
                <w:rFonts w:ascii="TH SarabunPSK" w:eastAsia="Cambria" w:hAnsi="TH SarabunPSK"/>
                <w:bCs w:val="0"/>
                <w:sz w:val="28"/>
                <w:szCs w:val="28"/>
              </w:rPr>
              <w:t>0.041</w:t>
            </w:r>
          </w:p>
        </w:tc>
        <w:tc>
          <w:tcPr>
            <w:tcW w:w="353" w:type="pct"/>
          </w:tcPr>
          <w:p w14:paraId="696A36E7" w14:textId="77777777" w:rsidR="007818CF" w:rsidRPr="00DF204F" w:rsidRDefault="007818CF" w:rsidP="00DB2C33">
            <w:pPr>
              <w:spacing w:line="20" w:lineRule="atLeast"/>
              <w:contextualSpacing/>
              <w:jc w:val="center"/>
              <w:rPr>
                <w:rFonts w:ascii="TH SarabunPSK" w:eastAsia="Cambria" w:hAnsi="TH SarabunPSK"/>
                <w:bCs w:val="0"/>
                <w:sz w:val="28"/>
                <w:szCs w:val="28"/>
                <w:cs/>
              </w:rPr>
            </w:pPr>
            <w:r w:rsidRPr="00DF204F">
              <w:rPr>
                <w:rFonts w:ascii="TH SarabunPSK" w:eastAsia="Cambria" w:hAnsi="TH SarabunPSK"/>
                <w:bCs w:val="0"/>
                <w:sz w:val="28"/>
                <w:szCs w:val="28"/>
              </w:rPr>
              <w:t>5</w:t>
            </w:r>
          </w:p>
        </w:tc>
      </w:tr>
      <w:tr w:rsidR="007818CF" w:rsidRPr="00DF204F" w14:paraId="13E44C9C" w14:textId="77777777" w:rsidTr="00DF204F">
        <w:trPr>
          <w:trHeight w:val="55"/>
        </w:trPr>
        <w:tc>
          <w:tcPr>
            <w:tcW w:w="1969" w:type="pct"/>
          </w:tcPr>
          <w:p w14:paraId="02C9DD52" w14:textId="77777777" w:rsidR="007818CF" w:rsidRPr="00DF204F" w:rsidRDefault="007818CF" w:rsidP="00DB2C33">
            <w:pPr>
              <w:spacing w:line="20" w:lineRule="atLeast"/>
              <w:contextualSpacing/>
              <w:jc w:val="thaiDistribute"/>
              <w:rPr>
                <w:rFonts w:ascii="TH SarabunPSK" w:eastAsia="Cambria" w:hAnsi="TH SarabunPSK"/>
                <w:bCs w:val="0"/>
                <w:sz w:val="28"/>
                <w:szCs w:val="28"/>
              </w:rPr>
            </w:pPr>
            <w:r w:rsidRPr="00DF204F">
              <w:rPr>
                <w:rFonts w:ascii="TH SarabunPSK" w:eastAsia="Cambria" w:hAnsi="TH SarabunPSK"/>
                <w:bCs w:val="0"/>
                <w:sz w:val="28"/>
                <w:szCs w:val="28"/>
              </w:rPr>
              <w:t>5.</w:t>
            </w:r>
            <w:r w:rsidRPr="00DF204F">
              <w:rPr>
                <w:rFonts w:ascii="TH SarabunPSK" w:eastAsia="Cambria" w:hAnsi="TH SarabunPSK"/>
                <w:bCs w:val="0"/>
                <w:sz w:val="28"/>
                <w:szCs w:val="28"/>
                <w:cs/>
              </w:rPr>
              <w:t xml:space="preserve"> ด้านอาชีพทางการกีฬา</w:t>
            </w:r>
          </w:p>
        </w:tc>
        <w:tc>
          <w:tcPr>
            <w:tcW w:w="380" w:type="pct"/>
          </w:tcPr>
          <w:p w14:paraId="153C4285"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3.62</w:t>
            </w:r>
          </w:p>
        </w:tc>
        <w:tc>
          <w:tcPr>
            <w:tcW w:w="308" w:type="pct"/>
          </w:tcPr>
          <w:p w14:paraId="43D0B6D8"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0.94</w:t>
            </w:r>
          </w:p>
        </w:tc>
        <w:tc>
          <w:tcPr>
            <w:tcW w:w="454" w:type="pct"/>
          </w:tcPr>
          <w:p w14:paraId="390354BC"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cs/>
              </w:rPr>
              <w:t>มาก</w:t>
            </w:r>
          </w:p>
        </w:tc>
        <w:tc>
          <w:tcPr>
            <w:tcW w:w="377" w:type="pct"/>
          </w:tcPr>
          <w:p w14:paraId="4FD68916"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3.91</w:t>
            </w:r>
          </w:p>
        </w:tc>
        <w:tc>
          <w:tcPr>
            <w:tcW w:w="363" w:type="pct"/>
          </w:tcPr>
          <w:p w14:paraId="7455F432"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0.93</w:t>
            </w:r>
          </w:p>
        </w:tc>
        <w:tc>
          <w:tcPr>
            <w:tcW w:w="427" w:type="pct"/>
          </w:tcPr>
          <w:p w14:paraId="20860EE3"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cs/>
              </w:rPr>
              <w:t>มาก</w:t>
            </w:r>
          </w:p>
        </w:tc>
        <w:tc>
          <w:tcPr>
            <w:tcW w:w="368" w:type="pct"/>
          </w:tcPr>
          <w:p w14:paraId="51F5E385" w14:textId="77777777" w:rsidR="007818CF" w:rsidRPr="00DF204F" w:rsidRDefault="007818CF" w:rsidP="00DB2C33">
            <w:pPr>
              <w:spacing w:line="20" w:lineRule="atLeast"/>
              <w:contextualSpacing/>
              <w:jc w:val="center"/>
              <w:rPr>
                <w:rFonts w:ascii="TH SarabunPSK" w:eastAsia="Cambria" w:hAnsi="TH SarabunPSK"/>
                <w:bCs w:val="0"/>
                <w:sz w:val="28"/>
                <w:szCs w:val="28"/>
                <w:cs/>
              </w:rPr>
            </w:pPr>
            <w:r w:rsidRPr="00DF204F">
              <w:rPr>
                <w:rFonts w:ascii="TH SarabunPSK" w:eastAsia="Cambria" w:hAnsi="TH SarabunPSK"/>
                <w:bCs w:val="0"/>
                <w:sz w:val="28"/>
                <w:szCs w:val="28"/>
              </w:rPr>
              <w:t>0.080</w:t>
            </w:r>
          </w:p>
        </w:tc>
        <w:tc>
          <w:tcPr>
            <w:tcW w:w="353" w:type="pct"/>
          </w:tcPr>
          <w:p w14:paraId="612642FA" w14:textId="77777777" w:rsidR="007818CF" w:rsidRPr="00DF204F" w:rsidRDefault="007818CF" w:rsidP="00DB2C33">
            <w:pPr>
              <w:spacing w:line="20" w:lineRule="atLeast"/>
              <w:contextualSpacing/>
              <w:jc w:val="center"/>
              <w:rPr>
                <w:rFonts w:ascii="TH SarabunPSK" w:eastAsia="Cambria" w:hAnsi="TH SarabunPSK"/>
                <w:bCs w:val="0"/>
                <w:sz w:val="28"/>
                <w:szCs w:val="28"/>
                <w:cs/>
              </w:rPr>
            </w:pPr>
            <w:r w:rsidRPr="00DF204F">
              <w:rPr>
                <w:rFonts w:ascii="TH SarabunPSK" w:eastAsia="Cambria" w:hAnsi="TH SarabunPSK"/>
                <w:bCs w:val="0"/>
                <w:sz w:val="28"/>
                <w:szCs w:val="28"/>
              </w:rPr>
              <w:t>2</w:t>
            </w:r>
          </w:p>
        </w:tc>
      </w:tr>
      <w:tr w:rsidR="007818CF" w:rsidRPr="00DF204F" w14:paraId="5A056F55" w14:textId="77777777" w:rsidTr="00DF204F">
        <w:trPr>
          <w:trHeight w:val="55"/>
        </w:trPr>
        <w:tc>
          <w:tcPr>
            <w:tcW w:w="1969" w:type="pct"/>
          </w:tcPr>
          <w:p w14:paraId="385BC3B4" w14:textId="77777777" w:rsidR="007818CF" w:rsidRPr="00DF204F" w:rsidRDefault="007818CF" w:rsidP="00DB2C33">
            <w:pPr>
              <w:spacing w:line="20" w:lineRule="atLeast"/>
              <w:contextualSpacing/>
              <w:jc w:val="thaiDistribute"/>
              <w:rPr>
                <w:rFonts w:ascii="TH SarabunPSK" w:eastAsia="Cambria" w:hAnsi="TH SarabunPSK"/>
                <w:bCs w:val="0"/>
                <w:sz w:val="28"/>
                <w:szCs w:val="28"/>
              </w:rPr>
            </w:pPr>
            <w:r w:rsidRPr="00DF204F">
              <w:rPr>
                <w:rFonts w:ascii="TH SarabunPSK" w:eastAsia="Cambria" w:hAnsi="TH SarabunPSK"/>
                <w:bCs w:val="0"/>
                <w:sz w:val="28"/>
                <w:szCs w:val="28"/>
              </w:rPr>
              <w:t>6.</w:t>
            </w:r>
            <w:r w:rsidRPr="00DF204F">
              <w:rPr>
                <w:rFonts w:ascii="TH SarabunPSK" w:eastAsia="Cambria" w:hAnsi="TH SarabunPSK"/>
                <w:bCs w:val="0"/>
                <w:sz w:val="28"/>
                <w:szCs w:val="28"/>
                <w:cs/>
              </w:rPr>
              <w:t xml:space="preserve"> ด้านสนามและสิ่งอำนวยความสะดวก</w:t>
            </w:r>
          </w:p>
        </w:tc>
        <w:tc>
          <w:tcPr>
            <w:tcW w:w="380" w:type="pct"/>
          </w:tcPr>
          <w:p w14:paraId="336FB1B9"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3.95</w:t>
            </w:r>
          </w:p>
        </w:tc>
        <w:tc>
          <w:tcPr>
            <w:tcW w:w="308" w:type="pct"/>
          </w:tcPr>
          <w:p w14:paraId="5F01DE2C"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0.79</w:t>
            </w:r>
          </w:p>
        </w:tc>
        <w:tc>
          <w:tcPr>
            <w:tcW w:w="454" w:type="pct"/>
          </w:tcPr>
          <w:p w14:paraId="65B52143"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cs/>
              </w:rPr>
              <w:t>มาก</w:t>
            </w:r>
          </w:p>
        </w:tc>
        <w:tc>
          <w:tcPr>
            <w:tcW w:w="377" w:type="pct"/>
          </w:tcPr>
          <w:p w14:paraId="70C9FB07"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4.11</w:t>
            </w:r>
          </w:p>
        </w:tc>
        <w:tc>
          <w:tcPr>
            <w:tcW w:w="363" w:type="pct"/>
          </w:tcPr>
          <w:p w14:paraId="0FB026C5"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0.89</w:t>
            </w:r>
          </w:p>
        </w:tc>
        <w:tc>
          <w:tcPr>
            <w:tcW w:w="427" w:type="pct"/>
          </w:tcPr>
          <w:p w14:paraId="73CC0458"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cs/>
              </w:rPr>
              <w:t>มาก</w:t>
            </w:r>
          </w:p>
        </w:tc>
        <w:tc>
          <w:tcPr>
            <w:tcW w:w="368" w:type="pct"/>
          </w:tcPr>
          <w:p w14:paraId="74CF8752" w14:textId="77777777" w:rsidR="007818CF" w:rsidRPr="00DF204F" w:rsidRDefault="007818CF" w:rsidP="00DB2C33">
            <w:pPr>
              <w:spacing w:line="20" w:lineRule="atLeast"/>
              <w:contextualSpacing/>
              <w:jc w:val="center"/>
              <w:rPr>
                <w:rFonts w:ascii="TH SarabunPSK" w:eastAsia="Cambria" w:hAnsi="TH SarabunPSK"/>
                <w:bCs w:val="0"/>
                <w:sz w:val="28"/>
                <w:szCs w:val="28"/>
                <w:cs/>
              </w:rPr>
            </w:pPr>
            <w:r w:rsidRPr="00DF204F">
              <w:rPr>
                <w:rFonts w:ascii="TH SarabunPSK" w:eastAsia="Cambria" w:hAnsi="TH SarabunPSK"/>
                <w:bCs w:val="0"/>
                <w:sz w:val="28"/>
                <w:szCs w:val="28"/>
              </w:rPr>
              <w:t>0.040</w:t>
            </w:r>
          </w:p>
        </w:tc>
        <w:tc>
          <w:tcPr>
            <w:tcW w:w="353" w:type="pct"/>
          </w:tcPr>
          <w:p w14:paraId="58874F98" w14:textId="77777777" w:rsidR="007818CF" w:rsidRPr="00DF204F" w:rsidRDefault="007818CF" w:rsidP="00DB2C33">
            <w:pPr>
              <w:spacing w:line="20" w:lineRule="atLeast"/>
              <w:contextualSpacing/>
              <w:jc w:val="center"/>
              <w:rPr>
                <w:rFonts w:ascii="TH SarabunPSK" w:eastAsia="Cambria" w:hAnsi="TH SarabunPSK"/>
                <w:bCs w:val="0"/>
                <w:sz w:val="28"/>
                <w:szCs w:val="28"/>
                <w:cs/>
              </w:rPr>
            </w:pPr>
            <w:r w:rsidRPr="00DF204F">
              <w:rPr>
                <w:rFonts w:ascii="TH SarabunPSK" w:eastAsia="Cambria" w:hAnsi="TH SarabunPSK"/>
                <w:bCs w:val="0"/>
                <w:sz w:val="28"/>
                <w:szCs w:val="28"/>
              </w:rPr>
              <w:t>6</w:t>
            </w:r>
          </w:p>
        </w:tc>
      </w:tr>
      <w:tr w:rsidR="007818CF" w:rsidRPr="00DF204F" w14:paraId="4392D00E" w14:textId="77777777" w:rsidTr="00DF204F">
        <w:trPr>
          <w:trHeight w:val="55"/>
        </w:trPr>
        <w:tc>
          <w:tcPr>
            <w:tcW w:w="1969" w:type="pct"/>
          </w:tcPr>
          <w:p w14:paraId="1D8CE60D" w14:textId="77777777" w:rsidR="007818CF" w:rsidRPr="00DF204F" w:rsidRDefault="007818CF" w:rsidP="00DB2C33">
            <w:pPr>
              <w:spacing w:line="20" w:lineRule="atLeast"/>
              <w:contextualSpacing/>
              <w:jc w:val="thaiDistribute"/>
              <w:rPr>
                <w:rFonts w:ascii="TH SarabunPSK" w:eastAsia="Cambria" w:hAnsi="TH SarabunPSK"/>
                <w:bCs w:val="0"/>
                <w:sz w:val="28"/>
                <w:szCs w:val="28"/>
              </w:rPr>
            </w:pPr>
            <w:r w:rsidRPr="00DF204F">
              <w:rPr>
                <w:rFonts w:ascii="TH SarabunPSK" w:eastAsia="Cambria" w:hAnsi="TH SarabunPSK"/>
                <w:bCs w:val="0"/>
                <w:sz w:val="28"/>
                <w:szCs w:val="28"/>
              </w:rPr>
              <w:t>7.</w:t>
            </w:r>
            <w:r w:rsidRPr="00DF204F">
              <w:rPr>
                <w:rFonts w:ascii="TH SarabunPSK" w:eastAsia="Cambria" w:hAnsi="TH SarabunPSK"/>
                <w:bCs w:val="0"/>
                <w:sz w:val="28"/>
                <w:szCs w:val="28"/>
                <w:cs/>
              </w:rPr>
              <w:t xml:space="preserve"> ด้านการจัดการและพัฒนาผู้ฝึกสอน</w:t>
            </w:r>
          </w:p>
        </w:tc>
        <w:tc>
          <w:tcPr>
            <w:tcW w:w="380" w:type="pct"/>
            <w:vAlign w:val="bottom"/>
          </w:tcPr>
          <w:p w14:paraId="41622FDA"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4.07</w:t>
            </w:r>
          </w:p>
        </w:tc>
        <w:tc>
          <w:tcPr>
            <w:tcW w:w="308" w:type="pct"/>
            <w:vAlign w:val="bottom"/>
          </w:tcPr>
          <w:p w14:paraId="6ED2A1B3"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0.78</w:t>
            </w:r>
          </w:p>
        </w:tc>
        <w:tc>
          <w:tcPr>
            <w:tcW w:w="454" w:type="pct"/>
          </w:tcPr>
          <w:p w14:paraId="21923243"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cs/>
              </w:rPr>
              <w:t>มาก</w:t>
            </w:r>
          </w:p>
        </w:tc>
        <w:tc>
          <w:tcPr>
            <w:tcW w:w="377" w:type="pct"/>
            <w:vAlign w:val="bottom"/>
          </w:tcPr>
          <w:p w14:paraId="009EECEA"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4.23</w:t>
            </w:r>
          </w:p>
        </w:tc>
        <w:tc>
          <w:tcPr>
            <w:tcW w:w="363" w:type="pct"/>
            <w:vAlign w:val="bottom"/>
          </w:tcPr>
          <w:p w14:paraId="6BF385CD"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0.84</w:t>
            </w:r>
          </w:p>
        </w:tc>
        <w:tc>
          <w:tcPr>
            <w:tcW w:w="427" w:type="pct"/>
          </w:tcPr>
          <w:p w14:paraId="7860FD89"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cs/>
              </w:rPr>
              <w:t>มาก</w:t>
            </w:r>
          </w:p>
        </w:tc>
        <w:tc>
          <w:tcPr>
            <w:tcW w:w="368" w:type="pct"/>
          </w:tcPr>
          <w:p w14:paraId="3BEB6416" w14:textId="77777777" w:rsidR="007818CF" w:rsidRPr="00DF204F" w:rsidRDefault="007818CF" w:rsidP="00DB2C33">
            <w:pPr>
              <w:spacing w:line="20" w:lineRule="atLeast"/>
              <w:contextualSpacing/>
              <w:jc w:val="center"/>
              <w:rPr>
                <w:rFonts w:ascii="TH SarabunPSK" w:eastAsia="Cambria" w:hAnsi="TH SarabunPSK"/>
                <w:bCs w:val="0"/>
                <w:sz w:val="28"/>
                <w:szCs w:val="28"/>
                <w:cs/>
              </w:rPr>
            </w:pPr>
            <w:r w:rsidRPr="00DF204F">
              <w:rPr>
                <w:rFonts w:ascii="TH SarabunPSK" w:eastAsia="Cambria" w:hAnsi="TH SarabunPSK"/>
                <w:bCs w:val="0"/>
                <w:sz w:val="28"/>
                <w:szCs w:val="28"/>
              </w:rPr>
              <w:t>0.039</w:t>
            </w:r>
          </w:p>
        </w:tc>
        <w:tc>
          <w:tcPr>
            <w:tcW w:w="353" w:type="pct"/>
          </w:tcPr>
          <w:p w14:paraId="506B6872" w14:textId="77777777" w:rsidR="007818CF" w:rsidRPr="00DF204F" w:rsidRDefault="007818CF" w:rsidP="00DB2C33">
            <w:pPr>
              <w:spacing w:line="20" w:lineRule="atLeast"/>
              <w:contextualSpacing/>
              <w:jc w:val="center"/>
              <w:rPr>
                <w:rFonts w:ascii="TH SarabunPSK" w:eastAsia="Cambria" w:hAnsi="TH SarabunPSK"/>
                <w:bCs w:val="0"/>
                <w:sz w:val="28"/>
                <w:szCs w:val="28"/>
                <w:cs/>
              </w:rPr>
            </w:pPr>
            <w:r w:rsidRPr="00DF204F">
              <w:rPr>
                <w:rFonts w:ascii="TH SarabunPSK" w:eastAsia="Cambria" w:hAnsi="TH SarabunPSK"/>
                <w:bCs w:val="0"/>
                <w:sz w:val="28"/>
                <w:szCs w:val="28"/>
              </w:rPr>
              <w:t>7</w:t>
            </w:r>
          </w:p>
        </w:tc>
      </w:tr>
      <w:tr w:rsidR="007818CF" w:rsidRPr="00DF204F" w14:paraId="5F81F6C2" w14:textId="77777777" w:rsidTr="00DF204F">
        <w:trPr>
          <w:trHeight w:val="55"/>
        </w:trPr>
        <w:tc>
          <w:tcPr>
            <w:tcW w:w="1969" w:type="pct"/>
          </w:tcPr>
          <w:p w14:paraId="48DB55B8" w14:textId="32C2CABC" w:rsidR="007818CF" w:rsidRPr="00DF204F" w:rsidRDefault="007818CF" w:rsidP="00DF204F">
            <w:pPr>
              <w:spacing w:line="20" w:lineRule="atLeast"/>
              <w:contextualSpacing/>
              <w:jc w:val="thaiDistribute"/>
              <w:rPr>
                <w:rFonts w:ascii="TH SarabunPSK" w:eastAsia="Cambria" w:hAnsi="TH SarabunPSK"/>
                <w:bCs w:val="0"/>
                <w:spacing w:val="-8"/>
                <w:sz w:val="28"/>
                <w:szCs w:val="28"/>
              </w:rPr>
            </w:pPr>
            <w:r w:rsidRPr="00DF204F">
              <w:rPr>
                <w:rFonts w:ascii="TH SarabunPSK" w:eastAsia="Cambria" w:hAnsi="TH SarabunPSK"/>
                <w:bCs w:val="0"/>
                <w:spacing w:val="-8"/>
                <w:sz w:val="28"/>
                <w:szCs w:val="28"/>
              </w:rPr>
              <w:t xml:space="preserve">8. </w:t>
            </w:r>
            <w:r w:rsidRPr="00DF204F">
              <w:rPr>
                <w:rFonts w:ascii="TH SarabunPSK" w:eastAsia="Cambria" w:hAnsi="TH SarabunPSK"/>
                <w:bCs w:val="0"/>
                <w:spacing w:val="-8"/>
                <w:sz w:val="28"/>
                <w:szCs w:val="28"/>
                <w:cs/>
              </w:rPr>
              <w:t>ด้านการจัดการแข่งขันระดับชาติและนานาชาติ</w:t>
            </w:r>
          </w:p>
        </w:tc>
        <w:tc>
          <w:tcPr>
            <w:tcW w:w="380" w:type="pct"/>
          </w:tcPr>
          <w:p w14:paraId="21744AFD"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4.03</w:t>
            </w:r>
          </w:p>
        </w:tc>
        <w:tc>
          <w:tcPr>
            <w:tcW w:w="308" w:type="pct"/>
          </w:tcPr>
          <w:p w14:paraId="056D88E8"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0.85</w:t>
            </w:r>
          </w:p>
        </w:tc>
        <w:tc>
          <w:tcPr>
            <w:tcW w:w="454" w:type="pct"/>
          </w:tcPr>
          <w:p w14:paraId="5629DA36"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cs/>
              </w:rPr>
              <w:t>มาก</w:t>
            </w:r>
          </w:p>
        </w:tc>
        <w:tc>
          <w:tcPr>
            <w:tcW w:w="377" w:type="pct"/>
          </w:tcPr>
          <w:p w14:paraId="1EA530B9"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4.17</w:t>
            </w:r>
          </w:p>
        </w:tc>
        <w:tc>
          <w:tcPr>
            <w:tcW w:w="363" w:type="pct"/>
          </w:tcPr>
          <w:p w14:paraId="424ADA49"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0.88</w:t>
            </w:r>
          </w:p>
        </w:tc>
        <w:tc>
          <w:tcPr>
            <w:tcW w:w="427" w:type="pct"/>
          </w:tcPr>
          <w:p w14:paraId="4CA4FB62"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cs/>
              </w:rPr>
              <w:t>มาก</w:t>
            </w:r>
          </w:p>
        </w:tc>
        <w:tc>
          <w:tcPr>
            <w:tcW w:w="368" w:type="pct"/>
          </w:tcPr>
          <w:p w14:paraId="704CC8C6" w14:textId="77777777" w:rsidR="007818CF" w:rsidRPr="00DF204F" w:rsidRDefault="007818CF" w:rsidP="00DB2C33">
            <w:pPr>
              <w:spacing w:line="20" w:lineRule="atLeast"/>
              <w:contextualSpacing/>
              <w:jc w:val="center"/>
              <w:rPr>
                <w:rFonts w:ascii="TH SarabunPSK" w:eastAsia="Cambria" w:hAnsi="TH SarabunPSK"/>
                <w:bCs w:val="0"/>
                <w:sz w:val="28"/>
                <w:szCs w:val="28"/>
                <w:cs/>
              </w:rPr>
            </w:pPr>
            <w:r w:rsidRPr="00DF204F">
              <w:rPr>
                <w:rFonts w:ascii="TH SarabunPSK" w:eastAsia="Cambria" w:hAnsi="TH SarabunPSK"/>
                <w:bCs w:val="0"/>
                <w:sz w:val="28"/>
                <w:szCs w:val="28"/>
              </w:rPr>
              <w:t>0.034</w:t>
            </w:r>
          </w:p>
        </w:tc>
        <w:tc>
          <w:tcPr>
            <w:tcW w:w="353" w:type="pct"/>
          </w:tcPr>
          <w:p w14:paraId="4CBF3C87" w14:textId="77777777" w:rsidR="007818CF" w:rsidRPr="00DF204F" w:rsidRDefault="007818CF" w:rsidP="00DB2C33">
            <w:pPr>
              <w:spacing w:line="20" w:lineRule="atLeast"/>
              <w:contextualSpacing/>
              <w:jc w:val="center"/>
              <w:rPr>
                <w:rFonts w:ascii="TH SarabunPSK" w:eastAsia="Cambria" w:hAnsi="TH SarabunPSK"/>
                <w:bCs w:val="0"/>
                <w:sz w:val="28"/>
                <w:szCs w:val="28"/>
                <w:cs/>
              </w:rPr>
            </w:pPr>
            <w:r w:rsidRPr="00DF204F">
              <w:rPr>
                <w:rFonts w:ascii="TH SarabunPSK" w:eastAsia="Cambria" w:hAnsi="TH SarabunPSK"/>
                <w:bCs w:val="0"/>
                <w:sz w:val="28"/>
                <w:szCs w:val="28"/>
              </w:rPr>
              <w:t>8</w:t>
            </w:r>
          </w:p>
        </w:tc>
      </w:tr>
      <w:tr w:rsidR="007818CF" w:rsidRPr="00DF204F" w14:paraId="1F6CE39B" w14:textId="77777777" w:rsidTr="00DF204F">
        <w:trPr>
          <w:trHeight w:val="55"/>
        </w:trPr>
        <w:tc>
          <w:tcPr>
            <w:tcW w:w="1969" w:type="pct"/>
            <w:tcBorders>
              <w:bottom w:val="single" w:sz="4" w:space="0" w:color="auto"/>
            </w:tcBorders>
          </w:tcPr>
          <w:p w14:paraId="17E46A03" w14:textId="77777777" w:rsidR="007818CF" w:rsidRPr="00DF204F" w:rsidRDefault="007818CF" w:rsidP="00DB2C33">
            <w:pPr>
              <w:spacing w:line="20" w:lineRule="atLeast"/>
              <w:contextualSpacing/>
              <w:jc w:val="thaiDistribute"/>
              <w:rPr>
                <w:rFonts w:ascii="TH SarabunPSK" w:eastAsia="Cambria" w:hAnsi="TH SarabunPSK"/>
                <w:bCs w:val="0"/>
                <w:sz w:val="28"/>
                <w:szCs w:val="28"/>
              </w:rPr>
            </w:pPr>
            <w:r w:rsidRPr="00DF204F">
              <w:rPr>
                <w:rFonts w:ascii="TH SarabunPSK" w:eastAsia="Cambria" w:hAnsi="TH SarabunPSK"/>
                <w:bCs w:val="0"/>
                <w:sz w:val="28"/>
                <w:szCs w:val="28"/>
              </w:rPr>
              <w:t>9.</w:t>
            </w:r>
            <w:r w:rsidRPr="00DF204F">
              <w:rPr>
                <w:rFonts w:ascii="TH SarabunPSK" w:eastAsia="Cambria" w:hAnsi="TH SarabunPSK"/>
                <w:bCs w:val="0"/>
                <w:sz w:val="28"/>
                <w:szCs w:val="28"/>
                <w:cs/>
              </w:rPr>
              <w:t xml:space="preserve"> ด้านศึกษานวัตกรรมและงานวิจัย</w:t>
            </w:r>
          </w:p>
        </w:tc>
        <w:tc>
          <w:tcPr>
            <w:tcW w:w="380" w:type="pct"/>
            <w:tcBorders>
              <w:bottom w:val="single" w:sz="4" w:space="0" w:color="auto"/>
            </w:tcBorders>
          </w:tcPr>
          <w:p w14:paraId="30C3C065"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3.76</w:t>
            </w:r>
          </w:p>
        </w:tc>
        <w:tc>
          <w:tcPr>
            <w:tcW w:w="308" w:type="pct"/>
            <w:tcBorders>
              <w:bottom w:val="single" w:sz="4" w:space="0" w:color="auto"/>
            </w:tcBorders>
          </w:tcPr>
          <w:p w14:paraId="60B8AB38"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0.87</w:t>
            </w:r>
          </w:p>
        </w:tc>
        <w:tc>
          <w:tcPr>
            <w:tcW w:w="454" w:type="pct"/>
            <w:tcBorders>
              <w:bottom w:val="single" w:sz="4" w:space="0" w:color="auto"/>
            </w:tcBorders>
          </w:tcPr>
          <w:p w14:paraId="278D7CF4"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cs/>
              </w:rPr>
              <w:t>มาก</w:t>
            </w:r>
          </w:p>
        </w:tc>
        <w:tc>
          <w:tcPr>
            <w:tcW w:w="377" w:type="pct"/>
            <w:tcBorders>
              <w:bottom w:val="single" w:sz="4" w:space="0" w:color="auto"/>
            </w:tcBorders>
          </w:tcPr>
          <w:p w14:paraId="79FF6EE9"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3.91</w:t>
            </w:r>
          </w:p>
        </w:tc>
        <w:tc>
          <w:tcPr>
            <w:tcW w:w="363" w:type="pct"/>
            <w:tcBorders>
              <w:bottom w:val="single" w:sz="4" w:space="0" w:color="auto"/>
            </w:tcBorders>
          </w:tcPr>
          <w:p w14:paraId="574ECB6B"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rPr>
              <w:t>0.85</w:t>
            </w:r>
          </w:p>
        </w:tc>
        <w:tc>
          <w:tcPr>
            <w:tcW w:w="427" w:type="pct"/>
            <w:tcBorders>
              <w:bottom w:val="single" w:sz="4" w:space="0" w:color="auto"/>
            </w:tcBorders>
          </w:tcPr>
          <w:p w14:paraId="04DE9B92" w14:textId="77777777" w:rsidR="007818CF" w:rsidRPr="00DF204F" w:rsidRDefault="007818CF" w:rsidP="00DB2C33">
            <w:pPr>
              <w:spacing w:line="20" w:lineRule="atLeast"/>
              <w:contextualSpacing/>
              <w:jc w:val="center"/>
              <w:rPr>
                <w:rFonts w:ascii="TH SarabunPSK" w:eastAsia="Cambria" w:hAnsi="TH SarabunPSK"/>
                <w:bCs w:val="0"/>
                <w:sz w:val="28"/>
                <w:szCs w:val="28"/>
              </w:rPr>
            </w:pPr>
            <w:r w:rsidRPr="00DF204F">
              <w:rPr>
                <w:rFonts w:ascii="TH SarabunPSK" w:eastAsia="Cambria" w:hAnsi="TH SarabunPSK"/>
                <w:bCs w:val="0"/>
                <w:sz w:val="28"/>
                <w:szCs w:val="28"/>
                <w:cs/>
              </w:rPr>
              <w:t>มาก</w:t>
            </w:r>
          </w:p>
        </w:tc>
        <w:tc>
          <w:tcPr>
            <w:tcW w:w="368" w:type="pct"/>
            <w:tcBorders>
              <w:bottom w:val="single" w:sz="4" w:space="0" w:color="auto"/>
            </w:tcBorders>
          </w:tcPr>
          <w:p w14:paraId="6B02DF64" w14:textId="77777777" w:rsidR="007818CF" w:rsidRPr="00DF204F" w:rsidRDefault="007818CF" w:rsidP="00DB2C33">
            <w:pPr>
              <w:spacing w:line="20" w:lineRule="atLeast"/>
              <w:contextualSpacing/>
              <w:jc w:val="center"/>
              <w:rPr>
                <w:rFonts w:ascii="TH SarabunPSK" w:eastAsia="Cambria" w:hAnsi="TH SarabunPSK"/>
                <w:bCs w:val="0"/>
                <w:sz w:val="28"/>
                <w:szCs w:val="28"/>
                <w:cs/>
              </w:rPr>
            </w:pPr>
            <w:r w:rsidRPr="00DF204F">
              <w:rPr>
                <w:rFonts w:ascii="TH SarabunPSK" w:eastAsia="Cambria" w:hAnsi="TH SarabunPSK"/>
                <w:bCs w:val="0"/>
                <w:sz w:val="28"/>
                <w:szCs w:val="28"/>
              </w:rPr>
              <w:t>0.039</w:t>
            </w:r>
          </w:p>
        </w:tc>
        <w:tc>
          <w:tcPr>
            <w:tcW w:w="353" w:type="pct"/>
            <w:tcBorders>
              <w:bottom w:val="single" w:sz="4" w:space="0" w:color="auto"/>
            </w:tcBorders>
          </w:tcPr>
          <w:p w14:paraId="6840F7BC" w14:textId="77777777" w:rsidR="007818CF" w:rsidRPr="00DF204F" w:rsidRDefault="007818CF" w:rsidP="00DB2C33">
            <w:pPr>
              <w:spacing w:line="20" w:lineRule="atLeast"/>
              <w:contextualSpacing/>
              <w:jc w:val="center"/>
              <w:rPr>
                <w:rFonts w:ascii="TH SarabunPSK" w:eastAsia="Cambria" w:hAnsi="TH SarabunPSK"/>
                <w:bCs w:val="0"/>
                <w:sz w:val="28"/>
                <w:szCs w:val="28"/>
                <w:cs/>
              </w:rPr>
            </w:pPr>
            <w:r w:rsidRPr="00DF204F">
              <w:rPr>
                <w:rFonts w:ascii="TH SarabunPSK" w:eastAsia="Cambria" w:hAnsi="TH SarabunPSK"/>
                <w:bCs w:val="0"/>
                <w:sz w:val="28"/>
                <w:szCs w:val="28"/>
              </w:rPr>
              <w:t>7</w:t>
            </w:r>
          </w:p>
        </w:tc>
      </w:tr>
      <w:bookmarkEnd w:id="9"/>
      <w:tr w:rsidR="007818CF" w:rsidRPr="00DF204F" w14:paraId="076D2CB1" w14:textId="77777777" w:rsidTr="00DF204F">
        <w:trPr>
          <w:trHeight w:val="55"/>
        </w:trPr>
        <w:tc>
          <w:tcPr>
            <w:tcW w:w="1969" w:type="pct"/>
            <w:tcBorders>
              <w:top w:val="single" w:sz="4" w:space="0" w:color="auto"/>
              <w:bottom w:val="single" w:sz="4" w:space="0" w:color="auto"/>
            </w:tcBorders>
          </w:tcPr>
          <w:p w14:paraId="2F6471E6" w14:textId="77777777" w:rsidR="007818CF" w:rsidRPr="00DF204F" w:rsidRDefault="007818CF" w:rsidP="00DB2C33">
            <w:pPr>
              <w:spacing w:line="20" w:lineRule="atLeast"/>
              <w:contextualSpacing/>
              <w:jc w:val="center"/>
              <w:rPr>
                <w:rFonts w:ascii="TH SarabunPSK" w:eastAsia="Cambria" w:hAnsi="TH SarabunPSK"/>
                <w:b/>
                <w:sz w:val="28"/>
                <w:szCs w:val="28"/>
              </w:rPr>
            </w:pPr>
            <w:r w:rsidRPr="00DF204F">
              <w:rPr>
                <w:rFonts w:ascii="TH SarabunPSK" w:eastAsia="Cambria" w:hAnsi="TH SarabunPSK"/>
                <w:b/>
                <w:sz w:val="28"/>
                <w:szCs w:val="28"/>
                <w:cs/>
              </w:rPr>
              <w:t>รวม</w:t>
            </w:r>
          </w:p>
        </w:tc>
        <w:tc>
          <w:tcPr>
            <w:tcW w:w="380" w:type="pct"/>
            <w:tcBorders>
              <w:top w:val="single" w:sz="4" w:space="0" w:color="auto"/>
              <w:bottom w:val="single" w:sz="4" w:space="0" w:color="auto"/>
            </w:tcBorders>
          </w:tcPr>
          <w:p w14:paraId="3B724E0F" w14:textId="77777777" w:rsidR="007818CF" w:rsidRPr="00DF204F" w:rsidRDefault="007818CF" w:rsidP="00DB2C33">
            <w:pPr>
              <w:spacing w:line="20" w:lineRule="atLeast"/>
              <w:contextualSpacing/>
              <w:jc w:val="center"/>
              <w:rPr>
                <w:rFonts w:ascii="TH SarabunPSK" w:eastAsia="Cambria" w:hAnsi="TH SarabunPSK"/>
                <w:b/>
                <w:sz w:val="28"/>
                <w:szCs w:val="28"/>
              </w:rPr>
            </w:pPr>
            <w:r w:rsidRPr="00DF204F">
              <w:rPr>
                <w:rFonts w:ascii="TH SarabunPSK" w:eastAsia="Cambria" w:hAnsi="TH SarabunPSK"/>
                <w:b/>
                <w:sz w:val="28"/>
                <w:szCs w:val="28"/>
              </w:rPr>
              <w:t>3.89</w:t>
            </w:r>
          </w:p>
        </w:tc>
        <w:tc>
          <w:tcPr>
            <w:tcW w:w="308" w:type="pct"/>
            <w:tcBorders>
              <w:top w:val="single" w:sz="4" w:space="0" w:color="auto"/>
              <w:bottom w:val="single" w:sz="4" w:space="0" w:color="auto"/>
            </w:tcBorders>
          </w:tcPr>
          <w:p w14:paraId="2B29768F" w14:textId="77777777" w:rsidR="007818CF" w:rsidRPr="00DF204F" w:rsidRDefault="007818CF" w:rsidP="00DB2C33">
            <w:pPr>
              <w:spacing w:line="20" w:lineRule="atLeast"/>
              <w:contextualSpacing/>
              <w:jc w:val="center"/>
              <w:rPr>
                <w:rFonts w:ascii="TH SarabunPSK" w:eastAsia="Cambria" w:hAnsi="TH SarabunPSK"/>
                <w:b/>
                <w:sz w:val="28"/>
                <w:szCs w:val="28"/>
              </w:rPr>
            </w:pPr>
            <w:r w:rsidRPr="00DF204F">
              <w:rPr>
                <w:rFonts w:ascii="TH SarabunPSK" w:eastAsia="Cambria" w:hAnsi="TH SarabunPSK"/>
                <w:b/>
                <w:sz w:val="28"/>
                <w:szCs w:val="28"/>
              </w:rPr>
              <w:t>0.85</w:t>
            </w:r>
          </w:p>
        </w:tc>
        <w:tc>
          <w:tcPr>
            <w:tcW w:w="454" w:type="pct"/>
            <w:tcBorders>
              <w:top w:val="single" w:sz="4" w:space="0" w:color="auto"/>
              <w:bottom w:val="single" w:sz="4" w:space="0" w:color="auto"/>
            </w:tcBorders>
          </w:tcPr>
          <w:p w14:paraId="70B60F02" w14:textId="77777777" w:rsidR="007818CF" w:rsidRPr="00DF204F" w:rsidRDefault="007818CF" w:rsidP="00DB2C33">
            <w:pPr>
              <w:spacing w:line="20" w:lineRule="atLeast"/>
              <w:contextualSpacing/>
              <w:jc w:val="center"/>
              <w:rPr>
                <w:rFonts w:ascii="TH SarabunPSK" w:eastAsia="Cambria" w:hAnsi="TH SarabunPSK"/>
                <w:b/>
                <w:sz w:val="28"/>
                <w:szCs w:val="28"/>
                <w:cs/>
              </w:rPr>
            </w:pPr>
            <w:r w:rsidRPr="00DF204F">
              <w:rPr>
                <w:rFonts w:ascii="TH SarabunPSK" w:eastAsia="Cambria" w:hAnsi="TH SarabunPSK"/>
                <w:b/>
                <w:sz w:val="28"/>
                <w:szCs w:val="28"/>
                <w:cs/>
              </w:rPr>
              <w:t>มาก</w:t>
            </w:r>
          </w:p>
        </w:tc>
        <w:tc>
          <w:tcPr>
            <w:tcW w:w="377" w:type="pct"/>
            <w:tcBorders>
              <w:top w:val="single" w:sz="4" w:space="0" w:color="auto"/>
              <w:bottom w:val="single" w:sz="4" w:space="0" w:color="auto"/>
            </w:tcBorders>
          </w:tcPr>
          <w:p w14:paraId="136AAF5F" w14:textId="77777777" w:rsidR="007818CF" w:rsidRPr="00DF204F" w:rsidRDefault="007818CF" w:rsidP="00DB2C33">
            <w:pPr>
              <w:spacing w:line="20" w:lineRule="atLeast"/>
              <w:contextualSpacing/>
              <w:jc w:val="center"/>
              <w:rPr>
                <w:rFonts w:ascii="TH SarabunPSK" w:eastAsia="Cambria" w:hAnsi="TH SarabunPSK"/>
                <w:b/>
                <w:sz w:val="28"/>
                <w:szCs w:val="28"/>
              </w:rPr>
            </w:pPr>
            <w:r w:rsidRPr="00DF204F">
              <w:rPr>
                <w:rFonts w:ascii="TH SarabunPSK" w:eastAsia="Cambria" w:hAnsi="TH SarabunPSK"/>
                <w:b/>
                <w:sz w:val="28"/>
                <w:szCs w:val="28"/>
              </w:rPr>
              <w:t>4.08</w:t>
            </w:r>
          </w:p>
        </w:tc>
        <w:tc>
          <w:tcPr>
            <w:tcW w:w="363" w:type="pct"/>
            <w:tcBorders>
              <w:top w:val="single" w:sz="4" w:space="0" w:color="auto"/>
              <w:bottom w:val="single" w:sz="4" w:space="0" w:color="auto"/>
            </w:tcBorders>
          </w:tcPr>
          <w:p w14:paraId="7ED69BDC" w14:textId="77777777" w:rsidR="007818CF" w:rsidRPr="00DF204F" w:rsidRDefault="007818CF" w:rsidP="00DB2C33">
            <w:pPr>
              <w:spacing w:line="20" w:lineRule="atLeast"/>
              <w:contextualSpacing/>
              <w:jc w:val="center"/>
              <w:rPr>
                <w:rFonts w:ascii="TH SarabunPSK" w:eastAsia="Cambria" w:hAnsi="TH SarabunPSK"/>
                <w:b/>
                <w:sz w:val="28"/>
                <w:szCs w:val="28"/>
              </w:rPr>
            </w:pPr>
            <w:r w:rsidRPr="00DF204F">
              <w:rPr>
                <w:rFonts w:ascii="TH SarabunPSK" w:eastAsia="Cambria" w:hAnsi="TH SarabunPSK"/>
                <w:b/>
                <w:sz w:val="28"/>
                <w:szCs w:val="28"/>
              </w:rPr>
              <w:t>0.87</w:t>
            </w:r>
          </w:p>
        </w:tc>
        <w:tc>
          <w:tcPr>
            <w:tcW w:w="427" w:type="pct"/>
            <w:tcBorders>
              <w:top w:val="single" w:sz="4" w:space="0" w:color="auto"/>
              <w:bottom w:val="single" w:sz="4" w:space="0" w:color="auto"/>
            </w:tcBorders>
          </w:tcPr>
          <w:p w14:paraId="0A264AA6" w14:textId="77777777" w:rsidR="007818CF" w:rsidRPr="00DF204F" w:rsidRDefault="007818CF" w:rsidP="00DB2C33">
            <w:pPr>
              <w:spacing w:line="20" w:lineRule="atLeast"/>
              <w:contextualSpacing/>
              <w:jc w:val="center"/>
              <w:rPr>
                <w:rFonts w:ascii="TH SarabunPSK" w:eastAsia="Cambria" w:hAnsi="TH SarabunPSK"/>
                <w:b/>
                <w:sz w:val="28"/>
                <w:szCs w:val="28"/>
              </w:rPr>
            </w:pPr>
            <w:r w:rsidRPr="00DF204F">
              <w:rPr>
                <w:rFonts w:ascii="TH SarabunPSK" w:eastAsia="Cambria" w:hAnsi="TH SarabunPSK"/>
                <w:b/>
                <w:sz w:val="28"/>
                <w:szCs w:val="28"/>
                <w:cs/>
              </w:rPr>
              <w:t>มาก</w:t>
            </w:r>
          </w:p>
        </w:tc>
        <w:tc>
          <w:tcPr>
            <w:tcW w:w="368" w:type="pct"/>
            <w:tcBorders>
              <w:top w:val="single" w:sz="4" w:space="0" w:color="auto"/>
              <w:bottom w:val="single" w:sz="4" w:space="0" w:color="auto"/>
            </w:tcBorders>
          </w:tcPr>
          <w:p w14:paraId="7A0A825D" w14:textId="77777777" w:rsidR="007818CF" w:rsidRPr="00DF204F" w:rsidRDefault="007818CF" w:rsidP="00DB2C33">
            <w:pPr>
              <w:spacing w:line="20" w:lineRule="atLeast"/>
              <w:contextualSpacing/>
              <w:jc w:val="center"/>
              <w:rPr>
                <w:rFonts w:ascii="TH SarabunPSK" w:eastAsia="Cambria" w:hAnsi="TH SarabunPSK"/>
                <w:b/>
                <w:sz w:val="28"/>
                <w:szCs w:val="28"/>
                <w:cs/>
              </w:rPr>
            </w:pPr>
            <w:r w:rsidRPr="00DF204F">
              <w:rPr>
                <w:rFonts w:ascii="TH SarabunPSK" w:eastAsia="Cambria" w:hAnsi="TH SarabunPSK"/>
                <w:b/>
                <w:sz w:val="28"/>
                <w:szCs w:val="28"/>
              </w:rPr>
              <w:t>0.048</w:t>
            </w:r>
          </w:p>
        </w:tc>
        <w:tc>
          <w:tcPr>
            <w:tcW w:w="353" w:type="pct"/>
            <w:tcBorders>
              <w:top w:val="single" w:sz="4" w:space="0" w:color="auto"/>
              <w:bottom w:val="single" w:sz="4" w:space="0" w:color="auto"/>
            </w:tcBorders>
          </w:tcPr>
          <w:p w14:paraId="0038359B" w14:textId="77777777" w:rsidR="007818CF" w:rsidRPr="00DF204F" w:rsidRDefault="007818CF" w:rsidP="00DB2C33">
            <w:pPr>
              <w:spacing w:line="20" w:lineRule="atLeast"/>
              <w:contextualSpacing/>
              <w:jc w:val="center"/>
              <w:rPr>
                <w:rFonts w:ascii="TH SarabunPSK" w:eastAsia="Cambria" w:hAnsi="TH SarabunPSK"/>
                <w:b/>
                <w:sz w:val="28"/>
                <w:szCs w:val="28"/>
                <w:cs/>
              </w:rPr>
            </w:pPr>
          </w:p>
        </w:tc>
      </w:tr>
    </w:tbl>
    <w:p w14:paraId="02582A51" w14:textId="77777777" w:rsidR="007818CF" w:rsidRPr="00DB2C33" w:rsidRDefault="007818CF" w:rsidP="00DB2C33">
      <w:pPr>
        <w:spacing w:after="0" w:line="20" w:lineRule="atLeast"/>
        <w:contextualSpacing/>
        <w:jc w:val="thaiDistribute"/>
        <w:rPr>
          <w:rFonts w:ascii="TH SarabunPSK" w:eastAsia="Arial" w:hAnsi="TH SarabunPSK"/>
          <w:bCs w:val="0"/>
          <w:sz w:val="32"/>
          <w:szCs w:val="32"/>
        </w:rPr>
      </w:pPr>
    </w:p>
    <w:p w14:paraId="0B5C2722" w14:textId="6F0C5CCE" w:rsidR="007818CF" w:rsidRPr="00DF204F" w:rsidRDefault="007818CF" w:rsidP="00DF204F">
      <w:pPr>
        <w:spacing w:after="0" w:line="240" w:lineRule="auto"/>
        <w:jc w:val="thaiDistribute"/>
        <w:rPr>
          <w:rFonts w:ascii="TH SarabunPSK" w:hAnsi="TH SarabunPSK"/>
          <w:bCs w:val="0"/>
          <w:sz w:val="32"/>
          <w:szCs w:val="32"/>
          <w:cs/>
        </w:rPr>
      </w:pPr>
      <w:r w:rsidRPr="00DB2C33">
        <w:rPr>
          <w:rFonts w:ascii="TH SarabunPSK" w:eastAsia="Arial" w:hAnsi="TH SarabunPSK"/>
          <w:bCs w:val="0"/>
          <w:sz w:val="32"/>
          <w:szCs w:val="32"/>
          <w:cs/>
        </w:rPr>
        <w:tab/>
      </w:r>
      <w:r w:rsidRPr="00DF204F">
        <w:rPr>
          <w:rFonts w:ascii="TH SarabunPSK" w:hAnsi="TH SarabunPSK"/>
          <w:bCs w:val="0"/>
          <w:sz w:val="32"/>
          <w:szCs w:val="32"/>
          <w:cs/>
        </w:rPr>
        <w:t xml:space="preserve">จากตารางที่ </w:t>
      </w:r>
      <w:r w:rsidRPr="00DF204F">
        <w:rPr>
          <w:rFonts w:ascii="TH SarabunPSK" w:hAnsi="TH SarabunPSK"/>
          <w:bCs w:val="0"/>
          <w:sz w:val="32"/>
          <w:szCs w:val="32"/>
        </w:rPr>
        <w:t>1</w:t>
      </w:r>
      <w:r w:rsidRPr="00DF204F">
        <w:rPr>
          <w:rFonts w:ascii="TH SarabunPSK" w:hAnsi="TH SarabunPSK"/>
          <w:bCs w:val="0"/>
          <w:sz w:val="32"/>
          <w:szCs w:val="32"/>
          <w:cs/>
        </w:rPr>
        <w:t xml:space="preserve"> พบว่า ความต้องการจำเป็นในการพัฒนายุทธศาสตร์การจัดการกีฬาเพื่อความเป็นเลิศ มหาวิทยาลัยการกีฬาแห่งชาติ โดยรวม</w:t>
      </w:r>
      <w:r w:rsidRPr="00DF204F">
        <w:rPr>
          <w:rFonts w:ascii="TH SarabunPSK" w:hAnsi="TH SarabunPSK"/>
          <w:bCs w:val="0"/>
          <w:sz w:val="32"/>
          <w:szCs w:val="32"/>
        </w:rPr>
        <w:t xml:space="preserve"> </w:t>
      </w:r>
      <w:r w:rsidRPr="00DF204F">
        <w:rPr>
          <w:rFonts w:ascii="TH SarabunPSK" w:hAnsi="TH SarabunPSK"/>
          <w:bCs w:val="0"/>
          <w:sz w:val="32"/>
          <w:szCs w:val="32"/>
          <w:cs/>
        </w:rPr>
        <w:t xml:space="preserve">สภาพที่เป็นจริงอยู่ในระดับมาก มีคะแนนเฉลี่ยรวม </w:t>
      </w:r>
      <w:r w:rsidRPr="00DF204F">
        <w:rPr>
          <w:rFonts w:ascii="TH SarabunPSK" w:hAnsi="TH SarabunPSK"/>
          <w:bCs w:val="0"/>
          <w:sz w:val="32"/>
          <w:szCs w:val="32"/>
        </w:rPr>
        <w:t xml:space="preserve">3.89 </w:t>
      </w:r>
      <w:r w:rsidRPr="00DF204F">
        <w:rPr>
          <w:rFonts w:ascii="TH SarabunPSK" w:hAnsi="TH SarabunPSK"/>
          <w:bCs w:val="0"/>
          <w:sz w:val="32"/>
          <w:szCs w:val="32"/>
          <w:cs/>
        </w:rPr>
        <w:t>(</w:t>
      </w:r>
      <w:r w:rsidRPr="00DF204F">
        <w:rPr>
          <w:rFonts w:ascii="TH SarabunPSK" w:hAnsi="TH SarabunPSK"/>
          <w:bCs w:val="0"/>
          <w:sz w:val="32"/>
          <w:szCs w:val="32"/>
        </w:rPr>
        <w:t>S.D.</w:t>
      </w:r>
      <w:r w:rsidRPr="00DF204F">
        <w:rPr>
          <w:rFonts w:ascii="TH SarabunPSK" w:hAnsi="TH SarabunPSK"/>
          <w:bCs w:val="0"/>
          <w:sz w:val="32"/>
          <w:szCs w:val="32"/>
          <w:cs/>
        </w:rPr>
        <w:t xml:space="preserve"> </w:t>
      </w:r>
      <w:r w:rsidRPr="00DF204F">
        <w:rPr>
          <w:rFonts w:ascii="TH SarabunPSK" w:hAnsi="TH SarabunPSK"/>
          <w:bCs w:val="0"/>
          <w:sz w:val="32"/>
          <w:szCs w:val="32"/>
        </w:rPr>
        <w:t>= .85</w:t>
      </w:r>
      <w:r w:rsidRPr="00DF204F">
        <w:rPr>
          <w:rFonts w:ascii="TH SarabunPSK" w:hAnsi="TH SarabunPSK"/>
          <w:bCs w:val="0"/>
          <w:sz w:val="32"/>
          <w:szCs w:val="32"/>
          <w:cs/>
        </w:rPr>
        <w:t xml:space="preserve">) สภาพที่คาดหวัง อยู่ในระดับมาก มีคะแนนเฉลี่ยรวม </w:t>
      </w:r>
      <w:r w:rsidRPr="00DF204F">
        <w:rPr>
          <w:rFonts w:ascii="TH SarabunPSK" w:hAnsi="TH SarabunPSK"/>
          <w:bCs w:val="0"/>
          <w:sz w:val="32"/>
          <w:szCs w:val="32"/>
        </w:rPr>
        <w:t xml:space="preserve">4.08 </w:t>
      </w:r>
      <w:r w:rsidRPr="00DF204F">
        <w:rPr>
          <w:rFonts w:ascii="TH SarabunPSK" w:hAnsi="TH SarabunPSK"/>
          <w:bCs w:val="0"/>
          <w:sz w:val="32"/>
          <w:szCs w:val="32"/>
          <w:cs/>
        </w:rPr>
        <w:t>(</w:t>
      </w:r>
      <w:r w:rsidRPr="00DF204F">
        <w:rPr>
          <w:rFonts w:ascii="TH SarabunPSK" w:hAnsi="TH SarabunPSK"/>
          <w:bCs w:val="0"/>
          <w:sz w:val="32"/>
          <w:szCs w:val="32"/>
        </w:rPr>
        <w:t>S.D.</w:t>
      </w:r>
      <w:r w:rsidRPr="00DF204F">
        <w:rPr>
          <w:rFonts w:ascii="TH SarabunPSK" w:hAnsi="TH SarabunPSK"/>
          <w:bCs w:val="0"/>
          <w:sz w:val="32"/>
          <w:szCs w:val="32"/>
          <w:cs/>
        </w:rPr>
        <w:t xml:space="preserve"> </w:t>
      </w:r>
      <w:r w:rsidRPr="00DF204F">
        <w:rPr>
          <w:rFonts w:ascii="TH SarabunPSK" w:hAnsi="TH SarabunPSK"/>
          <w:bCs w:val="0"/>
          <w:sz w:val="32"/>
          <w:szCs w:val="32"/>
        </w:rPr>
        <w:t>= .87</w:t>
      </w:r>
      <w:r w:rsidRPr="00DF204F">
        <w:rPr>
          <w:rFonts w:ascii="TH SarabunPSK" w:hAnsi="TH SarabunPSK"/>
          <w:bCs w:val="0"/>
          <w:sz w:val="32"/>
          <w:szCs w:val="32"/>
          <w:cs/>
        </w:rPr>
        <w:t>) เมื่อจัดลำดับ พบว่า ด้านที่มีความต้องการจำเป็นอันดับหนึ่ง คือ ด้านการเงิน (</w:t>
      </w:r>
      <w:r w:rsidRPr="00DF204F">
        <w:rPr>
          <w:rFonts w:ascii="TH SarabunPSK" w:hAnsi="TH SarabunPSK"/>
          <w:bCs w:val="0"/>
          <w:sz w:val="32"/>
          <w:szCs w:val="32"/>
        </w:rPr>
        <w:t>PNI = 0.111</w:t>
      </w:r>
      <w:r w:rsidRPr="00DF204F">
        <w:rPr>
          <w:rFonts w:ascii="TH SarabunPSK" w:hAnsi="TH SarabunPSK"/>
          <w:bCs w:val="0"/>
          <w:sz w:val="32"/>
          <w:szCs w:val="32"/>
          <w:cs/>
        </w:rPr>
        <w:t>) รองลงมา คือ ด้านอาชีพทางการกีฬา (</w:t>
      </w:r>
      <w:r w:rsidRPr="00DF204F">
        <w:rPr>
          <w:rFonts w:ascii="TH SarabunPSK" w:hAnsi="TH SarabunPSK"/>
          <w:bCs w:val="0"/>
          <w:sz w:val="32"/>
          <w:szCs w:val="32"/>
        </w:rPr>
        <w:t>PNI</w:t>
      </w:r>
      <w:r w:rsidRPr="00DF204F">
        <w:rPr>
          <w:rFonts w:ascii="TH SarabunPSK" w:hAnsi="TH SarabunPSK"/>
          <w:bCs w:val="0"/>
          <w:sz w:val="32"/>
          <w:szCs w:val="32"/>
          <w:cs/>
        </w:rPr>
        <w:t xml:space="preserve"> </w:t>
      </w:r>
      <w:r w:rsidRPr="00DF204F">
        <w:rPr>
          <w:rFonts w:ascii="TH SarabunPSK" w:hAnsi="TH SarabunPSK"/>
          <w:bCs w:val="0"/>
          <w:sz w:val="32"/>
          <w:szCs w:val="32"/>
        </w:rPr>
        <w:t>=</w:t>
      </w:r>
      <w:r w:rsidRPr="00DF204F">
        <w:rPr>
          <w:rFonts w:ascii="TH SarabunPSK" w:hAnsi="TH SarabunPSK"/>
          <w:bCs w:val="0"/>
          <w:sz w:val="32"/>
          <w:szCs w:val="32"/>
          <w:cs/>
        </w:rPr>
        <w:t xml:space="preserve"> </w:t>
      </w:r>
      <w:r w:rsidRPr="00DF204F">
        <w:rPr>
          <w:rFonts w:ascii="TH SarabunPSK" w:hAnsi="TH SarabunPSK"/>
          <w:bCs w:val="0"/>
          <w:sz w:val="32"/>
          <w:szCs w:val="32"/>
        </w:rPr>
        <w:t>0.080</w:t>
      </w:r>
      <w:r w:rsidRPr="00DF204F">
        <w:rPr>
          <w:rFonts w:ascii="TH SarabunPSK" w:hAnsi="TH SarabunPSK"/>
          <w:bCs w:val="0"/>
          <w:sz w:val="32"/>
          <w:szCs w:val="32"/>
          <w:cs/>
        </w:rPr>
        <w:t>) และ</w:t>
      </w:r>
      <w:r w:rsidR="009466B6">
        <w:rPr>
          <w:rFonts w:ascii="TH SarabunPSK" w:hAnsi="TH SarabunPSK"/>
          <w:bCs w:val="0"/>
          <w:sz w:val="32"/>
          <w:szCs w:val="32"/>
          <w:cs/>
        </w:rPr>
        <w:br/>
      </w:r>
      <w:r w:rsidRPr="00DF204F">
        <w:rPr>
          <w:rFonts w:ascii="TH SarabunPSK" w:hAnsi="TH SarabunPSK"/>
          <w:bCs w:val="0"/>
          <w:sz w:val="32"/>
          <w:szCs w:val="32"/>
          <w:cs/>
        </w:rPr>
        <w:t>ด้านการมีส่วนร่วมทางการกีฬา (</w:t>
      </w:r>
      <w:r w:rsidRPr="00DF204F">
        <w:rPr>
          <w:rFonts w:ascii="TH SarabunPSK" w:hAnsi="TH SarabunPSK"/>
          <w:bCs w:val="0"/>
          <w:sz w:val="32"/>
          <w:szCs w:val="32"/>
        </w:rPr>
        <w:t>PNI = 0.048</w:t>
      </w:r>
      <w:r w:rsidRPr="00DF204F">
        <w:rPr>
          <w:rFonts w:ascii="TH SarabunPSK" w:hAnsi="TH SarabunPSK"/>
          <w:bCs w:val="0"/>
          <w:sz w:val="32"/>
          <w:szCs w:val="32"/>
          <w:cs/>
        </w:rPr>
        <w:t>) ตามลำดับ</w:t>
      </w:r>
    </w:p>
    <w:p w14:paraId="4ED75D8A" w14:textId="77777777" w:rsidR="00DF204F" w:rsidRDefault="007818CF" w:rsidP="00DF204F">
      <w:pPr>
        <w:spacing w:after="0" w:line="240" w:lineRule="auto"/>
        <w:jc w:val="thaiDistribute"/>
        <w:rPr>
          <w:rFonts w:ascii="TH SarabunPSK" w:eastAsia="Times New Roman" w:hAnsi="TH SarabunPSK"/>
          <w:bCs w:val="0"/>
          <w:sz w:val="32"/>
          <w:szCs w:val="32"/>
        </w:rPr>
      </w:pPr>
      <w:bookmarkStart w:id="10" w:name="_Hlk206340730"/>
      <w:bookmarkStart w:id="11" w:name="_Hlk206504542"/>
      <w:r w:rsidRPr="00DF204F">
        <w:rPr>
          <w:rFonts w:ascii="TH SarabunPSK" w:hAnsi="TH SarabunPSK"/>
          <w:bCs w:val="0"/>
          <w:sz w:val="32"/>
          <w:szCs w:val="32"/>
          <w:cs/>
        </w:rPr>
        <w:tab/>
        <w:t>การศึกษาวิเคราะห์สภาพแวดล้อม (</w:t>
      </w:r>
      <w:r w:rsidRPr="00DF204F">
        <w:rPr>
          <w:rFonts w:ascii="TH SarabunPSK" w:hAnsi="TH SarabunPSK"/>
          <w:bCs w:val="0"/>
          <w:sz w:val="32"/>
          <w:szCs w:val="32"/>
        </w:rPr>
        <w:t>SWOT</w:t>
      </w:r>
      <w:r w:rsidRPr="00DF204F">
        <w:rPr>
          <w:rFonts w:ascii="TH SarabunPSK" w:hAnsi="TH SarabunPSK"/>
          <w:bCs w:val="0"/>
          <w:sz w:val="32"/>
          <w:szCs w:val="32"/>
          <w:cs/>
        </w:rPr>
        <w:t xml:space="preserve"> </w:t>
      </w:r>
      <w:r w:rsidRPr="00DF204F">
        <w:rPr>
          <w:rFonts w:ascii="TH SarabunPSK" w:hAnsi="TH SarabunPSK"/>
          <w:bCs w:val="0"/>
          <w:sz w:val="32"/>
          <w:szCs w:val="32"/>
        </w:rPr>
        <w:t>Analysis</w:t>
      </w:r>
      <w:r w:rsidRPr="00DF204F">
        <w:rPr>
          <w:rFonts w:ascii="TH SarabunPSK" w:hAnsi="TH SarabunPSK"/>
          <w:bCs w:val="0"/>
          <w:sz w:val="32"/>
          <w:szCs w:val="32"/>
          <w:cs/>
        </w:rPr>
        <w:t>) ของการจัดการกีฬาเพื่อความเป็นเลิศของ</w:t>
      </w:r>
      <w:r w:rsidRPr="00DF204F">
        <w:rPr>
          <w:rFonts w:ascii="TH SarabunPSK" w:hAnsi="TH SarabunPSK"/>
          <w:bCs w:val="0"/>
          <w:spacing w:val="-4"/>
          <w:sz w:val="32"/>
          <w:szCs w:val="32"/>
          <w:cs/>
        </w:rPr>
        <w:t>มหาวิทยาลัยการกีฬาแห่งชาติ</w:t>
      </w:r>
      <w:r w:rsidRPr="00DF204F">
        <w:rPr>
          <w:rFonts w:ascii="TH SarabunPSK" w:hAnsi="TH SarabunPSK"/>
          <w:bCs w:val="0"/>
          <w:spacing w:val="-4"/>
          <w:sz w:val="32"/>
          <w:szCs w:val="32"/>
        </w:rPr>
        <w:t xml:space="preserve"> </w:t>
      </w:r>
      <w:r w:rsidRPr="00DF204F">
        <w:rPr>
          <w:rFonts w:ascii="TH SarabunPSK" w:hAnsi="TH SarabunPSK"/>
          <w:bCs w:val="0"/>
          <w:spacing w:val="-4"/>
          <w:sz w:val="32"/>
          <w:szCs w:val="32"/>
          <w:cs/>
        </w:rPr>
        <w:t>พบว่า การศึกษาองค์ประกอบการวิเคราะห์ (</w:t>
      </w:r>
      <w:r w:rsidRPr="00DF204F">
        <w:rPr>
          <w:rFonts w:ascii="TH SarabunPSK" w:hAnsi="TH SarabunPSK"/>
          <w:bCs w:val="0"/>
          <w:spacing w:val="-4"/>
          <w:sz w:val="32"/>
          <w:szCs w:val="32"/>
        </w:rPr>
        <w:t>SWOT Analysis</w:t>
      </w:r>
      <w:r w:rsidRPr="00DF204F">
        <w:rPr>
          <w:rFonts w:ascii="TH SarabunPSK" w:hAnsi="TH SarabunPSK"/>
          <w:bCs w:val="0"/>
          <w:spacing w:val="-4"/>
          <w:sz w:val="32"/>
          <w:szCs w:val="32"/>
          <w:cs/>
        </w:rPr>
        <w:t>) จุดแข็ง (</w:t>
      </w:r>
      <w:r w:rsidRPr="00DF204F">
        <w:rPr>
          <w:rFonts w:ascii="TH SarabunPSK" w:hAnsi="TH SarabunPSK"/>
          <w:bCs w:val="0"/>
          <w:spacing w:val="-4"/>
          <w:sz w:val="32"/>
          <w:szCs w:val="32"/>
        </w:rPr>
        <w:t>Strengths</w:t>
      </w:r>
      <w:r w:rsidRPr="00DF204F">
        <w:rPr>
          <w:rFonts w:ascii="TH SarabunPSK" w:hAnsi="TH SarabunPSK"/>
          <w:bCs w:val="0"/>
          <w:spacing w:val="-4"/>
          <w:sz w:val="32"/>
          <w:szCs w:val="32"/>
          <w:cs/>
        </w:rPr>
        <w:t>)</w:t>
      </w:r>
      <w:r w:rsidRPr="00DF204F">
        <w:rPr>
          <w:rFonts w:ascii="TH SarabunPSK" w:hAnsi="TH SarabunPSK"/>
          <w:bCs w:val="0"/>
          <w:sz w:val="32"/>
          <w:szCs w:val="32"/>
          <w:cs/>
        </w:rPr>
        <w:t xml:space="preserve"> จุดอ่อน (</w:t>
      </w:r>
      <w:r w:rsidRPr="00DF204F">
        <w:rPr>
          <w:rFonts w:ascii="TH SarabunPSK" w:hAnsi="TH SarabunPSK"/>
          <w:bCs w:val="0"/>
          <w:sz w:val="32"/>
          <w:szCs w:val="32"/>
        </w:rPr>
        <w:t>Weaknesses</w:t>
      </w:r>
      <w:r w:rsidRPr="00DF204F">
        <w:rPr>
          <w:rFonts w:ascii="TH SarabunPSK" w:hAnsi="TH SarabunPSK"/>
          <w:bCs w:val="0"/>
          <w:sz w:val="32"/>
          <w:szCs w:val="32"/>
          <w:cs/>
        </w:rPr>
        <w:t xml:space="preserve">) </w:t>
      </w:r>
      <w:bookmarkStart w:id="12" w:name="_Hlk204945580"/>
      <w:r w:rsidRPr="00DF204F">
        <w:rPr>
          <w:rFonts w:ascii="TH SarabunPSK" w:hAnsi="TH SarabunPSK"/>
          <w:bCs w:val="0"/>
          <w:sz w:val="32"/>
          <w:szCs w:val="32"/>
          <w:cs/>
        </w:rPr>
        <w:t>โอกาส (</w:t>
      </w:r>
      <w:r w:rsidRPr="00DF204F">
        <w:rPr>
          <w:rFonts w:ascii="TH SarabunPSK" w:hAnsi="TH SarabunPSK"/>
          <w:bCs w:val="0"/>
          <w:sz w:val="32"/>
          <w:szCs w:val="32"/>
        </w:rPr>
        <w:t>Opportunities</w:t>
      </w:r>
      <w:r w:rsidRPr="00DF204F">
        <w:rPr>
          <w:rFonts w:ascii="TH SarabunPSK" w:hAnsi="TH SarabunPSK"/>
          <w:bCs w:val="0"/>
          <w:sz w:val="32"/>
          <w:szCs w:val="32"/>
          <w:cs/>
        </w:rPr>
        <w:t>) และอุปสรรค (</w:t>
      </w:r>
      <w:r w:rsidRPr="00DF204F">
        <w:rPr>
          <w:rFonts w:ascii="TH SarabunPSK" w:hAnsi="TH SarabunPSK"/>
          <w:bCs w:val="0"/>
          <w:sz w:val="32"/>
          <w:szCs w:val="32"/>
        </w:rPr>
        <w:t>Threats</w:t>
      </w:r>
      <w:r w:rsidRPr="00DF204F">
        <w:rPr>
          <w:rFonts w:ascii="TH SarabunPSK" w:hAnsi="TH SarabunPSK"/>
          <w:bCs w:val="0"/>
          <w:sz w:val="32"/>
          <w:szCs w:val="32"/>
          <w:cs/>
        </w:rPr>
        <w:t xml:space="preserve">) </w:t>
      </w:r>
      <w:bookmarkEnd w:id="12"/>
      <w:r w:rsidRPr="00DF204F">
        <w:rPr>
          <w:rFonts w:ascii="TH SarabunPSK" w:hAnsi="TH SarabunPSK"/>
          <w:bCs w:val="0"/>
          <w:sz w:val="32"/>
          <w:szCs w:val="32"/>
          <w:cs/>
        </w:rPr>
        <w:t xml:space="preserve">ของการจัดการกีฬาเพื่อความเป็นเลิศของมหาวิทยาลัยการกีฬาแห่งชาติ ตามองค์ประกอบทางการพัฒนากีฬาเพื่อความเป็นเลิศ </w:t>
      </w:r>
      <w:bookmarkStart w:id="13" w:name="_Hlk207016940"/>
      <w:r w:rsidRPr="00DF204F">
        <w:rPr>
          <w:rFonts w:ascii="TH SarabunPSK" w:hAnsi="TH SarabunPSK"/>
          <w:bCs w:val="0"/>
          <w:sz w:val="32"/>
          <w:szCs w:val="32"/>
          <w:cs/>
        </w:rPr>
        <w:t>ได้องค์ประกอบร่างยุทธศาสตร์การจัดการกีฬาเพื่อ</w:t>
      </w:r>
      <w:r w:rsidRPr="00DB2C33">
        <w:rPr>
          <w:rFonts w:ascii="TH SarabunPSK" w:eastAsia="Arial" w:hAnsi="TH SarabunPSK"/>
          <w:bCs w:val="0"/>
          <w:sz w:val="32"/>
          <w:szCs w:val="32"/>
          <w:cs/>
        </w:rPr>
        <w:t>ความเป็นเลิศของมหาวิทยาลัยการกีฬาแห่งชาติ</w:t>
      </w:r>
      <w:bookmarkEnd w:id="13"/>
      <w:r w:rsidRPr="00DB2C33">
        <w:rPr>
          <w:rFonts w:ascii="TH SarabunPSK" w:eastAsia="Arial" w:hAnsi="TH SarabunPSK"/>
          <w:bCs w:val="0"/>
          <w:sz w:val="32"/>
          <w:szCs w:val="32"/>
          <w:cs/>
        </w:rPr>
        <w:t xml:space="preserve"> สรุปได้ดังนี้</w:t>
      </w:r>
    </w:p>
    <w:p w14:paraId="2159863B" w14:textId="3A61CFAC" w:rsidR="007818CF" w:rsidRPr="00DB2C33" w:rsidRDefault="00DF204F" w:rsidP="00DF204F">
      <w:pPr>
        <w:spacing w:after="0" w:line="240" w:lineRule="auto"/>
        <w:jc w:val="thaiDistribute"/>
        <w:rPr>
          <w:rFonts w:ascii="TH SarabunPSK" w:eastAsia="Times New Roman" w:hAnsi="TH SarabunPSK"/>
          <w:bCs w:val="0"/>
          <w:sz w:val="32"/>
          <w:szCs w:val="32"/>
        </w:rPr>
      </w:pPr>
      <w:r>
        <w:rPr>
          <w:rFonts w:ascii="TH SarabunPSK" w:eastAsia="Times New Roman" w:hAnsi="TH SarabunPSK"/>
          <w:bCs w:val="0"/>
          <w:sz w:val="32"/>
          <w:szCs w:val="32"/>
        </w:rPr>
        <w:t xml:space="preserve"> </w:t>
      </w:r>
      <w:r>
        <w:rPr>
          <w:rFonts w:ascii="TH SarabunPSK" w:eastAsia="Times New Roman" w:hAnsi="TH SarabunPSK"/>
          <w:bCs w:val="0"/>
          <w:sz w:val="32"/>
          <w:szCs w:val="32"/>
        </w:rPr>
        <w:tab/>
      </w:r>
      <w:r w:rsidR="007818CF" w:rsidRPr="00DB2C33">
        <w:rPr>
          <w:rFonts w:ascii="TH SarabunPSK" w:eastAsia="Times New Roman" w:hAnsi="TH SarabunPSK"/>
          <w:bCs w:val="0"/>
          <w:sz w:val="32"/>
          <w:szCs w:val="32"/>
        </w:rPr>
        <w:t xml:space="preserve">1. </w:t>
      </w:r>
      <w:r w:rsidR="007818CF" w:rsidRPr="00DB2C33">
        <w:rPr>
          <w:rFonts w:ascii="TH SarabunPSK" w:eastAsia="Times New Roman" w:hAnsi="TH SarabunPSK"/>
          <w:bCs w:val="0"/>
          <w:sz w:val="32"/>
          <w:szCs w:val="32"/>
          <w:cs/>
        </w:rPr>
        <w:t>วิสัยทัศน์ (</w:t>
      </w:r>
      <w:r w:rsidR="007818CF" w:rsidRPr="00DB2C33">
        <w:rPr>
          <w:rFonts w:ascii="TH SarabunPSK" w:eastAsia="Times New Roman" w:hAnsi="TH SarabunPSK"/>
          <w:bCs w:val="0"/>
          <w:sz w:val="32"/>
          <w:szCs w:val="32"/>
        </w:rPr>
        <w:t>Vision)</w:t>
      </w:r>
    </w:p>
    <w:p w14:paraId="027F48F3" w14:textId="72598922" w:rsidR="007818CF" w:rsidRPr="009466B6" w:rsidRDefault="007818CF" w:rsidP="00DB2C33">
      <w:pPr>
        <w:spacing w:after="0" w:line="20" w:lineRule="atLeast"/>
        <w:contextualSpacing/>
        <w:jc w:val="thaiDistribute"/>
        <w:rPr>
          <w:rFonts w:ascii="TH SarabunPSK" w:eastAsia="Times New Roman" w:hAnsi="TH SarabunPSK"/>
          <w:bCs w:val="0"/>
          <w:spacing w:val="-8"/>
          <w:sz w:val="32"/>
          <w:szCs w:val="32"/>
        </w:rPr>
      </w:pPr>
      <w:r w:rsidRPr="00DB2C33">
        <w:rPr>
          <w:rFonts w:ascii="TH SarabunPSK" w:eastAsia="Times New Roman" w:hAnsi="TH SarabunPSK"/>
          <w:bCs w:val="0"/>
          <w:sz w:val="32"/>
          <w:szCs w:val="32"/>
          <w:cs/>
        </w:rPr>
        <w:t xml:space="preserve"> </w:t>
      </w:r>
      <w:r w:rsidRPr="00DB2C33">
        <w:rPr>
          <w:rFonts w:ascii="TH SarabunPSK" w:eastAsia="Times New Roman" w:hAnsi="TH SarabunPSK"/>
          <w:bCs w:val="0"/>
          <w:sz w:val="32"/>
          <w:szCs w:val="32"/>
          <w:cs/>
        </w:rPr>
        <w:tab/>
      </w:r>
      <w:r w:rsidRPr="009466B6">
        <w:rPr>
          <w:rFonts w:ascii="TH SarabunPSK" w:eastAsia="Times New Roman" w:hAnsi="TH SarabunPSK"/>
          <w:bCs w:val="0"/>
          <w:spacing w:val="-8"/>
          <w:sz w:val="32"/>
          <w:szCs w:val="32"/>
          <w:cs/>
        </w:rPr>
        <w:t>มหาวิทยาลัยการกีฬาแห่งชาติเป็นมหาวิทยาลัยชั้นนำด้านการกีฬาเพื่อความเป็นเลิศในระดับชาติและนานาชาติ</w:t>
      </w:r>
    </w:p>
    <w:p w14:paraId="681E38A3" w14:textId="77777777" w:rsidR="007818CF" w:rsidRPr="00DB2C33" w:rsidRDefault="007818CF" w:rsidP="00DB2C33">
      <w:pPr>
        <w:spacing w:after="0" w:line="20" w:lineRule="atLeast"/>
        <w:contextualSpacing/>
        <w:jc w:val="thaiDistribute"/>
        <w:rPr>
          <w:rFonts w:ascii="TH SarabunPSK" w:eastAsia="Times New Roman" w:hAnsi="TH SarabunPSK"/>
          <w:bCs w:val="0"/>
          <w:sz w:val="32"/>
          <w:szCs w:val="32"/>
        </w:rPr>
      </w:pPr>
      <w:r w:rsidRPr="00DB2C33">
        <w:rPr>
          <w:rFonts w:ascii="TH SarabunPSK" w:eastAsia="Times New Roman" w:hAnsi="TH SarabunPSK"/>
          <w:bCs w:val="0"/>
          <w:sz w:val="32"/>
          <w:szCs w:val="32"/>
          <w:cs/>
        </w:rPr>
        <w:t xml:space="preserve"> </w:t>
      </w:r>
      <w:r w:rsidRPr="00DB2C33">
        <w:rPr>
          <w:rFonts w:ascii="TH SarabunPSK" w:eastAsia="Times New Roman" w:hAnsi="TH SarabunPSK"/>
          <w:bCs w:val="0"/>
          <w:sz w:val="32"/>
          <w:szCs w:val="32"/>
          <w:cs/>
        </w:rPr>
        <w:tab/>
      </w:r>
      <w:r w:rsidRPr="00DB2C33">
        <w:rPr>
          <w:rFonts w:ascii="TH SarabunPSK" w:eastAsia="Times New Roman" w:hAnsi="TH SarabunPSK"/>
          <w:bCs w:val="0"/>
          <w:sz w:val="32"/>
          <w:szCs w:val="32"/>
        </w:rPr>
        <w:t xml:space="preserve">2. </w:t>
      </w:r>
      <w:r w:rsidRPr="00DB2C33">
        <w:rPr>
          <w:rFonts w:ascii="TH SarabunPSK" w:eastAsia="Times New Roman" w:hAnsi="TH SarabunPSK"/>
          <w:bCs w:val="0"/>
          <w:sz w:val="32"/>
          <w:szCs w:val="32"/>
          <w:cs/>
        </w:rPr>
        <w:t>พันธกิจ (</w:t>
      </w:r>
      <w:r w:rsidRPr="00DB2C33">
        <w:rPr>
          <w:rFonts w:ascii="TH SarabunPSK" w:eastAsia="Times New Roman" w:hAnsi="TH SarabunPSK"/>
          <w:bCs w:val="0"/>
          <w:sz w:val="32"/>
          <w:szCs w:val="32"/>
        </w:rPr>
        <w:t>Mission)</w:t>
      </w:r>
    </w:p>
    <w:p w14:paraId="6A6FC56B" w14:textId="77777777" w:rsidR="007818CF" w:rsidRPr="00DB2C33" w:rsidRDefault="007818CF" w:rsidP="00DB2C33">
      <w:pPr>
        <w:spacing w:after="0" w:line="20" w:lineRule="atLeast"/>
        <w:contextualSpacing/>
        <w:jc w:val="thaiDistribute"/>
        <w:rPr>
          <w:rFonts w:ascii="TH SarabunPSK" w:eastAsia="Times New Roman" w:hAnsi="TH SarabunPSK"/>
          <w:bCs w:val="0"/>
          <w:sz w:val="32"/>
          <w:szCs w:val="32"/>
        </w:rPr>
      </w:pPr>
      <w:r w:rsidRPr="00DB2C33">
        <w:rPr>
          <w:rFonts w:ascii="TH SarabunPSK" w:eastAsia="Times New Roman" w:hAnsi="TH SarabunPSK"/>
          <w:bCs w:val="0"/>
          <w:sz w:val="32"/>
          <w:szCs w:val="32"/>
          <w:cs/>
        </w:rPr>
        <w:t xml:space="preserve"> </w:t>
      </w:r>
      <w:r w:rsidRPr="00DB2C33">
        <w:rPr>
          <w:rFonts w:ascii="TH SarabunPSK" w:eastAsia="Times New Roman" w:hAnsi="TH SarabunPSK"/>
          <w:bCs w:val="0"/>
          <w:sz w:val="32"/>
          <w:szCs w:val="32"/>
          <w:cs/>
        </w:rPr>
        <w:tab/>
      </w:r>
      <w:r w:rsidRPr="00DB2C33">
        <w:rPr>
          <w:rFonts w:ascii="TH SarabunPSK" w:eastAsia="Times New Roman" w:hAnsi="TH SarabunPSK"/>
          <w:bCs w:val="0"/>
          <w:sz w:val="32"/>
          <w:szCs w:val="32"/>
          <w:cs/>
        </w:rPr>
        <w:tab/>
        <w:t>2.1 ผลิตและพัฒนานักกีฬาและบุคลากรทางการกีฬาที่มีคุณภาพ</w:t>
      </w:r>
    </w:p>
    <w:p w14:paraId="5CF5828B" w14:textId="77777777" w:rsidR="007818CF" w:rsidRPr="00DB2C33" w:rsidRDefault="007818CF" w:rsidP="00DB2C33">
      <w:pPr>
        <w:spacing w:after="0" w:line="20" w:lineRule="atLeast"/>
        <w:contextualSpacing/>
        <w:jc w:val="thaiDistribute"/>
        <w:rPr>
          <w:rFonts w:ascii="TH SarabunPSK" w:eastAsia="Times New Roman" w:hAnsi="TH SarabunPSK"/>
          <w:bCs w:val="0"/>
          <w:sz w:val="32"/>
          <w:szCs w:val="32"/>
        </w:rPr>
      </w:pPr>
      <w:r w:rsidRPr="00DB2C33">
        <w:rPr>
          <w:rFonts w:ascii="TH SarabunPSK" w:eastAsia="Times New Roman" w:hAnsi="TH SarabunPSK"/>
          <w:bCs w:val="0"/>
          <w:sz w:val="32"/>
          <w:szCs w:val="32"/>
          <w:cs/>
        </w:rPr>
        <w:t xml:space="preserve"> </w:t>
      </w:r>
      <w:r w:rsidRPr="00DB2C33">
        <w:rPr>
          <w:rFonts w:ascii="TH SarabunPSK" w:eastAsia="Times New Roman" w:hAnsi="TH SarabunPSK"/>
          <w:bCs w:val="0"/>
          <w:sz w:val="32"/>
          <w:szCs w:val="32"/>
          <w:cs/>
        </w:rPr>
        <w:tab/>
      </w:r>
      <w:r w:rsidRPr="00DB2C33">
        <w:rPr>
          <w:rFonts w:ascii="TH SarabunPSK" w:eastAsia="Times New Roman" w:hAnsi="TH SarabunPSK"/>
          <w:bCs w:val="0"/>
          <w:sz w:val="32"/>
          <w:szCs w:val="32"/>
          <w:cs/>
        </w:rPr>
        <w:tab/>
        <w:t>2.2 พัฒนาโครงสร้างพื้นฐาน สนามกีฬา อุปกรณ์ และสิ่งอำนวยความสะดวกให้ได้มาตรฐาน</w:t>
      </w:r>
    </w:p>
    <w:p w14:paraId="519E052F" w14:textId="77777777" w:rsidR="007818CF" w:rsidRPr="00DB2C33" w:rsidRDefault="007818CF" w:rsidP="00DB2C33">
      <w:pPr>
        <w:spacing w:after="0" w:line="20" w:lineRule="atLeast"/>
        <w:contextualSpacing/>
        <w:jc w:val="thaiDistribute"/>
        <w:rPr>
          <w:rFonts w:ascii="TH SarabunPSK" w:eastAsia="Times New Roman" w:hAnsi="TH SarabunPSK"/>
          <w:bCs w:val="0"/>
          <w:sz w:val="32"/>
          <w:szCs w:val="32"/>
        </w:rPr>
      </w:pPr>
      <w:r w:rsidRPr="00DB2C33">
        <w:rPr>
          <w:rFonts w:ascii="TH SarabunPSK" w:eastAsia="Times New Roman" w:hAnsi="TH SarabunPSK"/>
          <w:bCs w:val="0"/>
          <w:sz w:val="32"/>
          <w:szCs w:val="32"/>
          <w:cs/>
        </w:rPr>
        <w:t xml:space="preserve"> </w:t>
      </w:r>
      <w:r w:rsidRPr="00DB2C33">
        <w:rPr>
          <w:rFonts w:ascii="TH SarabunPSK" w:eastAsia="Times New Roman" w:hAnsi="TH SarabunPSK"/>
          <w:bCs w:val="0"/>
          <w:sz w:val="32"/>
          <w:szCs w:val="32"/>
          <w:cs/>
        </w:rPr>
        <w:tab/>
      </w:r>
      <w:r w:rsidRPr="00DB2C33">
        <w:rPr>
          <w:rFonts w:ascii="TH SarabunPSK" w:eastAsia="Times New Roman" w:hAnsi="TH SarabunPSK"/>
          <w:bCs w:val="0"/>
          <w:sz w:val="32"/>
          <w:szCs w:val="32"/>
          <w:cs/>
        </w:rPr>
        <w:tab/>
        <w:t>2.3 ส่งเสริมการจัดการแข่งขันกีฬาในระดับชาติและนานาชาติ</w:t>
      </w:r>
    </w:p>
    <w:p w14:paraId="3639AB20" w14:textId="77777777" w:rsidR="007818CF" w:rsidRPr="00DB2C33" w:rsidRDefault="007818CF" w:rsidP="00DB2C33">
      <w:pPr>
        <w:spacing w:after="0" w:line="20" w:lineRule="atLeast"/>
        <w:contextualSpacing/>
        <w:jc w:val="thaiDistribute"/>
        <w:rPr>
          <w:rFonts w:ascii="TH SarabunPSK" w:eastAsia="Times New Roman" w:hAnsi="TH SarabunPSK"/>
          <w:bCs w:val="0"/>
          <w:sz w:val="32"/>
          <w:szCs w:val="32"/>
        </w:rPr>
      </w:pPr>
      <w:r w:rsidRPr="00DB2C33">
        <w:rPr>
          <w:rFonts w:ascii="TH SarabunPSK" w:eastAsia="Times New Roman" w:hAnsi="TH SarabunPSK"/>
          <w:bCs w:val="0"/>
          <w:sz w:val="32"/>
          <w:szCs w:val="32"/>
          <w:cs/>
        </w:rPr>
        <w:t xml:space="preserve"> </w:t>
      </w:r>
      <w:r w:rsidRPr="00DB2C33">
        <w:rPr>
          <w:rFonts w:ascii="TH SarabunPSK" w:eastAsia="Times New Roman" w:hAnsi="TH SarabunPSK"/>
          <w:bCs w:val="0"/>
          <w:sz w:val="32"/>
          <w:szCs w:val="32"/>
          <w:cs/>
        </w:rPr>
        <w:tab/>
      </w:r>
      <w:r w:rsidRPr="00DB2C33">
        <w:rPr>
          <w:rFonts w:ascii="TH SarabunPSK" w:eastAsia="Times New Roman" w:hAnsi="TH SarabunPSK"/>
          <w:bCs w:val="0"/>
          <w:sz w:val="32"/>
          <w:szCs w:val="32"/>
          <w:cs/>
        </w:rPr>
        <w:tab/>
        <w:t>2.4 ส่งเสริมการมีส่วนร่วมของชุมชน ภาครัฐและเอกชนในการพัฒนากีฬา</w:t>
      </w:r>
    </w:p>
    <w:p w14:paraId="5D66B64D" w14:textId="77777777" w:rsidR="007818CF" w:rsidRPr="00DB2C33" w:rsidRDefault="007818CF" w:rsidP="00DB2C33">
      <w:pPr>
        <w:spacing w:after="0" w:line="20" w:lineRule="atLeast"/>
        <w:contextualSpacing/>
        <w:jc w:val="thaiDistribute"/>
        <w:rPr>
          <w:rFonts w:ascii="TH SarabunPSK" w:eastAsia="Times New Roman" w:hAnsi="TH SarabunPSK"/>
          <w:bCs w:val="0"/>
          <w:sz w:val="32"/>
          <w:szCs w:val="32"/>
        </w:rPr>
      </w:pPr>
      <w:r w:rsidRPr="00DB2C33">
        <w:rPr>
          <w:rFonts w:ascii="TH SarabunPSK" w:eastAsia="Times New Roman" w:hAnsi="TH SarabunPSK"/>
          <w:bCs w:val="0"/>
          <w:sz w:val="32"/>
          <w:szCs w:val="32"/>
        </w:rPr>
        <w:t xml:space="preserve"> </w:t>
      </w:r>
      <w:r w:rsidRPr="00DB2C33">
        <w:rPr>
          <w:rFonts w:ascii="TH SarabunPSK" w:eastAsia="Times New Roman" w:hAnsi="TH SarabunPSK"/>
          <w:bCs w:val="0"/>
          <w:sz w:val="32"/>
          <w:szCs w:val="32"/>
        </w:rPr>
        <w:tab/>
      </w:r>
      <w:r w:rsidRPr="00DB2C33">
        <w:rPr>
          <w:rFonts w:ascii="TH SarabunPSK" w:eastAsia="Times New Roman" w:hAnsi="TH SarabunPSK"/>
          <w:bCs w:val="0"/>
          <w:sz w:val="32"/>
          <w:szCs w:val="32"/>
        </w:rPr>
        <w:tab/>
        <w:t xml:space="preserve">2.5 </w:t>
      </w:r>
      <w:r w:rsidRPr="00DB2C33">
        <w:rPr>
          <w:rFonts w:ascii="TH SarabunPSK" w:eastAsia="Times New Roman" w:hAnsi="TH SarabunPSK"/>
          <w:bCs w:val="0"/>
          <w:sz w:val="32"/>
          <w:szCs w:val="32"/>
          <w:cs/>
        </w:rPr>
        <w:t>ส่งเสริมการวิจัยและนวัตกรรมทางการกีฬาเพื่อยกระดับการแข่งขัน</w:t>
      </w:r>
    </w:p>
    <w:p w14:paraId="486C9358" w14:textId="77777777" w:rsidR="007818CF" w:rsidRPr="00DB2C33" w:rsidRDefault="007818CF" w:rsidP="00DB2C33">
      <w:pPr>
        <w:spacing w:after="0" w:line="20" w:lineRule="atLeast"/>
        <w:contextualSpacing/>
        <w:jc w:val="thaiDistribute"/>
        <w:rPr>
          <w:rFonts w:ascii="TH SarabunPSK" w:eastAsia="Times New Roman" w:hAnsi="TH SarabunPSK"/>
          <w:bCs w:val="0"/>
          <w:sz w:val="32"/>
          <w:szCs w:val="32"/>
        </w:rPr>
      </w:pPr>
      <w:r w:rsidRPr="00DB2C33">
        <w:rPr>
          <w:rFonts w:ascii="TH SarabunPSK" w:eastAsia="Times New Roman" w:hAnsi="TH SarabunPSK"/>
          <w:bCs w:val="0"/>
          <w:sz w:val="32"/>
          <w:szCs w:val="32"/>
        </w:rPr>
        <w:t xml:space="preserve"> </w:t>
      </w:r>
      <w:r w:rsidRPr="00DB2C33">
        <w:rPr>
          <w:rFonts w:ascii="TH SarabunPSK" w:eastAsia="Times New Roman" w:hAnsi="TH SarabunPSK"/>
          <w:bCs w:val="0"/>
          <w:sz w:val="32"/>
          <w:szCs w:val="32"/>
        </w:rPr>
        <w:tab/>
      </w:r>
      <w:r w:rsidRPr="00DB2C33">
        <w:rPr>
          <w:rFonts w:ascii="TH SarabunPSK" w:eastAsia="Times New Roman" w:hAnsi="TH SarabunPSK"/>
          <w:bCs w:val="0"/>
          <w:sz w:val="32"/>
          <w:szCs w:val="32"/>
        </w:rPr>
        <w:tab/>
        <w:t xml:space="preserve">2.6 </w:t>
      </w:r>
      <w:r w:rsidRPr="00DB2C33">
        <w:rPr>
          <w:rFonts w:ascii="TH SarabunPSK" w:eastAsia="Times New Roman" w:hAnsi="TH SarabunPSK"/>
          <w:bCs w:val="0"/>
          <w:sz w:val="32"/>
          <w:szCs w:val="32"/>
          <w:cs/>
        </w:rPr>
        <w:t>พัฒนาการบริหารจัดการอย่างมืออาชีพ</w:t>
      </w:r>
    </w:p>
    <w:p w14:paraId="085D7BFA" w14:textId="77777777" w:rsidR="007818CF" w:rsidRPr="00DB2C33" w:rsidRDefault="007818CF" w:rsidP="00DB2C33">
      <w:pPr>
        <w:spacing w:after="0" w:line="20" w:lineRule="atLeast"/>
        <w:contextualSpacing/>
        <w:jc w:val="thaiDistribute"/>
        <w:rPr>
          <w:rFonts w:ascii="TH SarabunPSK" w:eastAsia="Times New Roman" w:hAnsi="TH SarabunPSK"/>
          <w:bCs w:val="0"/>
          <w:sz w:val="32"/>
          <w:szCs w:val="32"/>
        </w:rPr>
      </w:pPr>
      <w:r w:rsidRPr="00DB2C33">
        <w:rPr>
          <w:rFonts w:ascii="TH SarabunPSK" w:eastAsia="Times New Roman" w:hAnsi="TH SarabunPSK"/>
          <w:bCs w:val="0"/>
          <w:sz w:val="32"/>
          <w:szCs w:val="32"/>
        </w:rPr>
        <w:lastRenderedPageBreak/>
        <w:t xml:space="preserve"> </w:t>
      </w:r>
      <w:r w:rsidRPr="00DB2C33">
        <w:rPr>
          <w:rFonts w:ascii="TH SarabunPSK" w:eastAsia="Times New Roman" w:hAnsi="TH SarabunPSK"/>
          <w:bCs w:val="0"/>
          <w:sz w:val="32"/>
          <w:szCs w:val="32"/>
        </w:rPr>
        <w:tab/>
        <w:t xml:space="preserve">3. </w:t>
      </w:r>
      <w:r w:rsidRPr="00DB2C33">
        <w:rPr>
          <w:rFonts w:ascii="TH SarabunPSK" w:eastAsia="Times New Roman" w:hAnsi="TH SarabunPSK"/>
          <w:bCs w:val="0"/>
          <w:sz w:val="32"/>
          <w:szCs w:val="32"/>
          <w:cs/>
        </w:rPr>
        <w:t>เป้าประสงค์ (</w:t>
      </w:r>
      <w:r w:rsidRPr="00DB2C33">
        <w:rPr>
          <w:rFonts w:ascii="TH SarabunPSK" w:eastAsia="Times New Roman" w:hAnsi="TH SarabunPSK"/>
          <w:bCs w:val="0"/>
          <w:sz w:val="32"/>
          <w:szCs w:val="32"/>
        </w:rPr>
        <w:t>Gold)</w:t>
      </w:r>
    </w:p>
    <w:p w14:paraId="0569D39B" w14:textId="109C4209" w:rsidR="007818CF" w:rsidRPr="00DB2C33" w:rsidRDefault="00DF204F" w:rsidP="00DB2C33">
      <w:pPr>
        <w:spacing w:after="0" w:line="20" w:lineRule="atLeast"/>
        <w:contextualSpacing/>
        <w:jc w:val="thaiDistribute"/>
        <w:rPr>
          <w:rFonts w:ascii="TH SarabunPSK" w:eastAsia="Times New Roman" w:hAnsi="TH SarabunPSK"/>
          <w:bCs w:val="0"/>
          <w:sz w:val="32"/>
          <w:szCs w:val="32"/>
        </w:rPr>
      </w:pPr>
      <w:r>
        <w:rPr>
          <w:rFonts w:ascii="TH SarabunPSK" w:eastAsia="Times New Roman" w:hAnsi="TH SarabunPSK"/>
          <w:bCs w:val="0"/>
          <w:sz w:val="32"/>
          <w:szCs w:val="32"/>
        </w:rPr>
        <w:t xml:space="preserve"> </w:t>
      </w:r>
      <w:r>
        <w:rPr>
          <w:rFonts w:ascii="TH SarabunPSK" w:eastAsia="Times New Roman" w:hAnsi="TH SarabunPSK"/>
          <w:bCs w:val="0"/>
          <w:sz w:val="32"/>
          <w:szCs w:val="32"/>
        </w:rPr>
        <w:tab/>
      </w:r>
      <w:r>
        <w:rPr>
          <w:rFonts w:ascii="TH SarabunPSK" w:eastAsia="Times New Roman" w:hAnsi="TH SarabunPSK"/>
          <w:bCs w:val="0"/>
          <w:sz w:val="32"/>
          <w:szCs w:val="32"/>
        </w:rPr>
        <w:tab/>
      </w:r>
      <w:r w:rsidR="007818CF" w:rsidRPr="00DB2C33">
        <w:rPr>
          <w:rFonts w:ascii="TH SarabunPSK" w:eastAsia="Times New Roman" w:hAnsi="TH SarabunPSK"/>
          <w:bCs w:val="0"/>
          <w:sz w:val="32"/>
          <w:szCs w:val="32"/>
        </w:rPr>
        <w:t xml:space="preserve">3.1 </w:t>
      </w:r>
      <w:r w:rsidR="007818CF" w:rsidRPr="00DB2C33">
        <w:rPr>
          <w:rFonts w:ascii="TH SarabunPSK" w:eastAsia="Times New Roman" w:hAnsi="TH SarabunPSK"/>
          <w:bCs w:val="0"/>
          <w:sz w:val="32"/>
          <w:szCs w:val="32"/>
          <w:cs/>
        </w:rPr>
        <w:t>ยกระดับมาตรฐานนักกีฬาไทยสู่ระดับสากล</w:t>
      </w:r>
    </w:p>
    <w:p w14:paraId="47E7941C" w14:textId="7D3C5E3D" w:rsidR="007818CF" w:rsidRPr="00DB2C33" w:rsidRDefault="00DF204F" w:rsidP="00DB2C33">
      <w:pPr>
        <w:spacing w:after="0" w:line="20" w:lineRule="atLeast"/>
        <w:contextualSpacing/>
        <w:jc w:val="thaiDistribute"/>
        <w:rPr>
          <w:rFonts w:ascii="TH SarabunPSK" w:eastAsia="Times New Roman" w:hAnsi="TH SarabunPSK"/>
          <w:bCs w:val="0"/>
          <w:sz w:val="32"/>
          <w:szCs w:val="32"/>
        </w:rPr>
      </w:pPr>
      <w:r>
        <w:rPr>
          <w:rFonts w:ascii="TH SarabunPSK" w:eastAsia="Times New Roman" w:hAnsi="TH SarabunPSK"/>
          <w:bCs w:val="0"/>
          <w:sz w:val="32"/>
          <w:szCs w:val="32"/>
        </w:rPr>
        <w:t xml:space="preserve"> </w:t>
      </w:r>
      <w:r>
        <w:rPr>
          <w:rFonts w:ascii="TH SarabunPSK" w:eastAsia="Times New Roman" w:hAnsi="TH SarabunPSK"/>
          <w:bCs w:val="0"/>
          <w:sz w:val="32"/>
          <w:szCs w:val="32"/>
        </w:rPr>
        <w:tab/>
      </w:r>
      <w:r>
        <w:rPr>
          <w:rFonts w:ascii="TH SarabunPSK" w:eastAsia="Times New Roman" w:hAnsi="TH SarabunPSK"/>
          <w:bCs w:val="0"/>
          <w:sz w:val="32"/>
          <w:szCs w:val="32"/>
        </w:rPr>
        <w:tab/>
      </w:r>
      <w:r w:rsidR="007818CF" w:rsidRPr="00DB2C33">
        <w:rPr>
          <w:rFonts w:ascii="TH SarabunPSK" w:eastAsia="Times New Roman" w:hAnsi="TH SarabunPSK"/>
          <w:bCs w:val="0"/>
          <w:sz w:val="32"/>
          <w:szCs w:val="32"/>
        </w:rPr>
        <w:t xml:space="preserve">3.2 </w:t>
      </w:r>
      <w:r w:rsidR="007818CF" w:rsidRPr="00DB2C33">
        <w:rPr>
          <w:rFonts w:ascii="TH SarabunPSK" w:eastAsia="Times New Roman" w:hAnsi="TH SarabunPSK"/>
          <w:bCs w:val="0"/>
          <w:sz w:val="32"/>
          <w:szCs w:val="32"/>
          <w:cs/>
        </w:rPr>
        <w:t>ผู้ฝึกสอนและบุคลากรทางการกีฬาให้มีคุณภาพก้าวสู่ระดับสากล</w:t>
      </w:r>
    </w:p>
    <w:p w14:paraId="1A29D5DC" w14:textId="10F82E53" w:rsidR="007818CF" w:rsidRPr="00DB2C33" w:rsidRDefault="00DF204F" w:rsidP="00DB2C33">
      <w:pPr>
        <w:spacing w:after="0" w:line="20" w:lineRule="atLeast"/>
        <w:contextualSpacing/>
        <w:jc w:val="thaiDistribute"/>
        <w:rPr>
          <w:rFonts w:ascii="TH SarabunPSK" w:eastAsia="Times New Roman" w:hAnsi="TH SarabunPSK"/>
          <w:bCs w:val="0"/>
          <w:sz w:val="32"/>
          <w:szCs w:val="32"/>
        </w:rPr>
      </w:pPr>
      <w:r>
        <w:rPr>
          <w:rFonts w:ascii="TH SarabunPSK" w:eastAsia="Times New Roman" w:hAnsi="TH SarabunPSK"/>
          <w:bCs w:val="0"/>
          <w:sz w:val="32"/>
          <w:szCs w:val="32"/>
        </w:rPr>
        <w:t xml:space="preserve"> </w:t>
      </w:r>
      <w:r>
        <w:rPr>
          <w:rFonts w:ascii="TH SarabunPSK" w:eastAsia="Times New Roman" w:hAnsi="TH SarabunPSK"/>
          <w:bCs w:val="0"/>
          <w:sz w:val="32"/>
          <w:szCs w:val="32"/>
        </w:rPr>
        <w:tab/>
      </w:r>
      <w:r>
        <w:rPr>
          <w:rFonts w:ascii="TH SarabunPSK" w:eastAsia="Times New Roman" w:hAnsi="TH SarabunPSK"/>
          <w:bCs w:val="0"/>
          <w:sz w:val="32"/>
          <w:szCs w:val="32"/>
        </w:rPr>
        <w:tab/>
      </w:r>
      <w:r w:rsidR="007818CF" w:rsidRPr="00DB2C33">
        <w:rPr>
          <w:rFonts w:ascii="TH SarabunPSK" w:eastAsia="Times New Roman" w:hAnsi="TH SarabunPSK"/>
          <w:bCs w:val="0"/>
          <w:sz w:val="32"/>
          <w:szCs w:val="32"/>
        </w:rPr>
        <w:t xml:space="preserve">3.3 </w:t>
      </w:r>
      <w:r w:rsidR="007818CF" w:rsidRPr="00DB2C33">
        <w:rPr>
          <w:rFonts w:ascii="TH SarabunPSK" w:eastAsia="Times New Roman" w:hAnsi="TH SarabunPSK"/>
          <w:bCs w:val="0"/>
          <w:sz w:val="32"/>
          <w:szCs w:val="32"/>
          <w:cs/>
        </w:rPr>
        <w:t>เพิ่มศักยภาพโครงสร้างพื้นฐานทางการกีฬา</w:t>
      </w:r>
    </w:p>
    <w:p w14:paraId="51FE0AAC" w14:textId="1A238813" w:rsidR="007818CF" w:rsidRPr="00DB2C33" w:rsidRDefault="00DF204F" w:rsidP="00DB2C33">
      <w:pPr>
        <w:spacing w:after="0" w:line="20" w:lineRule="atLeast"/>
        <w:contextualSpacing/>
        <w:jc w:val="thaiDistribute"/>
        <w:rPr>
          <w:rFonts w:ascii="TH SarabunPSK" w:eastAsia="Times New Roman" w:hAnsi="TH SarabunPSK"/>
          <w:bCs w:val="0"/>
          <w:sz w:val="32"/>
          <w:szCs w:val="32"/>
        </w:rPr>
      </w:pPr>
      <w:r>
        <w:rPr>
          <w:rFonts w:ascii="TH SarabunPSK" w:eastAsia="Times New Roman" w:hAnsi="TH SarabunPSK"/>
          <w:bCs w:val="0"/>
          <w:sz w:val="32"/>
          <w:szCs w:val="32"/>
        </w:rPr>
        <w:t xml:space="preserve"> </w:t>
      </w:r>
      <w:r>
        <w:rPr>
          <w:rFonts w:ascii="TH SarabunPSK" w:eastAsia="Times New Roman" w:hAnsi="TH SarabunPSK"/>
          <w:bCs w:val="0"/>
          <w:sz w:val="32"/>
          <w:szCs w:val="32"/>
        </w:rPr>
        <w:tab/>
      </w:r>
      <w:r>
        <w:rPr>
          <w:rFonts w:ascii="TH SarabunPSK" w:eastAsia="Times New Roman" w:hAnsi="TH SarabunPSK"/>
          <w:bCs w:val="0"/>
          <w:sz w:val="32"/>
          <w:szCs w:val="32"/>
        </w:rPr>
        <w:tab/>
      </w:r>
      <w:r w:rsidR="007818CF" w:rsidRPr="00DB2C33">
        <w:rPr>
          <w:rFonts w:ascii="TH SarabunPSK" w:eastAsia="Times New Roman" w:hAnsi="TH SarabunPSK"/>
          <w:bCs w:val="0"/>
          <w:sz w:val="32"/>
          <w:szCs w:val="32"/>
        </w:rPr>
        <w:t xml:space="preserve">3.4 </w:t>
      </w:r>
      <w:r w:rsidR="007818CF" w:rsidRPr="00DB2C33">
        <w:rPr>
          <w:rFonts w:ascii="TH SarabunPSK" w:eastAsia="Times New Roman" w:hAnsi="TH SarabunPSK"/>
          <w:bCs w:val="0"/>
          <w:sz w:val="32"/>
          <w:szCs w:val="32"/>
          <w:cs/>
        </w:rPr>
        <w:t>เพิ่มศักยภาพในการจัดการแข่งขันกีฬาในระดับชาติและนานาชาติ</w:t>
      </w:r>
    </w:p>
    <w:p w14:paraId="19EC59B4" w14:textId="13555EE8" w:rsidR="007818CF" w:rsidRPr="00DB2C33" w:rsidRDefault="00DF204F" w:rsidP="00DB2C33">
      <w:pPr>
        <w:spacing w:after="0" w:line="20" w:lineRule="atLeast"/>
        <w:contextualSpacing/>
        <w:jc w:val="thaiDistribute"/>
        <w:rPr>
          <w:rFonts w:ascii="TH SarabunPSK" w:eastAsia="Times New Roman" w:hAnsi="TH SarabunPSK"/>
          <w:bCs w:val="0"/>
          <w:sz w:val="32"/>
          <w:szCs w:val="32"/>
        </w:rPr>
      </w:pPr>
      <w:r>
        <w:rPr>
          <w:rFonts w:ascii="TH SarabunPSK" w:eastAsia="Times New Roman" w:hAnsi="TH SarabunPSK"/>
          <w:bCs w:val="0"/>
          <w:sz w:val="32"/>
          <w:szCs w:val="32"/>
        </w:rPr>
        <w:t xml:space="preserve"> </w:t>
      </w:r>
      <w:r>
        <w:rPr>
          <w:rFonts w:ascii="TH SarabunPSK" w:eastAsia="Times New Roman" w:hAnsi="TH SarabunPSK"/>
          <w:bCs w:val="0"/>
          <w:sz w:val="32"/>
          <w:szCs w:val="32"/>
        </w:rPr>
        <w:tab/>
      </w:r>
      <w:r>
        <w:rPr>
          <w:rFonts w:ascii="TH SarabunPSK" w:eastAsia="Times New Roman" w:hAnsi="TH SarabunPSK"/>
          <w:bCs w:val="0"/>
          <w:sz w:val="32"/>
          <w:szCs w:val="32"/>
        </w:rPr>
        <w:tab/>
      </w:r>
      <w:r w:rsidR="007818CF" w:rsidRPr="00DB2C33">
        <w:rPr>
          <w:rFonts w:ascii="TH SarabunPSK" w:eastAsia="Times New Roman" w:hAnsi="TH SarabunPSK"/>
          <w:bCs w:val="0"/>
          <w:sz w:val="32"/>
          <w:szCs w:val="32"/>
        </w:rPr>
        <w:t xml:space="preserve">3.5 </w:t>
      </w:r>
      <w:r w:rsidR="007818CF" w:rsidRPr="00DB2C33">
        <w:rPr>
          <w:rFonts w:ascii="TH SarabunPSK" w:eastAsia="Times New Roman" w:hAnsi="TH SarabunPSK"/>
          <w:bCs w:val="0"/>
          <w:sz w:val="32"/>
          <w:szCs w:val="32"/>
          <w:cs/>
        </w:rPr>
        <w:t>ขยายความร่วมมือกับเครือข่ายทั้งในและต่างประเทศ</w:t>
      </w:r>
    </w:p>
    <w:p w14:paraId="1B3A137A" w14:textId="25C79F75" w:rsidR="007818CF" w:rsidRPr="00DB2C33" w:rsidRDefault="00DF204F" w:rsidP="00DB2C33">
      <w:pPr>
        <w:spacing w:after="0" w:line="20" w:lineRule="atLeast"/>
        <w:contextualSpacing/>
        <w:jc w:val="thaiDistribute"/>
        <w:rPr>
          <w:rFonts w:ascii="TH SarabunPSK" w:eastAsia="Times New Roman" w:hAnsi="TH SarabunPSK"/>
          <w:bCs w:val="0"/>
          <w:sz w:val="32"/>
          <w:szCs w:val="32"/>
        </w:rPr>
      </w:pPr>
      <w:r>
        <w:rPr>
          <w:rFonts w:ascii="TH SarabunPSK" w:eastAsia="Times New Roman" w:hAnsi="TH SarabunPSK"/>
          <w:bCs w:val="0"/>
          <w:sz w:val="32"/>
          <w:szCs w:val="32"/>
        </w:rPr>
        <w:t xml:space="preserve"> </w:t>
      </w:r>
      <w:r>
        <w:rPr>
          <w:rFonts w:ascii="TH SarabunPSK" w:eastAsia="Times New Roman" w:hAnsi="TH SarabunPSK"/>
          <w:bCs w:val="0"/>
          <w:sz w:val="32"/>
          <w:szCs w:val="32"/>
        </w:rPr>
        <w:tab/>
      </w:r>
      <w:r>
        <w:rPr>
          <w:rFonts w:ascii="TH SarabunPSK" w:eastAsia="Times New Roman" w:hAnsi="TH SarabunPSK"/>
          <w:bCs w:val="0"/>
          <w:sz w:val="32"/>
          <w:szCs w:val="32"/>
        </w:rPr>
        <w:tab/>
      </w:r>
      <w:r w:rsidR="007818CF" w:rsidRPr="00DB2C33">
        <w:rPr>
          <w:rFonts w:ascii="TH SarabunPSK" w:eastAsia="Times New Roman" w:hAnsi="TH SarabunPSK"/>
          <w:bCs w:val="0"/>
          <w:sz w:val="32"/>
          <w:szCs w:val="32"/>
        </w:rPr>
        <w:t xml:space="preserve">3.6 </w:t>
      </w:r>
      <w:r w:rsidR="007818CF" w:rsidRPr="00DB2C33">
        <w:rPr>
          <w:rFonts w:ascii="TH SarabunPSK" w:eastAsia="Times New Roman" w:hAnsi="TH SarabunPSK"/>
          <w:bCs w:val="0"/>
          <w:sz w:val="32"/>
          <w:szCs w:val="32"/>
          <w:cs/>
        </w:rPr>
        <w:t>เพิ่มจำนวนผลงานวิจัยและนวัตกรรมที่ใช้ได้จริง</w:t>
      </w:r>
    </w:p>
    <w:p w14:paraId="1E09F4EE" w14:textId="62636058" w:rsidR="007818CF" w:rsidRPr="00DB2C33" w:rsidRDefault="00DF204F" w:rsidP="00DB2C33">
      <w:pPr>
        <w:spacing w:after="0" w:line="20" w:lineRule="atLeast"/>
        <w:contextualSpacing/>
        <w:jc w:val="thaiDistribute"/>
        <w:rPr>
          <w:rFonts w:ascii="TH SarabunPSK" w:eastAsia="Times New Roman" w:hAnsi="TH SarabunPSK"/>
          <w:bCs w:val="0"/>
          <w:sz w:val="32"/>
          <w:szCs w:val="32"/>
          <w:cs/>
        </w:rPr>
      </w:pPr>
      <w:r>
        <w:rPr>
          <w:rFonts w:ascii="TH SarabunPSK" w:eastAsia="Times New Roman" w:hAnsi="TH SarabunPSK"/>
          <w:bCs w:val="0"/>
          <w:sz w:val="32"/>
          <w:szCs w:val="32"/>
        </w:rPr>
        <w:t xml:space="preserve"> </w:t>
      </w:r>
      <w:r>
        <w:rPr>
          <w:rFonts w:ascii="TH SarabunPSK" w:eastAsia="Times New Roman" w:hAnsi="TH SarabunPSK"/>
          <w:bCs w:val="0"/>
          <w:sz w:val="32"/>
          <w:szCs w:val="32"/>
        </w:rPr>
        <w:tab/>
      </w:r>
      <w:r>
        <w:rPr>
          <w:rFonts w:ascii="TH SarabunPSK" w:eastAsia="Times New Roman" w:hAnsi="TH SarabunPSK"/>
          <w:bCs w:val="0"/>
          <w:sz w:val="32"/>
          <w:szCs w:val="32"/>
        </w:rPr>
        <w:tab/>
      </w:r>
      <w:r w:rsidR="007818CF" w:rsidRPr="00DB2C33">
        <w:rPr>
          <w:rFonts w:ascii="TH SarabunPSK" w:eastAsia="Times New Roman" w:hAnsi="TH SarabunPSK"/>
          <w:bCs w:val="0"/>
          <w:sz w:val="32"/>
          <w:szCs w:val="32"/>
        </w:rPr>
        <w:t xml:space="preserve">3.7 </w:t>
      </w:r>
      <w:r w:rsidR="007818CF" w:rsidRPr="00DB2C33">
        <w:rPr>
          <w:rFonts w:ascii="TH SarabunPSK" w:eastAsia="Times New Roman" w:hAnsi="TH SarabunPSK"/>
          <w:bCs w:val="0"/>
          <w:sz w:val="32"/>
          <w:szCs w:val="32"/>
          <w:cs/>
        </w:rPr>
        <w:t>ยกระดับการบริหารจัดการอย่างมืออาชีพ</w:t>
      </w:r>
    </w:p>
    <w:p w14:paraId="7F061E7B" w14:textId="77777777"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rPr>
        <w:tab/>
        <w:t xml:space="preserve">4. </w:t>
      </w:r>
      <w:r w:rsidRPr="00DB2C33">
        <w:rPr>
          <w:rFonts w:ascii="TH SarabunPSK" w:eastAsia="Arial" w:hAnsi="TH SarabunPSK"/>
          <w:bCs w:val="0"/>
          <w:sz w:val="32"/>
          <w:szCs w:val="32"/>
          <w:cs/>
        </w:rPr>
        <w:t>ยุทธศาสตร์ (</w:t>
      </w:r>
      <w:r w:rsidRPr="00DB2C33">
        <w:rPr>
          <w:rFonts w:ascii="TH SarabunPSK" w:eastAsia="Arial" w:hAnsi="TH SarabunPSK"/>
          <w:bCs w:val="0"/>
          <w:sz w:val="32"/>
          <w:szCs w:val="32"/>
        </w:rPr>
        <w:t>Strategic Issues)</w:t>
      </w:r>
    </w:p>
    <w:p w14:paraId="28CC5497" w14:textId="5C168F7C" w:rsidR="007818CF" w:rsidRPr="00DB2C33" w:rsidRDefault="00DF204F" w:rsidP="00DB2C33">
      <w:pPr>
        <w:spacing w:after="0" w:line="20" w:lineRule="atLeast"/>
        <w:contextualSpacing/>
        <w:jc w:val="thaiDistribute"/>
        <w:rPr>
          <w:rFonts w:ascii="TH SarabunPSK" w:eastAsia="Times New Roman" w:hAnsi="TH SarabunPSK"/>
          <w:bCs w:val="0"/>
          <w:sz w:val="32"/>
          <w:szCs w:val="32"/>
        </w:rPr>
      </w:pPr>
      <w:r>
        <w:rPr>
          <w:rFonts w:ascii="TH SarabunPSK" w:eastAsia="Times New Roman" w:hAnsi="TH SarabunPSK"/>
          <w:bCs w:val="0"/>
          <w:sz w:val="32"/>
          <w:szCs w:val="32"/>
        </w:rPr>
        <w:t xml:space="preserve"> </w:t>
      </w:r>
      <w:r>
        <w:rPr>
          <w:rFonts w:ascii="TH SarabunPSK" w:eastAsia="Times New Roman" w:hAnsi="TH SarabunPSK"/>
          <w:bCs w:val="0"/>
          <w:sz w:val="32"/>
          <w:szCs w:val="32"/>
        </w:rPr>
        <w:tab/>
      </w:r>
      <w:r>
        <w:rPr>
          <w:rFonts w:ascii="TH SarabunPSK" w:eastAsia="Times New Roman" w:hAnsi="TH SarabunPSK"/>
          <w:bCs w:val="0"/>
          <w:sz w:val="32"/>
          <w:szCs w:val="32"/>
        </w:rPr>
        <w:tab/>
      </w:r>
      <w:r w:rsidR="007818CF" w:rsidRPr="00DB2C33">
        <w:rPr>
          <w:rFonts w:ascii="TH SarabunPSK" w:eastAsia="Times New Roman" w:hAnsi="TH SarabunPSK"/>
          <w:bCs w:val="0"/>
          <w:sz w:val="32"/>
          <w:szCs w:val="32"/>
        </w:rPr>
        <w:t xml:space="preserve">4.1 </w:t>
      </w:r>
      <w:r w:rsidR="007818CF" w:rsidRPr="00DB2C33">
        <w:rPr>
          <w:rFonts w:ascii="TH SarabunPSK" w:eastAsia="Times New Roman" w:hAnsi="TH SarabunPSK"/>
          <w:bCs w:val="0"/>
          <w:sz w:val="32"/>
          <w:szCs w:val="32"/>
          <w:cs/>
        </w:rPr>
        <w:t>การพัฒนานักกีฬา และบุคลากรทางการกีฬาด้วยมาตรฐานสากล</w:t>
      </w:r>
    </w:p>
    <w:p w14:paraId="41D5DABB" w14:textId="447C4236" w:rsidR="007818CF" w:rsidRPr="00DB2C33" w:rsidRDefault="00DF204F" w:rsidP="00DB2C33">
      <w:pPr>
        <w:spacing w:after="0" w:line="20" w:lineRule="atLeast"/>
        <w:contextualSpacing/>
        <w:jc w:val="thaiDistribute"/>
        <w:rPr>
          <w:rFonts w:ascii="TH SarabunPSK" w:eastAsia="Times New Roman" w:hAnsi="TH SarabunPSK"/>
          <w:bCs w:val="0"/>
          <w:sz w:val="32"/>
          <w:szCs w:val="32"/>
        </w:rPr>
      </w:pPr>
      <w:r>
        <w:rPr>
          <w:rFonts w:ascii="TH SarabunPSK" w:eastAsia="Times New Roman" w:hAnsi="TH SarabunPSK"/>
          <w:bCs w:val="0"/>
          <w:sz w:val="32"/>
          <w:szCs w:val="32"/>
        </w:rPr>
        <w:t xml:space="preserve"> </w:t>
      </w:r>
      <w:r>
        <w:rPr>
          <w:rFonts w:ascii="TH SarabunPSK" w:eastAsia="Times New Roman" w:hAnsi="TH SarabunPSK"/>
          <w:bCs w:val="0"/>
          <w:sz w:val="32"/>
          <w:szCs w:val="32"/>
        </w:rPr>
        <w:tab/>
      </w:r>
      <w:r>
        <w:rPr>
          <w:rFonts w:ascii="TH SarabunPSK" w:eastAsia="Times New Roman" w:hAnsi="TH SarabunPSK"/>
          <w:bCs w:val="0"/>
          <w:sz w:val="32"/>
          <w:szCs w:val="32"/>
        </w:rPr>
        <w:tab/>
      </w:r>
      <w:r w:rsidR="007818CF" w:rsidRPr="00DB2C33">
        <w:rPr>
          <w:rFonts w:ascii="TH SarabunPSK" w:eastAsia="Times New Roman" w:hAnsi="TH SarabunPSK"/>
          <w:bCs w:val="0"/>
          <w:sz w:val="32"/>
          <w:szCs w:val="32"/>
        </w:rPr>
        <w:t xml:space="preserve">4.2 </w:t>
      </w:r>
      <w:r w:rsidR="007818CF" w:rsidRPr="00DB2C33">
        <w:rPr>
          <w:rFonts w:ascii="TH SarabunPSK" w:eastAsia="Times New Roman" w:hAnsi="TH SarabunPSK"/>
          <w:bCs w:val="0"/>
          <w:sz w:val="32"/>
          <w:szCs w:val="32"/>
          <w:cs/>
        </w:rPr>
        <w:t>การพัฒนาโครงสร้างพื้นฐาน สนามกีฬา อุปกรณ์และสิ่งอำนวยความสะดวก</w:t>
      </w:r>
    </w:p>
    <w:p w14:paraId="4435026A" w14:textId="75459A24" w:rsidR="007818CF" w:rsidRPr="00DB2C33" w:rsidRDefault="00DF204F" w:rsidP="00DB2C33">
      <w:pPr>
        <w:spacing w:after="0" w:line="20" w:lineRule="atLeast"/>
        <w:contextualSpacing/>
        <w:jc w:val="thaiDistribute"/>
        <w:rPr>
          <w:rFonts w:ascii="TH SarabunPSK" w:eastAsia="Times New Roman" w:hAnsi="TH SarabunPSK"/>
          <w:bCs w:val="0"/>
          <w:sz w:val="32"/>
          <w:szCs w:val="32"/>
        </w:rPr>
      </w:pPr>
      <w:r>
        <w:rPr>
          <w:rFonts w:ascii="TH SarabunPSK" w:eastAsia="Times New Roman" w:hAnsi="TH SarabunPSK"/>
          <w:bCs w:val="0"/>
          <w:sz w:val="32"/>
          <w:szCs w:val="32"/>
        </w:rPr>
        <w:t xml:space="preserve"> </w:t>
      </w:r>
      <w:r>
        <w:rPr>
          <w:rFonts w:ascii="TH SarabunPSK" w:eastAsia="Times New Roman" w:hAnsi="TH SarabunPSK"/>
          <w:bCs w:val="0"/>
          <w:sz w:val="32"/>
          <w:szCs w:val="32"/>
        </w:rPr>
        <w:tab/>
      </w:r>
      <w:r>
        <w:rPr>
          <w:rFonts w:ascii="TH SarabunPSK" w:eastAsia="Times New Roman" w:hAnsi="TH SarabunPSK"/>
          <w:bCs w:val="0"/>
          <w:sz w:val="32"/>
          <w:szCs w:val="32"/>
        </w:rPr>
        <w:tab/>
      </w:r>
      <w:r w:rsidR="007818CF" w:rsidRPr="00DB2C33">
        <w:rPr>
          <w:rFonts w:ascii="TH SarabunPSK" w:eastAsia="Times New Roman" w:hAnsi="TH SarabunPSK"/>
          <w:bCs w:val="0"/>
          <w:sz w:val="32"/>
          <w:szCs w:val="32"/>
        </w:rPr>
        <w:t xml:space="preserve">4.3 </w:t>
      </w:r>
      <w:r w:rsidR="007818CF" w:rsidRPr="00DB2C33">
        <w:rPr>
          <w:rFonts w:ascii="TH SarabunPSK" w:eastAsia="Times New Roman" w:hAnsi="TH SarabunPSK"/>
          <w:bCs w:val="0"/>
          <w:sz w:val="32"/>
          <w:szCs w:val="32"/>
          <w:cs/>
        </w:rPr>
        <w:t>การส่งเสริมการแข่งขันในระดับชาติและนานาชาติ</w:t>
      </w:r>
    </w:p>
    <w:p w14:paraId="40AA651D" w14:textId="5BAE10BB" w:rsidR="007818CF" w:rsidRPr="00DB2C33" w:rsidRDefault="00DF204F" w:rsidP="00DB2C33">
      <w:pPr>
        <w:spacing w:after="0" w:line="20" w:lineRule="atLeast"/>
        <w:contextualSpacing/>
        <w:jc w:val="thaiDistribute"/>
        <w:rPr>
          <w:rFonts w:ascii="TH SarabunPSK" w:eastAsia="Times New Roman" w:hAnsi="TH SarabunPSK"/>
          <w:bCs w:val="0"/>
          <w:sz w:val="32"/>
          <w:szCs w:val="32"/>
        </w:rPr>
      </w:pPr>
      <w:r>
        <w:rPr>
          <w:rFonts w:ascii="TH SarabunPSK" w:eastAsia="Times New Roman" w:hAnsi="TH SarabunPSK"/>
          <w:bCs w:val="0"/>
          <w:sz w:val="32"/>
          <w:szCs w:val="32"/>
        </w:rPr>
        <w:t xml:space="preserve"> </w:t>
      </w:r>
      <w:r>
        <w:rPr>
          <w:rFonts w:ascii="TH SarabunPSK" w:eastAsia="Times New Roman" w:hAnsi="TH SarabunPSK"/>
          <w:bCs w:val="0"/>
          <w:sz w:val="32"/>
          <w:szCs w:val="32"/>
        </w:rPr>
        <w:tab/>
      </w:r>
      <w:r>
        <w:rPr>
          <w:rFonts w:ascii="TH SarabunPSK" w:eastAsia="Times New Roman" w:hAnsi="TH SarabunPSK"/>
          <w:bCs w:val="0"/>
          <w:sz w:val="32"/>
          <w:szCs w:val="32"/>
        </w:rPr>
        <w:tab/>
      </w:r>
      <w:r w:rsidR="007818CF" w:rsidRPr="00DB2C33">
        <w:rPr>
          <w:rFonts w:ascii="TH SarabunPSK" w:eastAsia="Times New Roman" w:hAnsi="TH SarabunPSK"/>
          <w:bCs w:val="0"/>
          <w:sz w:val="32"/>
          <w:szCs w:val="32"/>
        </w:rPr>
        <w:t xml:space="preserve">4.4 </w:t>
      </w:r>
      <w:r w:rsidR="007818CF" w:rsidRPr="00DB2C33">
        <w:rPr>
          <w:rFonts w:ascii="TH SarabunPSK" w:eastAsia="Times New Roman" w:hAnsi="TH SarabunPSK"/>
          <w:bCs w:val="0"/>
          <w:sz w:val="32"/>
          <w:szCs w:val="32"/>
          <w:cs/>
        </w:rPr>
        <w:t>การส่งเสริมการ</w:t>
      </w:r>
      <w:r w:rsidR="007818CF" w:rsidRPr="00DB2C33">
        <w:rPr>
          <w:rFonts w:ascii="TH SarabunPSK" w:eastAsia="Arial" w:hAnsi="TH SarabunPSK"/>
          <w:bCs w:val="0"/>
          <w:sz w:val="32"/>
          <w:szCs w:val="32"/>
          <w:cs/>
        </w:rPr>
        <w:t>สร้างเครือข่ายความร่วมมือกับองค์กรกีฬาในระดับชาติและนานาชาติ</w:t>
      </w:r>
    </w:p>
    <w:p w14:paraId="63F5E3BF" w14:textId="7474C6A5" w:rsidR="007818CF" w:rsidRPr="00DB2C33" w:rsidRDefault="00DF204F" w:rsidP="00DB2C33">
      <w:pPr>
        <w:spacing w:after="0" w:line="20" w:lineRule="atLeast"/>
        <w:contextualSpacing/>
        <w:jc w:val="thaiDistribute"/>
        <w:rPr>
          <w:rFonts w:ascii="TH SarabunPSK" w:eastAsia="Times New Roman" w:hAnsi="TH SarabunPSK"/>
          <w:bCs w:val="0"/>
          <w:sz w:val="32"/>
          <w:szCs w:val="32"/>
        </w:rPr>
      </w:pPr>
      <w:r>
        <w:rPr>
          <w:rFonts w:ascii="TH SarabunPSK" w:eastAsia="Times New Roman" w:hAnsi="TH SarabunPSK"/>
          <w:bCs w:val="0"/>
          <w:sz w:val="32"/>
          <w:szCs w:val="32"/>
        </w:rPr>
        <w:t xml:space="preserve"> </w:t>
      </w:r>
      <w:r>
        <w:rPr>
          <w:rFonts w:ascii="TH SarabunPSK" w:eastAsia="Times New Roman" w:hAnsi="TH SarabunPSK"/>
          <w:bCs w:val="0"/>
          <w:sz w:val="32"/>
          <w:szCs w:val="32"/>
        </w:rPr>
        <w:tab/>
      </w:r>
      <w:r>
        <w:rPr>
          <w:rFonts w:ascii="TH SarabunPSK" w:eastAsia="Times New Roman" w:hAnsi="TH SarabunPSK"/>
          <w:bCs w:val="0"/>
          <w:sz w:val="32"/>
          <w:szCs w:val="32"/>
        </w:rPr>
        <w:tab/>
      </w:r>
      <w:r w:rsidR="007818CF" w:rsidRPr="00DB2C33">
        <w:rPr>
          <w:rFonts w:ascii="TH SarabunPSK" w:eastAsia="Times New Roman" w:hAnsi="TH SarabunPSK"/>
          <w:bCs w:val="0"/>
          <w:sz w:val="32"/>
          <w:szCs w:val="32"/>
        </w:rPr>
        <w:t xml:space="preserve">4.5 </w:t>
      </w:r>
      <w:r w:rsidR="007818CF" w:rsidRPr="00DB2C33">
        <w:rPr>
          <w:rFonts w:ascii="TH SarabunPSK" w:eastAsia="Times New Roman" w:hAnsi="TH SarabunPSK"/>
          <w:bCs w:val="0"/>
          <w:sz w:val="32"/>
          <w:szCs w:val="32"/>
          <w:cs/>
        </w:rPr>
        <w:t>การสนับสนุนการวิจัยและนวัตกรรมเพื่อยกระดับกีฬา</w:t>
      </w:r>
    </w:p>
    <w:p w14:paraId="6B2F0AE6" w14:textId="1F9A3E32" w:rsidR="007818CF" w:rsidRPr="00DB2C33" w:rsidRDefault="00DF204F" w:rsidP="00DB2C33">
      <w:pPr>
        <w:spacing w:after="0" w:line="20" w:lineRule="atLeast"/>
        <w:contextualSpacing/>
        <w:jc w:val="thaiDistribute"/>
        <w:rPr>
          <w:rFonts w:ascii="TH SarabunPSK" w:eastAsia="Times New Roman" w:hAnsi="TH SarabunPSK"/>
          <w:bCs w:val="0"/>
          <w:sz w:val="32"/>
          <w:szCs w:val="32"/>
        </w:rPr>
      </w:pPr>
      <w:r>
        <w:rPr>
          <w:rFonts w:ascii="TH SarabunPSK" w:eastAsia="Times New Roman" w:hAnsi="TH SarabunPSK"/>
          <w:bCs w:val="0"/>
          <w:sz w:val="32"/>
          <w:szCs w:val="32"/>
        </w:rPr>
        <w:t xml:space="preserve"> </w:t>
      </w:r>
      <w:r>
        <w:rPr>
          <w:rFonts w:ascii="TH SarabunPSK" w:eastAsia="Times New Roman" w:hAnsi="TH SarabunPSK"/>
          <w:bCs w:val="0"/>
          <w:sz w:val="32"/>
          <w:szCs w:val="32"/>
        </w:rPr>
        <w:tab/>
      </w:r>
      <w:r>
        <w:rPr>
          <w:rFonts w:ascii="TH SarabunPSK" w:eastAsia="Times New Roman" w:hAnsi="TH SarabunPSK"/>
          <w:bCs w:val="0"/>
          <w:sz w:val="32"/>
          <w:szCs w:val="32"/>
        </w:rPr>
        <w:tab/>
      </w:r>
      <w:r w:rsidR="007818CF" w:rsidRPr="00DB2C33">
        <w:rPr>
          <w:rFonts w:ascii="TH SarabunPSK" w:eastAsia="Times New Roman" w:hAnsi="TH SarabunPSK"/>
          <w:bCs w:val="0"/>
          <w:sz w:val="32"/>
          <w:szCs w:val="32"/>
        </w:rPr>
        <w:t xml:space="preserve">4.6 </w:t>
      </w:r>
      <w:r w:rsidR="007818CF" w:rsidRPr="00DB2C33">
        <w:rPr>
          <w:rFonts w:ascii="TH SarabunPSK" w:eastAsia="Times New Roman" w:hAnsi="TH SarabunPSK"/>
          <w:bCs w:val="0"/>
          <w:sz w:val="32"/>
          <w:szCs w:val="32"/>
          <w:cs/>
        </w:rPr>
        <w:t>การบริหารจัดการเพื่อพัฒนากีฬาเพื่อความเป็นเลิศอย่างมืออาชีพ</w:t>
      </w:r>
    </w:p>
    <w:p w14:paraId="06C204B5" w14:textId="147B5EE5"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rPr>
        <w:tab/>
        <w:t xml:space="preserve">5. </w:t>
      </w:r>
      <w:r w:rsidRPr="00DB2C33">
        <w:rPr>
          <w:rFonts w:ascii="TH SarabunPSK" w:eastAsia="Arial" w:hAnsi="TH SarabunPSK"/>
          <w:bCs w:val="0"/>
          <w:sz w:val="32"/>
          <w:szCs w:val="32"/>
          <w:cs/>
        </w:rPr>
        <w:t>กลยุทธ์หลัก</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w:t>
      </w:r>
      <w:r w:rsidRPr="00DB2C33">
        <w:rPr>
          <w:rFonts w:ascii="TH SarabunPSK" w:eastAsia="Arial" w:hAnsi="TH SarabunPSK"/>
          <w:bCs w:val="0"/>
          <w:sz w:val="32"/>
          <w:szCs w:val="32"/>
        </w:rPr>
        <w:t>Strategies)</w:t>
      </w:r>
      <w:r w:rsidRPr="00DB2C33">
        <w:rPr>
          <w:rFonts w:ascii="TH SarabunPSK" w:eastAsia="Arial" w:hAnsi="TH SarabunPSK"/>
          <w:bCs w:val="0"/>
          <w:i/>
          <w:iCs/>
          <w:sz w:val="32"/>
          <w:szCs w:val="32"/>
          <w:shd w:val="clear" w:color="auto" w:fill="FFFFFF"/>
        </w:rPr>
        <w:t xml:space="preserve"> </w:t>
      </w:r>
    </w:p>
    <w:p w14:paraId="5C3B3DA3" w14:textId="77777777" w:rsidR="007818CF" w:rsidRPr="00DB2C33" w:rsidRDefault="007818CF" w:rsidP="00DB2C33">
      <w:pPr>
        <w:spacing w:after="0" w:line="20" w:lineRule="atLeast"/>
        <w:contextualSpacing/>
        <w:jc w:val="thaiDistribute"/>
        <w:rPr>
          <w:rFonts w:ascii="TH SarabunPSK" w:eastAsia="Times New Roman" w:hAnsi="TH SarabunPSK"/>
          <w:bCs w:val="0"/>
          <w:sz w:val="32"/>
          <w:szCs w:val="32"/>
        </w:rPr>
      </w:pPr>
      <w:r w:rsidRPr="00DB2C33">
        <w:rPr>
          <w:rFonts w:ascii="TH SarabunPSK" w:eastAsia="Times New Roman" w:hAnsi="TH SarabunPSK"/>
          <w:bCs w:val="0"/>
          <w:sz w:val="32"/>
          <w:szCs w:val="32"/>
          <w:cs/>
        </w:rPr>
        <w:t xml:space="preserve"> </w:t>
      </w:r>
      <w:r w:rsidRPr="00DB2C33">
        <w:rPr>
          <w:rFonts w:ascii="TH SarabunPSK" w:eastAsia="Times New Roman" w:hAnsi="TH SarabunPSK"/>
          <w:bCs w:val="0"/>
          <w:sz w:val="32"/>
          <w:szCs w:val="32"/>
          <w:cs/>
        </w:rPr>
        <w:tab/>
      </w:r>
      <w:r w:rsidRPr="00DB2C33">
        <w:rPr>
          <w:rFonts w:ascii="TH SarabunPSK" w:eastAsia="Times New Roman" w:hAnsi="TH SarabunPSK"/>
          <w:bCs w:val="0"/>
          <w:sz w:val="32"/>
          <w:szCs w:val="32"/>
          <w:cs/>
        </w:rPr>
        <w:tab/>
        <w:t xml:space="preserve">กลยุทธ์ที่ </w:t>
      </w:r>
      <w:r w:rsidRPr="00DB2C33">
        <w:rPr>
          <w:rFonts w:ascii="TH SarabunPSK" w:eastAsia="Times New Roman" w:hAnsi="TH SarabunPSK"/>
          <w:bCs w:val="0"/>
          <w:sz w:val="32"/>
          <w:szCs w:val="32"/>
        </w:rPr>
        <w:t xml:space="preserve">1 </w:t>
      </w:r>
      <w:r w:rsidRPr="00DB2C33">
        <w:rPr>
          <w:rFonts w:ascii="TH SarabunPSK" w:eastAsia="Times New Roman" w:hAnsi="TH SarabunPSK"/>
          <w:bCs w:val="0"/>
          <w:sz w:val="32"/>
          <w:szCs w:val="32"/>
          <w:cs/>
        </w:rPr>
        <w:t>พัฒนาศักยภาพของนักกีฬาสู่ระดับนานาชาติ</w:t>
      </w:r>
      <w:r w:rsidRPr="00DB2C33">
        <w:rPr>
          <w:rFonts w:ascii="TH SarabunPSK" w:eastAsia="Times New Roman" w:hAnsi="TH SarabunPSK"/>
          <w:bCs w:val="0"/>
          <w:sz w:val="32"/>
          <w:szCs w:val="32"/>
        </w:rPr>
        <w:t xml:space="preserve"> </w:t>
      </w:r>
    </w:p>
    <w:p w14:paraId="67B884A8" w14:textId="7C616E30" w:rsidR="007818CF" w:rsidRPr="00DB2C33" w:rsidRDefault="007818CF" w:rsidP="00DB2C33">
      <w:pPr>
        <w:spacing w:after="0" w:line="20" w:lineRule="atLeast"/>
        <w:contextualSpacing/>
        <w:jc w:val="thaiDistribute"/>
        <w:rPr>
          <w:rFonts w:ascii="TH SarabunPSK" w:eastAsia="Times New Roman" w:hAnsi="TH SarabunPSK"/>
          <w:bCs w:val="0"/>
          <w:sz w:val="32"/>
          <w:szCs w:val="32"/>
        </w:rPr>
      </w:pPr>
      <w:r w:rsidRPr="00DB2C33">
        <w:rPr>
          <w:rFonts w:ascii="TH SarabunPSK" w:eastAsia="Times New Roman" w:hAnsi="TH SarabunPSK"/>
          <w:bCs w:val="0"/>
          <w:sz w:val="32"/>
          <w:szCs w:val="32"/>
          <w:cs/>
        </w:rPr>
        <w:t xml:space="preserve"> </w:t>
      </w:r>
      <w:r w:rsidRPr="00DB2C33">
        <w:rPr>
          <w:rFonts w:ascii="TH SarabunPSK" w:eastAsia="Times New Roman" w:hAnsi="TH SarabunPSK"/>
          <w:bCs w:val="0"/>
          <w:sz w:val="32"/>
          <w:szCs w:val="32"/>
          <w:cs/>
        </w:rPr>
        <w:tab/>
      </w:r>
      <w:r w:rsidRPr="00DB2C33">
        <w:rPr>
          <w:rFonts w:ascii="TH SarabunPSK" w:eastAsia="Times New Roman" w:hAnsi="TH SarabunPSK"/>
          <w:bCs w:val="0"/>
          <w:sz w:val="32"/>
          <w:szCs w:val="32"/>
          <w:cs/>
        </w:rPr>
        <w:tab/>
        <w:t xml:space="preserve">กลยุทธ์ที่ </w:t>
      </w:r>
      <w:r w:rsidRPr="00DB2C33">
        <w:rPr>
          <w:rFonts w:ascii="TH SarabunPSK" w:eastAsia="Times New Roman" w:hAnsi="TH SarabunPSK"/>
          <w:bCs w:val="0"/>
          <w:sz w:val="32"/>
          <w:szCs w:val="32"/>
        </w:rPr>
        <w:t xml:space="preserve">2 </w:t>
      </w:r>
      <w:r w:rsidRPr="00DB2C33">
        <w:rPr>
          <w:rFonts w:ascii="TH SarabunPSK" w:eastAsia="Times New Roman" w:hAnsi="TH SarabunPSK"/>
          <w:bCs w:val="0"/>
          <w:sz w:val="32"/>
          <w:szCs w:val="32"/>
          <w:cs/>
        </w:rPr>
        <w:t>พัฒนาบุคลากรทางการกีฬาที่มีคุณภาพ</w:t>
      </w:r>
    </w:p>
    <w:p w14:paraId="2CC61732" w14:textId="09B8A78D" w:rsidR="007818CF" w:rsidRPr="00DB2C33" w:rsidRDefault="007818CF" w:rsidP="00DB2C33">
      <w:pPr>
        <w:spacing w:after="0" w:line="20" w:lineRule="atLeast"/>
        <w:contextualSpacing/>
        <w:jc w:val="thaiDistribute"/>
        <w:rPr>
          <w:rFonts w:ascii="TH SarabunPSK" w:eastAsia="Times New Roman" w:hAnsi="TH SarabunPSK"/>
          <w:bCs w:val="0"/>
          <w:sz w:val="32"/>
          <w:szCs w:val="32"/>
        </w:rPr>
      </w:pPr>
      <w:r w:rsidRPr="00DB2C33">
        <w:rPr>
          <w:rFonts w:ascii="TH SarabunPSK" w:eastAsia="Times New Roman" w:hAnsi="TH SarabunPSK"/>
          <w:bCs w:val="0"/>
          <w:sz w:val="32"/>
          <w:szCs w:val="32"/>
          <w:cs/>
        </w:rPr>
        <w:t xml:space="preserve"> </w:t>
      </w:r>
      <w:r w:rsidRPr="00DB2C33">
        <w:rPr>
          <w:rFonts w:ascii="TH SarabunPSK" w:eastAsia="Times New Roman" w:hAnsi="TH SarabunPSK"/>
          <w:bCs w:val="0"/>
          <w:sz w:val="32"/>
          <w:szCs w:val="32"/>
          <w:cs/>
        </w:rPr>
        <w:tab/>
      </w:r>
      <w:r w:rsidRPr="00DB2C33">
        <w:rPr>
          <w:rFonts w:ascii="TH SarabunPSK" w:eastAsia="Times New Roman" w:hAnsi="TH SarabunPSK"/>
          <w:bCs w:val="0"/>
          <w:sz w:val="32"/>
          <w:szCs w:val="32"/>
          <w:cs/>
        </w:rPr>
        <w:tab/>
        <w:t xml:space="preserve">กลยุทธ์ที่ </w:t>
      </w:r>
      <w:r w:rsidRPr="00DB2C33">
        <w:rPr>
          <w:rFonts w:ascii="TH SarabunPSK" w:eastAsia="Times New Roman" w:hAnsi="TH SarabunPSK"/>
          <w:bCs w:val="0"/>
          <w:sz w:val="32"/>
          <w:szCs w:val="32"/>
        </w:rPr>
        <w:t xml:space="preserve">3 </w:t>
      </w:r>
      <w:r w:rsidRPr="00DB2C33">
        <w:rPr>
          <w:rFonts w:ascii="TH SarabunPSK" w:eastAsia="Times New Roman" w:hAnsi="TH SarabunPSK"/>
          <w:bCs w:val="0"/>
          <w:sz w:val="32"/>
          <w:szCs w:val="32"/>
          <w:cs/>
        </w:rPr>
        <w:t>การพัฒนาและบูรณาการโครงสร้างพื้นฐานให้ได้มาตรฐาน</w:t>
      </w:r>
    </w:p>
    <w:p w14:paraId="46749DCC" w14:textId="77777777" w:rsidR="007818CF" w:rsidRPr="00DB2C33" w:rsidRDefault="007818CF" w:rsidP="00DB2C33">
      <w:pPr>
        <w:spacing w:after="0" w:line="20" w:lineRule="atLeast"/>
        <w:contextualSpacing/>
        <w:jc w:val="thaiDistribute"/>
        <w:rPr>
          <w:rFonts w:ascii="TH SarabunPSK" w:eastAsia="Arial" w:hAnsi="TH SarabunPSK"/>
          <w:bCs w:val="0"/>
          <w:sz w:val="32"/>
          <w:szCs w:val="32"/>
        </w:rPr>
      </w:pPr>
      <w:bookmarkStart w:id="14" w:name="_Hlk206581144"/>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cs/>
        </w:rPr>
        <w:tab/>
      </w:r>
      <w:r w:rsidRPr="00DB2C33">
        <w:rPr>
          <w:rFonts w:ascii="TH SarabunPSK" w:eastAsia="Arial" w:hAnsi="TH SarabunPSK"/>
          <w:bCs w:val="0"/>
          <w:sz w:val="32"/>
          <w:szCs w:val="32"/>
          <w:cs/>
        </w:rPr>
        <w:tab/>
        <w:t xml:space="preserve">กลยุทธ์ที่ </w:t>
      </w:r>
      <w:r w:rsidRPr="00DB2C33">
        <w:rPr>
          <w:rFonts w:ascii="TH SarabunPSK" w:eastAsia="Arial" w:hAnsi="TH SarabunPSK"/>
          <w:bCs w:val="0"/>
          <w:sz w:val="32"/>
          <w:szCs w:val="32"/>
        </w:rPr>
        <w:t xml:space="preserve">4 </w:t>
      </w:r>
      <w:r w:rsidRPr="00DB2C33">
        <w:rPr>
          <w:rFonts w:ascii="TH SarabunPSK" w:eastAsia="Arial" w:hAnsi="TH SarabunPSK"/>
          <w:bCs w:val="0"/>
          <w:sz w:val="32"/>
          <w:szCs w:val="32"/>
          <w:cs/>
        </w:rPr>
        <w:t>สนับสนุนการวิจัยและการใช้เทคโนโลยีใหม่ในการฝึกซ้อม</w:t>
      </w:r>
    </w:p>
    <w:p w14:paraId="02D683A3" w14:textId="77777777" w:rsidR="007818CF" w:rsidRPr="00DB2C33" w:rsidRDefault="007818CF" w:rsidP="00DB2C33">
      <w:pPr>
        <w:spacing w:after="0" w:line="20" w:lineRule="atLeast"/>
        <w:contextualSpacing/>
        <w:jc w:val="thaiDistribute"/>
        <w:rPr>
          <w:rFonts w:ascii="TH SarabunPSK" w:eastAsia="Arial" w:hAnsi="TH SarabunPSK"/>
          <w:bCs w:val="0"/>
          <w:sz w:val="32"/>
          <w:szCs w:val="32"/>
        </w:rPr>
      </w:pPr>
      <w:bookmarkStart w:id="15" w:name="_Hlk206580797"/>
      <w:bookmarkEnd w:id="14"/>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cs/>
        </w:rPr>
        <w:tab/>
      </w:r>
      <w:r w:rsidRPr="00DB2C33">
        <w:rPr>
          <w:rFonts w:ascii="TH SarabunPSK" w:eastAsia="Arial" w:hAnsi="TH SarabunPSK"/>
          <w:bCs w:val="0"/>
          <w:sz w:val="32"/>
          <w:szCs w:val="32"/>
          <w:cs/>
        </w:rPr>
        <w:tab/>
        <w:t xml:space="preserve">กลยุทธ์ที่ </w:t>
      </w:r>
      <w:r w:rsidRPr="00DB2C33">
        <w:rPr>
          <w:rFonts w:ascii="TH SarabunPSK" w:eastAsia="Arial" w:hAnsi="TH SarabunPSK"/>
          <w:bCs w:val="0"/>
          <w:sz w:val="32"/>
          <w:szCs w:val="32"/>
        </w:rPr>
        <w:t xml:space="preserve">5 </w:t>
      </w:r>
      <w:r w:rsidRPr="00DB2C33">
        <w:rPr>
          <w:rFonts w:ascii="TH SarabunPSK" w:eastAsia="Arial" w:hAnsi="TH SarabunPSK"/>
          <w:bCs w:val="0"/>
          <w:sz w:val="32"/>
          <w:szCs w:val="32"/>
          <w:cs/>
        </w:rPr>
        <w:t>สร้างเครือข่ายความร่วมมือกับองค์กรกีฬาในระดับสากล</w:t>
      </w:r>
    </w:p>
    <w:bookmarkEnd w:id="10"/>
    <w:p w14:paraId="7A84C699" w14:textId="799E8F3F"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cs/>
        </w:rPr>
        <w:tab/>
      </w:r>
      <w:r w:rsidRPr="00DB2C33">
        <w:rPr>
          <w:rFonts w:ascii="TH SarabunPSK" w:eastAsia="Arial" w:hAnsi="TH SarabunPSK"/>
          <w:bCs w:val="0"/>
          <w:sz w:val="32"/>
          <w:szCs w:val="32"/>
          <w:cs/>
        </w:rPr>
        <w:tab/>
        <w:t xml:space="preserve">กลยุทธ์ที่ </w:t>
      </w:r>
      <w:r w:rsidRPr="00DB2C33">
        <w:rPr>
          <w:rFonts w:ascii="TH SarabunPSK" w:eastAsia="Arial" w:hAnsi="TH SarabunPSK"/>
          <w:bCs w:val="0"/>
          <w:sz w:val="32"/>
          <w:szCs w:val="32"/>
        </w:rPr>
        <w:t>6</w:t>
      </w:r>
      <w:r w:rsidRPr="00DB2C33">
        <w:rPr>
          <w:rFonts w:ascii="TH SarabunPSK" w:eastAsia="Arial" w:hAnsi="TH SarabunPSK"/>
          <w:bCs w:val="0"/>
          <w:sz w:val="32"/>
          <w:szCs w:val="32"/>
          <w:cs/>
        </w:rPr>
        <w:t xml:space="preserve"> เสริมสร้างระบบการบริหารจัดการภายในที่ยืดหยุ่นและหลากหลาย</w:t>
      </w:r>
      <w:bookmarkEnd w:id="11"/>
      <w:bookmarkEnd w:id="15"/>
    </w:p>
    <w:p w14:paraId="52C3D93D" w14:textId="3A2647B6"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
          <w:sz w:val="32"/>
          <w:szCs w:val="32"/>
          <w:cs/>
        </w:rPr>
        <w:tab/>
      </w:r>
      <w:bookmarkStart w:id="16" w:name="_Hlk206005296"/>
      <w:r w:rsidRPr="00DF204F">
        <w:rPr>
          <w:rFonts w:ascii="TH SarabunPSK" w:eastAsia="Arial" w:hAnsi="TH SarabunPSK"/>
          <w:b/>
          <w:spacing w:val="-4"/>
          <w:sz w:val="32"/>
          <w:szCs w:val="32"/>
          <w:cs/>
        </w:rPr>
        <w:t xml:space="preserve">ขั้นตอนที่ </w:t>
      </w:r>
      <w:r w:rsidRPr="00DF204F">
        <w:rPr>
          <w:rFonts w:ascii="TH SarabunPSK" w:eastAsia="Arial" w:hAnsi="TH SarabunPSK"/>
          <w:b/>
          <w:spacing w:val="-4"/>
          <w:sz w:val="32"/>
          <w:szCs w:val="32"/>
        </w:rPr>
        <w:t xml:space="preserve">2 </w:t>
      </w:r>
      <w:r w:rsidRPr="00EB6F83">
        <w:rPr>
          <w:rFonts w:ascii="TH SarabunPSK" w:eastAsia="Arial" w:hAnsi="TH SarabunPSK"/>
          <w:bCs w:val="0"/>
          <w:spacing w:val="-4"/>
          <w:sz w:val="32"/>
          <w:szCs w:val="32"/>
          <w:cs/>
        </w:rPr>
        <w:t>การพัฒนายุทธศาสตร์การจัดการกีฬาเพื่อความเป็นเลิศของมหาวิทยาลัยการกีฬาแห่งชาติ</w:t>
      </w:r>
      <w:r w:rsidRPr="00DB2C33">
        <w:rPr>
          <w:rFonts w:ascii="TH SarabunPSK" w:eastAsia="Arial" w:hAnsi="TH SarabunPSK"/>
          <w:bCs w:val="0"/>
          <w:sz w:val="32"/>
          <w:szCs w:val="32"/>
          <w:cs/>
        </w:rPr>
        <w:t xml:space="preserve"> </w:t>
      </w:r>
      <w:bookmarkStart w:id="17" w:name="_Hlk203906929"/>
      <w:r w:rsidR="00EB6F83">
        <w:rPr>
          <w:rFonts w:ascii="TH SarabunPSK" w:eastAsia="Arial" w:hAnsi="TH SarabunPSK" w:hint="cs"/>
          <w:bCs w:val="0"/>
          <w:sz w:val="32"/>
          <w:szCs w:val="32"/>
          <w:cs/>
        </w:rPr>
        <w:t xml:space="preserve"> </w:t>
      </w:r>
      <w:r w:rsidRPr="00DB2C33">
        <w:rPr>
          <w:rFonts w:ascii="TH SarabunPSK" w:eastAsia="Arial" w:hAnsi="TH SarabunPSK"/>
          <w:bCs w:val="0"/>
          <w:sz w:val="32"/>
          <w:szCs w:val="32"/>
          <w:cs/>
        </w:rPr>
        <w:t xml:space="preserve">ผู้วิจัยได้นำข้อมูลจากขั้นตอนที่ </w:t>
      </w:r>
      <w:r w:rsidRPr="00DB2C33">
        <w:rPr>
          <w:rFonts w:ascii="TH SarabunPSK" w:eastAsia="Arial" w:hAnsi="TH SarabunPSK"/>
          <w:bCs w:val="0"/>
          <w:sz w:val="32"/>
          <w:szCs w:val="32"/>
        </w:rPr>
        <w:t xml:space="preserve">1 </w:t>
      </w:r>
      <w:r w:rsidRPr="00DB2C33">
        <w:rPr>
          <w:rFonts w:ascii="TH SarabunPSK" w:eastAsia="Arial" w:hAnsi="TH SarabunPSK"/>
          <w:bCs w:val="0"/>
          <w:sz w:val="32"/>
          <w:szCs w:val="32"/>
          <w:cs/>
        </w:rPr>
        <w:t xml:space="preserve">มาร่างองค์ประกอบของยุทธศาสตร์การพัฒนาการจัดการกีฬาเพื่อความเป็นเลิศของมหาวิทยาลัยการกีฬาแห่งชาติ ดังภาพที่ </w:t>
      </w:r>
      <w:r w:rsidRPr="00DB2C33">
        <w:rPr>
          <w:rFonts w:ascii="TH SarabunPSK" w:eastAsia="Arial" w:hAnsi="TH SarabunPSK"/>
          <w:bCs w:val="0"/>
          <w:sz w:val="32"/>
          <w:szCs w:val="32"/>
        </w:rPr>
        <w:t>2</w:t>
      </w:r>
    </w:p>
    <w:p w14:paraId="3E71DB18" w14:textId="6999E14A" w:rsidR="007818CF" w:rsidRPr="00DB2C33" w:rsidRDefault="00680E8B" w:rsidP="00DB2C33">
      <w:pPr>
        <w:widowControl w:val="0"/>
        <w:pBdr>
          <w:top w:val="nil"/>
          <w:left w:val="nil"/>
          <w:bottom w:val="nil"/>
          <w:right w:val="nil"/>
          <w:between w:val="nil"/>
        </w:pBdr>
        <w:spacing w:after="0" w:line="20" w:lineRule="atLeast"/>
        <w:contextualSpacing/>
        <w:jc w:val="thaiDistribute"/>
        <w:rPr>
          <w:rFonts w:ascii="TH SarabunPSK" w:eastAsia="Arial" w:hAnsi="TH SarabunPSK"/>
          <w:bCs w:val="0"/>
          <w:sz w:val="32"/>
          <w:szCs w:val="32"/>
          <w:cs/>
        </w:rPr>
      </w:pPr>
      <w:r w:rsidRPr="00DB2C33">
        <w:rPr>
          <w:rFonts w:ascii="TH SarabunPSK" w:eastAsia="Arial" w:hAnsi="TH SarabunPSK"/>
          <w:bCs w:val="0"/>
          <w:noProof/>
          <w:sz w:val="32"/>
          <w:szCs w:val="32"/>
        </w:rPr>
        <w:drawing>
          <wp:anchor distT="0" distB="0" distL="114300" distR="114300" simplePos="0" relativeHeight="251663360" behindDoc="0" locked="0" layoutInCell="1" allowOverlap="1" wp14:anchorId="74C9706B" wp14:editId="6CB67C02">
            <wp:simplePos x="0" y="0"/>
            <wp:positionH relativeFrom="column">
              <wp:posOffset>1855470</wp:posOffset>
            </wp:positionH>
            <wp:positionV relativeFrom="paragraph">
              <wp:posOffset>112065</wp:posOffset>
            </wp:positionV>
            <wp:extent cx="2085975" cy="2721924"/>
            <wp:effectExtent l="0" t="0" r="0" b="2540"/>
            <wp:wrapNone/>
            <wp:docPr id="1744082866"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82866" name="รูปภาพ 1"/>
                    <pic:cNvPicPr/>
                  </pic:nvPicPr>
                  <pic:blipFill rotWithShape="1">
                    <a:blip r:embed="rId11">
                      <a:extLst>
                        <a:ext uri="{28A0092B-C50C-407E-A947-70E740481C1C}">
                          <a14:useLocalDpi xmlns:a14="http://schemas.microsoft.com/office/drawing/2010/main" val="0"/>
                        </a:ext>
                      </a:extLst>
                    </a:blip>
                    <a:srcRect l="35547" t="23665" r="40719" b="32539"/>
                    <a:stretch>
                      <a:fillRect/>
                    </a:stretch>
                  </pic:blipFill>
                  <pic:spPr bwMode="auto">
                    <a:xfrm>
                      <a:off x="0" y="0"/>
                      <a:ext cx="2085975" cy="27219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EEEAB5" w14:textId="0C40D779" w:rsidR="007818CF" w:rsidRDefault="007818CF" w:rsidP="00DB2C33">
      <w:pPr>
        <w:widowControl w:val="0"/>
        <w:pBdr>
          <w:top w:val="nil"/>
          <w:left w:val="nil"/>
          <w:bottom w:val="nil"/>
          <w:right w:val="nil"/>
          <w:between w:val="nil"/>
        </w:pBdr>
        <w:spacing w:after="0" w:line="20" w:lineRule="atLeast"/>
        <w:contextualSpacing/>
        <w:jc w:val="thaiDistribute"/>
        <w:rPr>
          <w:rFonts w:ascii="TH SarabunPSK" w:eastAsia="Sarabun" w:hAnsi="TH SarabunPSK"/>
          <w:b/>
          <w:sz w:val="32"/>
          <w:szCs w:val="32"/>
        </w:rPr>
      </w:pPr>
    </w:p>
    <w:p w14:paraId="6793C155" w14:textId="39D69E40" w:rsidR="00A13267" w:rsidRDefault="00A13267" w:rsidP="00DB2C33">
      <w:pPr>
        <w:widowControl w:val="0"/>
        <w:pBdr>
          <w:top w:val="nil"/>
          <w:left w:val="nil"/>
          <w:bottom w:val="nil"/>
          <w:right w:val="nil"/>
          <w:between w:val="nil"/>
        </w:pBdr>
        <w:spacing w:after="0" w:line="20" w:lineRule="atLeast"/>
        <w:contextualSpacing/>
        <w:jc w:val="thaiDistribute"/>
        <w:rPr>
          <w:rFonts w:ascii="TH SarabunPSK" w:eastAsia="Sarabun" w:hAnsi="TH SarabunPSK"/>
          <w:b/>
          <w:sz w:val="32"/>
          <w:szCs w:val="32"/>
        </w:rPr>
      </w:pPr>
    </w:p>
    <w:p w14:paraId="27CFC4AA" w14:textId="0DD15F93" w:rsidR="00A13267" w:rsidRDefault="00A13267" w:rsidP="00DB2C33">
      <w:pPr>
        <w:widowControl w:val="0"/>
        <w:pBdr>
          <w:top w:val="nil"/>
          <w:left w:val="nil"/>
          <w:bottom w:val="nil"/>
          <w:right w:val="nil"/>
          <w:between w:val="nil"/>
        </w:pBdr>
        <w:spacing w:after="0" w:line="20" w:lineRule="atLeast"/>
        <w:contextualSpacing/>
        <w:jc w:val="thaiDistribute"/>
        <w:rPr>
          <w:rFonts w:ascii="TH SarabunPSK" w:eastAsia="Sarabun" w:hAnsi="TH SarabunPSK"/>
          <w:b/>
          <w:sz w:val="32"/>
          <w:szCs w:val="32"/>
        </w:rPr>
      </w:pPr>
    </w:p>
    <w:p w14:paraId="062918F2" w14:textId="65B9DCF7" w:rsidR="00A13267" w:rsidRDefault="00A13267" w:rsidP="00DB2C33">
      <w:pPr>
        <w:widowControl w:val="0"/>
        <w:pBdr>
          <w:top w:val="nil"/>
          <w:left w:val="nil"/>
          <w:bottom w:val="nil"/>
          <w:right w:val="nil"/>
          <w:between w:val="nil"/>
        </w:pBdr>
        <w:spacing w:after="0" w:line="20" w:lineRule="atLeast"/>
        <w:contextualSpacing/>
        <w:jc w:val="thaiDistribute"/>
        <w:rPr>
          <w:rFonts w:ascii="TH SarabunPSK" w:eastAsia="Sarabun" w:hAnsi="TH SarabunPSK"/>
          <w:b/>
          <w:sz w:val="32"/>
          <w:szCs w:val="32"/>
        </w:rPr>
      </w:pPr>
    </w:p>
    <w:p w14:paraId="54355064" w14:textId="3707A24D" w:rsidR="00A13267" w:rsidRDefault="00A13267" w:rsidP="00DB2C33">
      <w:pPr>
        <w:widowControl w:val="0"/>
        <w:pBdr>
          <w:top w:val="nil"/>
          <w:left w:val="nil"/>
          <w:bottom w:val="nil"/>
          <w:right w:val="nil"/>
          <w:between w:val="nil"/>
        </w:pBdr>
        <w:spacing w:after="0" w:line="20" w:lineRule="atLeast"/>
        <w:contextualSpacing/>
        <w:jc w:val="thaiDistribute"/>
        <w:rPr>
          <w:rFonts w:ascii="TH SarabunPSK" w:eastAsia="Sarabun" w:hAnsi="TH SarabunPSK"/>
          <w:b/>
          <w:sz w:val="32"/>
          <w:szCs w:val="32"/>
        </w:rPr>
      </w:pPr>
    </w:p>
    <w:p w14:paraId="3E92604C" w14:textId="77777777" w:rsidR="00A13267" w:rsidRDefault="00A13267" w:rsidP="00DB2C33">
      <w:pPr>
        <w:widowControl w:val="0"/>
        <w:pBdr>
          <w:top w:val="nil"/>
          <w:left w:val="nil"/>
          <w:bottom w:val="nil"/>
          <w:right w:val="nil"/>
          <w:between w:val="nil"/>
        </w:pBdr>
        <w:spacing w:after="0" w:line="20" w:lineRule="atLeast"/>
        <w:contextualSpacing/>
        <w:jc w:val="thaiDistribute"/>
        <w:rPr>
          <w:rFonts w:ascii="TH SarabunPSK" w:eastAsia="Sarabun" w:hAnsi="TH SarabunPSK"/>
          <w:b/>
          <w:sz w:val="32"/>
          <w:szCs w:val="32"/>
        </w:rPr>
      </w:pPr>
    </w:p>
    <w:p w14:paraId="5A9CFAEB" w14:textId="77777777" w:rsidR="00A13267" w:rsidRDefault="00A13267" w:rsidP="00DB2C33">
      <w:pPr>
        <w:widowControl w:val="0"/>
        <w:pBdr>
          <w:top w:val="nil"/>
          <w:left w:val="nil"/>
          <w:bottom w:val="nil"/>
          <w:right w:val="nil"/>
          <w:between w:val="nil"/>
        </w:pBdr>
        <w:spacing w:after="0" w:line="20" w:lineRule="atLeast"/>
        <w:contextualSpacing/>
        <w:jc w:val="thaiDistribute"/>
        <w:rPr>
          <w:rFonts w:ascii="TH SarabunPSK" w:eastAsia="Sarabun" w:hAnsi="TH SarabunPSK"/>
          <w:b/>
          <w:sz w:val="32"/>
          <w:szCs w:val="32"/>
        </w:rPr>
      </w:pPr>
    </w:p>
    <w:p w14:paraId="2F814DAB" w14:textId="77777777" w:rsidR="00A13267" w:rsidRDefault="00A13267" w:rsidP="00DB2C33">
      <w:pPr>
        <w:widowControl w:val="0"/>
        <w:pBdr>
          <w:top w:val="nil"/>
          <w:left w:val="nil"/>
          <w:bottom w:val="nil"/>
          <w:right w:val="nil"/>
          <w:between w:val="nil"/>
        </w:pBdr>
        <w:spacing w:after="0" w:line="20" w:lineRule="atLeast"/>
        <w:contextualSpacing/>
        <w:jc w:val="thaiDistribute"/>
        <w:rPr>
          <w:rFonts w:ascii="TH SarabunPSK" w:eastAsia="Sarabun" w:hAnsi="TH SarabunPSK"/>
          <w:b/>
          <w:sz w:val="32"/>
          <w:szCs w:val="32"/>
        </w:rPr>
      </w:pPr>
    </w:p>
    <w:p w14:paraId="60BCF8DA" w14:textId="77777777" w:rsidR="00A13267" w:rsidRDefault="00A13267" w:rsidP="00DB2C33">
      <w:pPr>
        <w:widowControl w:val="0"/>
        <w:pBdr>
          <w:top w:val="nil"/>
          <w:left w:val="nil"/>
          <w:bottom w:val="nil"/>
          <w:right w:val="nil"/>
          <w:between w:val="nil"/>
        </w:pBdr>
        <w:spacing w:after="0" w:line="20" w:lineRule="atLeast"/>
        <w:contextualSpacing/>
        <w:jc w:val="thaiDistribute"/>
        <w:rPr>
          <w:rFonts w:ascii="TH SarabunPSK" w:eastAsia="Sarabun" w:hAnsi="TH SarabunPSK"/>
          <w:b/>
          <w:sz w:val="32"/>
          <w:szCs w:val="32"/>
        </w:rPr>
      </w:pPr>
    </w:p>
    <w:p w14:paraId="3DABBFC3" w14:textId="77777777" w:rsidR="00A13267" w:rsidRDefault="00A13267" w:rsidP="00EB6F83">
      <w:pPr>
        <w:widowControl w:val="0"/>
        <w:pBdr>
          <w:top w:val="nil"/>
          <w:left w:val="nil"/>
          <w:bottom w:val="nil"/>
          <w:right w:val="nil"/>
          <w:between w:val="nil"/>
        </w:pBdr>
        <w:spacing w:after="0" w:line="20" w:lineRule="atLeast"/>
        <w:contextualSpacing/>
        <w:rPr>
          <w:rFonts w:ascii="TH SarabunPSK" w:eastAsia="Sarabun" w:hAnsi="TH SarabunPSK"/>
          <w:b/>
          <w:sz w:val="32"/>
          <w:szCs w:val="32"/>
        </w:rPr>
      </w:pPr>
    </w:p>
    <w:p w14:paraId="6F64F463" w14:textId="77777777" w:rsidR="00680E8B" w:rsidRPr="00EB6F83" w:rsidRDefault="00680E8B" w:rsidP="00EB6F83">
      <w:pPr>
        <w:widowControl w:val="0"/>
        <w:pBdr>
          <w:top w:val="nil"/>
          <w:left w:val="nil"/>
          <w:bottom w:val="nil"/>
          <w:right w:val="nil"/>
          <w:between w:val="nil"/>
        </w:pBdr>
        <w:spacing w:after="0" w:line="20" w:lineRule="atLeast"/>
        <w:contextualSpacing/>
        <w:rPr>
          <w:rFonts w:ascii="TH SarabunPSK" w:eastAsia="Sarabun" w:hAnsi="TH SarabunPSK"/>
          <w:b/>
          <w:sz w:val="56"/>
          <w:szCs w:val="56"/>
        </w:rPr>
      </w:pPr>
    </w:p>
    <w:p w14:paraId="58AEE410" w14:textId="77777777" w:rsidR="007818CF" w:rsidRPr="00F0588E" w:rsidRDefault="007818CF" w:rsidP="00DB2C33">
      <w:pPr>
        <w:widowControl w:val="0"/>
        <w:pBdr>
          <w:top w:val="nil"/>
          <w:left w:val="nil"/>
          <w:bottom w:val="nil"/>
          <w:right w:val="nil"/>
          <w:between w:val="nil"/>
        </w:pBdr>
        <w:spacing w:after="0" w:line="20" w:lineRule="atLeast"/>
        <w:contextualSpacing/>
        <w:jc w:val="center"/>
        <w:rPr>
          <w:rFonts w:ascii="TH SarabunPSK" w:eastAsia="Sarabun" w:hAnsi="TH SarabunPSK"/>
          <w:bCs w:val="0"/>
          <w:color w:val="000000" w:themeColor="text1"/>
          <w:sz w:val="32"/>
          <w:szCs w:val="32"/>
        </w:rPr>
      </w:pPr>
      <w:r w:rsidRPr="00F0588E">
        <w:rPr>
          <w:rFonts w:ascii="TH SarabunPSK" w:eastAsia="Sarabun" w:hAnsi="TH SarabunPSK"/>
          <w:b/>
          <w:color w:val="000000" w:themeColor="text1"/>
          <w:sz w:val="32"/>
          <w:szCs w:val="32"/>
          <w:cs/>
        </w:rPr>
        <w:t xml:space="preserve">ภาพที่ </w:t>
      </w:r>
      <w:r w:rsidRPr="00F0588E">
        <w:rPr>
          <w:rFonts w:ascii="TH SarabunPSK" w:eastAsia="Sarabun" w:hAnsi="TH SarabunPSK"/>
          <w:b/>
          <w:color w:val="000000" w:themeColor="text1"/>
          <w:sz w:val="32"/>
          <w:szCs w:val="32"/>
        </w:rPr>
        <w:t>2</w:t>
      </w:r>
      <w:r w:rsidRPr="00F0588E">
        <w:rPr>
          <w:rFonts w:ascii="TH SarabunPSK" w:eastAsia="Sarabun" w:hAnsi="TH SarabunPSK"/>
          <w:b/>
          <w:color w:val="000000" w:themeColor="text1"/>
          <w:sz w:val="32"/>
          <w:szCs w:val="32"/>
          <w:cs/>
        </w:rPr>
        <w:t xml:space="preserve"> </w:t>
      </w:r>
      <w:r w:rsidRPr="00F0588E">
        <w:rPr>
          <w:rFonts w:ascii="TH SarabunPSK" w:eastAsia="Arial" w:hAnsi="TH SarabunPSK"/>
          <w:bCs w:val="0"/>
          <w:color w:val="000000" w:themeColor="text1"/>
          <w:sz w:val="32"/>
          <w:szCs w:val="32"/>
          <w:cs/>
        </w:rPr>
        <w:t>แผนภูมิยุทธศาสตร์การจัดการกีฬาเพื่อความเป็นเลิศของมหาวิทยาลัยการกีฬาแห่งชาติ</w:t>
      </w:r>
    </w:p>
    <w:p w14:paraId="13016D8D" w14:textId="1EBCA516" w:rsidR="007818CF" w:rsidRPr="00DB2C33" w:rsidRDefault="007818CF" w:rsidP="00DB2C33">
      <w:pPr>
        <w:widowControl w:val="0"/>
        <w:pBdr>
          <w:top w:val="nil"/>
          <w:left w:val="nil"/>
          <w:bottom w:val="nil"/>
          <w:right w:val="nil"/>
          <w:between w:val="nil"/>
        </w:pBdr>
        <w:spacing w:after="0" w:line="20" w:lineRule="atLeast"/>
        <w:contextualSpacing/>
        <w:jc w:val="thaiDistribute"/>
        <w:rPr>
          <w:rFonts w:ascii="TH SarabunPSK" w:eastAsia="Arial" w:hAnsi="TH SarabunPSK"/>
          <w:bCs w:val="0"/>
          <w:sz w:val="32"/>
          <w:szCs w:val="32"/>
        </w:rPr>
      </w:pPr>
      <w:r w:rsidRPr="00DB2C33">
        <w:rPr>
          <w:rFonts w:ascii="TH SarabunPSK" w:eastAsia="Sarabun" w:hAnsi="TH SarabunPSK"/>
          <w:bCs w:val="0"/>
          <w:sz w:val="32"/>
          <w:szCs w:val="32"/>
          <w:cs/>
        </w:rPr>
        <w:lastRenderedPageBreak/>
        <w:tab/>
      </w:r>
      <w:r w:rsidRPr="00DB2C33">
        <w:rPr>
          <w:rFonts w:ascii="TH SarabunPSK" w:eastAsia="Arial" w:hAnsi="TH SarabunPSK"/>
          <w:bCs w:val="0"/>
          <w:sz w:val="32"/>
          <w:szCs w:val="32"/>
          <w:cs/>
        </w:rPr>
        <w:t>วิเคราะห์ด้วยเทคนิคเดลฟายประยุกต์ (</w:t>
      </w:r>
      <w:r w:rsidRPr="00DB2C33">
        <w:rPr>
          <w:rFonts w:ascii="TH SarabunPSK" w:eastAsia="Arial" w:hAnsi="TH SarabunPSK"/>
          <w:bCs w:val="0"/>
          <w:sz w:val="32"/>
          <w:szCs w:val="32"/>
        </w:rPr>
        <w:t>Modified</w:t>
      </w:r>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rPr>
        <w:t>Delphi</w:t>
      </w:r>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rPr>
        <w:t>Technique</w:t>
      </w:r>
      <w:r w:rsidRPr="00DB2C33">
        <w:rPr>
          <w:rFonts w:ascii="TH SarabunPSK" w:eastAsia="Arial" w:hAnsi="TH SarabunPSK"/>
          <w:bCs w:val="0"/>
          <w:sz w:val="32"/>
          <w:szCs w:val="32"/>
          <w:cs/>
        </w:rPr>
        <w:t xml:space="preserve">) จากผู้เชี่ยวชาญ </w:t>
      </w:r>
      <w:r w:rsidRPr="00DB2C33">
        <w:rPr>
          <w:rFonts w:ascii="TH SarabunPSK" w:eastAsia="Arial" w:hAnsi="TH SarabunPSK"/>
          <w:bCs w:val="0"/>
          <w:sz w:val="32"/>
          <w:szCs w:val="32"/>
        </w:rPr>
        <w:t>19</w:t>
      </w:r>
      <w:r w:rsidRPr="00DB2C33">
        <w:rPr>
          <w:rFonts w:ascii="TH SarabunPSK" w:eastAsia="Arial" w:hAnsi="TH SarabunPSK"/>
          <w:bCs w:val="0"/>
          <w:sz w:val="32"/>
          <w:szCs w:val="32"/>
          <w:cs/>
        </w:rPr>
        <w:t xml:space="preserve"> คน จากผลการศึกษา</w:t>
      </w:r>
      <w:r w:rsidR="009D2EF1">
        <w:rPr>
          <w:rFonts w:ascii="TH SarabunPSK" w:eastAsia="Arial" w:hAnsi="TH SarabunPSK" w:hint="cs"/>
          <w:bCs w:val="0"/>
          <w:sz w:val="32"/>
          <w:szCs w:val="32"/>
          <w:cs/>
        </w:rPr>
        <w:t xml:space="preserve"> </w:t>
      </w:r>
      <w:r w:rsidRPr="00DB2C33">
        <w:rPr>
          <w:rFonts w:ascii="TH SarabunPSK" w:eastAsia="Arial" w:hAnsi="TH SarabunPSK"/>
          <w:bCs w:val="0"/>
          <w:sz w:val="32"/>
          <w:szCs w:val="32"/>
          <w:cs/>
        </w:rPr>
        <w:t>พบว่า ผู้เชี่ยวชาญมีความคิดเห็นว่ายุทธศาสตร์การพัฒนาการจัดการกีฬาเพื่อความเป็นเลิศของ</w:t>
      </w:r>
      <w:r w:rsidRPr="009D2EF1">
        <w:rPr>
          <w:rFonts w:ascii="TH SarabunPSK" w:eastAsia="Arial" w:hAnsi="TH SarabunPSK"/>
          <w:bCs w:val="0"/>
          <w:spacing w:val="-4"/>
          <w:sz w:val="32"/>
          <w:szCs w:val="32"/>
          <w:cs/>
        </w:rPr>
        <w:t xml:space="preserve">มหาวิทยาลัยการกีฬาแห่งชาติ ทุกด้าน </w:t>
      </w:r>
      <w:r w:rsidRPr="009D2EF1">
        <w:rPr>
          <w:rFonts w:ascii="TH SarabunPSK" w:eastAsia="Times New Roman" w:hAnsi="TH SarabunPSK"/>
          <w:bCs w:val="0"/>
          <w:spacing w:val="-4"/>
          <w:sz w:val="32"/>
          <w:szCs w:val="32"/>
          <w:cs/>
        </w:rPr>
        <w:t>มี</w:t>
      </w:r>
      <w:r w:rsidRPr="009D2EF1">
        <w:rPr>
          <w:rFonts w:ascii="TH SarabunPSK" w:eastAsia="Arial" w:hAnsi="TH SarabunPSK"/>
          <w:bCs w:val="0"/>
          <w:spacing w:val="-4"/>
          <w:sz w:val="32"/>
          <w:szCs w:val="32"/>
          <w:cs/>
        </w:rPr>
        <w:t>ค่า</w:t>
      </w:r>
      <w:proofErr w:type="spellStart"/>
      <w:r w:rsidRPr="009D2EF1">
        <w:rPr>
          <w:rFonts w:ascii="TH SarabunPSK" w:eastAsia="Arial" w:hAnsi="TH SarabunPSK"/>
          <w:bCs w:val="0"/>
          <w:spacing w:val="-4"/>
          <w:sz w:val="32"/>
          <w:szCs w:val="32"/>
          <w:cs/>
        </w:rPr>
        <w:t>มัธย</w:t>
      </w:r>
      <w:proofErr w:type="spellEnd"/>
      <w:r w:rsidRPr="009D2EF1">
        <w:rPr>
          <w:rFonts w:ascii="TH SarabunPSK" w:eastAsia="Arial" w:hAnsi="TH SarabunPSK"/>
          <w:bCs w:val="0"/>
          <w:spacing w:val="-4"/>
          <w:sz w:val="32"/>
          <w:szCs w:val="32"/>
          <w:cs/>
        </w:rPr>
        <w:t>ฐาน (</w:t>
      </w:r>
      <w:proofErr w:type="spellStart"/>
      <w:r w:rsidRPr="009D2EF1">
        <w:rPr>
          <w:rFonts w:ascii="TH SarabunPSK" w:eastAsia="Arial" w:hAnsi="TH SarabunPSK"/>
          <w:bCs w:val="0"/>
          <w:spacing w:val="-4"/>
          <w:sz w:val="32"/>
          <w:szCs w:val="32"/>
        </w:rPr>
        <w:t>Mdn</w:t>
      </w:r>
      <w:proofErr w:type="spellEnd"/>
      <w:r w:rsidRPr="009D2EF1">
        <w:rPr>
          <w:rFonts w:ascii="TH SarabunPSK" w:eastAsia="Arial" w:hAnsi="TH SarabunPSK"/>
          <w:bCs w:val="0"/>
          <w:spacing w:val="-4"/>
          <w:sz w:val="32"/>
          <w:szCs w:val="32"/>
        </w:rPr>
        <w:t>.</w:t>
      </w:r>
      <w:r w:rsidRPr="009D2EF1">
        <w:rPr>
          <w:rFonts w:ascii="TH SarabunPSK" w:eastAsia="Arial" w:hAnsi="TH SarabunPSK"/>
          <w:bCs w:val="0"/>
          <w:spacing w:val="-4"/>
          <w:sz w:val="32"/>
          <w:szCs w:val="32"/>
          <w:cs/>
        </w:rPr>
        <w:t>)</w:t>
      </w:r>
      <w:r w:rsidRPr="009D2EF1">
        <w:rPr>
          <w:rFonts w:ascii="TH SarabunPSK" w:eastAsia="Arial" w:hAnsi="TH SarabunPSK"/>
          <w:bCs w:val="0"/>
          <w:spacing w:val="-4"/>
          <w:sz w:val="32"/>
          <w:szCs w:val="32"/>
        </w:rPr>
        <w:t xml:space="preserve"> </w:t>
      </w:r>
      <w:r w:rsidRPr="009D2EF1">
        <w:rPr>
          <w:rFonts w:ascii="TH SarabunPSK" w:eastAsia="Arial" w:hAnsi="TH SarabunPSK"/>
          <w:bCs w:val="0"/>
          <w:spacing w:val="-4"/>
          <w:sz w:val="32"/>
          <w:szCs w:val="32"/>
          <w:cs/>
        </w:rPr>
        <w:t xml:space="preserve">เท่ากับ </w:t>
      </w:r>
      <w:r w:rsidRPr="009D2EF1">
        <w:rPr>
          <w:rFonts w:ascii="TH SarabunPSK" w:eastAsia="Arial" w:hAnsi="TH SarabunPSK"/>
          <w:bCs w:val="0"/>
          <w:spacing w:val="-4"/>
          <w:sz w:val="32"/>
          <w:szCs w:val="32"/>
        </w:rPr>
        <w:t xml:space="preserve">5.00 </w:t>
      </w:r>
      <w:r w:rsidRPr="009D2EF1">
        <w:rPr>
          <w:rFonts w:ascii="TH SarabunPSK" w:eastAsia="Arial" w:hAnsi="TH SarabunPSK"/>
          <w:bCs w:val="0"/>
          <w:spacing w:val="-4"/>
          <w:sz w:val="32"/>
          <w:szCs w:val="32"/>
          <w:cs/>
        </w:rPr>
        <w:t>และค่าพิสัย ควอไทล์</w:t>
      </w:r>
      <w:r w:rsidRPr="009D2EF1">
        <w:rPr>
          <w:rFonts w:ascii="TH SarabunPSK" w:eastAsia="Arial" w:hAnsi="TH SarabunPSK"/>
          <w:bCs w:val="0"/>
          <w:spacing w:val="-4"/>
          <w:sz w:val="32"/>
          <w:szCs w:val="32"/>
        </w:rPr>
        <w:t xml:space="preserve"> </w:t>
      </w:r>
      <w:r w:rsidRPr="009D2EF1">
        <w:rPr>
          <w:rFonts w:ascii="TH SarabunPSK" w:eastAsia="Arial" w:hAnsi="TH SarabunPSK"/>
          <w:bCs w:val="0"/>
          <w:spacing w:val="-4"/>
          <w:sz w:val="32"/>
          <w:szCs w:val="32"/>
          <w:cs/>
        </w:rPr>
        <w:t>(</w:t>
      </w:r>
      <w:r w:rsidRPr="009D2EF1">
        <w:rPr>
          <w:rFonts w:ascii="TH SarabunPSK" w:eastAsia="Arial" w:hAnsi="TH SarabunPSK"/>
          <w:bCs w:val="0"/>
          <w:spacing w:val="-4"/>
          <w:sz w:val="32"/>
          <w:szCs w:val="32"/>
        </w:rPr>
        <w:t>I.R.</w:t>
      </w:r>
      <w:r w:rsidRPr="009D2EF1">
        <w:rPr>
          <w:rFonts w:ascii="TH SarabunPSK" w:eastAsia="Arial" w:hAnsi="TH SarabunPSK"/>
          <w:bCs w:val="0"/>
          <w:spacing w:val="-4"/>
          <w:sz w:val="32"/>
          <w:szCs w:val="32"/>
          <w:cs/>
        </w:rPr>
        <w:t xml:space="preserve">) เท่ากับ </w:t>
      </w:r>
      <w:r w:rsidRPr="009D2EF1">
        <w:rPr>
          <w:rFonts w:ascii="TH SarabunPSK" w:eastAsia="Arial" w:hAnsi="TH SarabunPSK"/>
          <w:bCs w:val="0"/>
          <w:spacing w:val="-4"/>
          <w:sz w:val="32"/>
          <w:szCs w:val="32"/>
        </w:rPr>
        <w:t>1.00</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 xml:space="preserve">ซึ่งมีค่าน้อยกว่า </w:t>
      </w:r>
      <w:r w:rsidRPr="00DB2C33">
        <w:rPr>
          <w:rFonts w:ascii="TH SarabunPSK" w:eastAsia="Arial" w:hAnsi="TH SarabunPSK"/>
          <w:bCs w:val="0"/>
          <w:sz w:val="32"/>
          <w:szCs w:val="32"/>
        </w:rPr>
        <w:t xml:space="preserve">1.50 </w:t>
      </w:r>
      <w:r w:rsidRPr="00DB2C33">
        <w:rPr>
          <w:rFonts w:ascii="TH SarabunPSK" w:eastAsia="Arial" w:hAnsi="TH SarabunPSK"/>
          <w:bCs w:val="0"/>
          <w:sz w:val="32"/>
          <w:szCs w:val="32"/>
          <w:cs/>
        </w:rPr>
        <w:t>แสดงว่าผู้เชี่ยวชาญมีความเห็นว่ายุทธศาสตร์การพัฒนาการจัดการกีฬาเพื่อความเป็นเลิศของมหาวิทยาลัยการกีฬาแห่งชาติ สอดคล้องกันและทุกข้อมีความสำคัญอยู่ในระดับมากที่สุด</w:t>
      </w:r>
    </w:p>
    <w:p w14:paraId="38D485E7" w14:textId="77777777" w:rsidR="007818CF" w:rsidRPr="00DB2C33" w:rsidRDefault="007818CF" w:rsidP="00DB2C33">
      <w:pPr>
        <w:spacing w:after="0" w:line="20" w:lineRule="atLeast"/>
        <w:contextualSpacing/>
        <w:jc w:val="thaiDistribute"/>
        <w:rPr>
          <w:rFonts w:ascii="TH SarabunPSK" w:eastAsia="Arial" w:hAnsi="TH SarabunPSK"/>
          <w:bCs w:val="0"/>
          <w:sz w:val="32"/>
          <w:szCs w:val="32"/>
        </w:rPr>
      </w:pPr>
      <w:bookmarkStart w:id="18" w:name="_Hlk207693566"/>
      <w:bookmarkEnd w:id="16"/>
      <w:bookmarkEnd w:id="17"/>
      <w:r w:rsidRPr="00DB2C33">
        <w:rPr>
          <w:rFonts w:ascii="TH SarabunPSK" w:eastAsia="Arial" w:hAnsi="TH SarabunPSK"/>
          <w:b/>
          <w:sz w:val="32"/>
          <w:szCs w:val="32"/>
          <w:cs/>
        </w:rPr>
        <w:t xml:space="preserve"> </w:t>
      </w:r>
      <w:r w:rsidRPr="00DB2C33">
        <w:rPr>
          <w:rFonts w:ascii="TH SarabunPSK" w:eastAsia="Arial" w:hAnsi="TH SarabunPSK"/>
          <w:b/>
          <w:sz w:val="32"/>
          <w:szCs w:val="32"/>
          <w:cs/>
        </w:rPr>
        <w:tab/>
        <w:t xml:space="preserve">ขั้นตอนที่ </w:t>
      </w:r>
      <w:r w:rsidRPr="00EB6F83">
        <w:rPr>
          <w:rFonts w:ascii="TH SarabunPSK" w:eastAsia="Arial" w:hAnsi="TH SarabunPSK"/>
          <w:b/>
          <w:sz w:val="32"/>
          <w:szCs w:val="32"/>
        </w:rPr>
        <w:t>3</w:t>
      </w:r>
      <w:r w:rsidRPr="00EB6F83">
        <w:rPr>
          <w:rFonts w:ascii="TH SarabunPSK" w:eastAsia="Arial" w:hAnsi="TH SarabunPSK"/>
          <w:bCs w:val="0"/>
          <w:sz w:val="32"/>
          <w:szCs w:val="32"/>
        </w:rPr>
        <w:t xml:space="preserve"> </w:t>
      </w:r>
      <w:r w:rsidRPr="00EB6F83">
        <w:rPr>
          <w:rFonts w:ascii="TH SarabunPSK" w:eastAsia="Arial" w:hAnsi="TH SarabunPSK"/>
          <w:bCs w:val="0"/>
          <w:sz w:val="32"/>
          <w:szCs w:val="32"/>
          <w:cs/>
        </w:rPr>
        <w:t>การตรวจสอบและการยืนยันความเป็นไปได้ของยุทธศาสตร์การจัดการกีฬาเพื่อความเป็นเลิศ</w:t>
      </w:r>
      <w:r w:rsidRPr="009D2EF1">
        <w:rPr>
          <w:rFonts w:ascii="TH SarabunPSK" w:eastAsia="Arial" w:hAnsi="TH SarabunPSK"/>
          <w:bCs w:val="0"/>
          <w:spacing w:val="-4"/>
          <w:sz w:val="32"/>
          <w:szCs w:val="32"/>
          <w:cs/>
        </w:rPr>
        <w:t>ของมหาวิทยาลัยการกีฬาแห่งชาติ</w:t>
      </w:r>
      <w:bookmarkEnd w:id="18"/>
      <w:r w:rsidRPr="009D2EF1">
        <w:rPr>
          <w:rFonts w:ascii="TH SarabunPSK" w:eastAsia="Arial" w:hAnsi="TH SarabunPSK"/>
          <w:bCs w:val="0"/>
          <w:spacing w:val="-4"/>
          <w:sz w:val="32"/>
          <w:szCs w:val="32"/>
          <w:cs/>
        </w:rPr>
        <w:t xml:space="preserve"> โดยสอบถามกับผู้ที่มีส่วนเกี่ยวข้องในนำยุทธศาสตร์การจัดการกีฬาความเป็นเลิศ</w:t>
      </w:r>
      <w:r w:rsidRPr="00DB2C33">
        <w:rPr>
          <w:rFonts w:ascii="TH SarabunPSK" w:eastAsia="Arial" w:hAnsi="TH SarabunPSK"/>
          <w:bCs w:val="0"/>
          <w:sz w:val="32"/>
          <w:szCs w:val="32"/>
          <w:cs/>
        </w:rPr>
        <w:t xml:space="preserve">และการนำยุทธศาสตร์ไปใช้ รายละเอียดดังตารางที่ </w:t>
      </w:r>
      <w:r w:rsidRPr="00DB2C33">
        <w:rPr>
          <w:rFonts w:ascii="TH SarabunPSK" w:eastAsia="Arial" w:hAnsi="TH SarabunPSK"/>
          <w:bCs w:val="0"/>
          <w:sz w:val="32"/>
          <w:szCs w:val="32"/>
        </w:rPr>
        <w:t>2</w:t>
      </w:r>
    </w:p>
    <w:p w14:paraId="4C21B3ED" w14:textId="086B1229"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
          <w:sz w:val="32"/>
          <w:szCs w:val="32"/>
          <w:cs/>
        </w:rPr>
        <w:t xml:space="preserve"> </w:t>
      </w:r>
      <w:r w:rsidRPr="00DB2C33">
        <w:rPr>
          <w:rFonts w:ascii="TH SarabunPSK" w:eastAsia="Arial" w:hAnsi="TH SarabunPSK"/>
          <w:b/>
          <w:sz w:val="32"/>
          <w:szCs w:val="32"/>
          <w:cs/>
        </w:rPr>
        <w:tab/>
      </w:r>
      <w:r w:rsidRPr="009D2EF1">
        <w:rPr>
          <w:rFonts w:ascii="TH SarabunPSK" w:eastAsia="Arial" w:hAnsi="TH SarabunPSK"/>
          <w:b/>
          <w:spacing w:val="-4"/>
          <w:sz w:val="32"/>
          <w:szCs w:val="32"/>
          <w:cs/>
        </w:rPr>
        <w:t xml:space="preserve">ตารางที่ </w:t>
      </w:r>
      <w:r w:rsidRPr="009D2EF1">
        <w:rPr>
          <w:rFonts w:ascii="TH SarabunPSK" w:eastAsia="Arial" w:hAnsi="TH SarabunPSK"/>
          <w:b/>
          <w:spacing w:val="-4"/>
          <w:sz w:val="32"/>
          <w:szCs w:val="32"/>
        </w:rPr>
        <w:t>2</w:t>
      </w:r>
      <w:r w:rsidRPr="009D2EF1">
        <w:rPr>
          <w:rFonts w:ascii="TH SarabunPSK" w:eastAsia="Arial" w:hAnsi="TH SarabunPSK"/>
          <w:bCs w:val="0"/>
          <w:spacing w:val="-4"/>
          <w:sz w:val="32"/>
          <w:szCs w:val="32"/>
          <w:cs/>
        </w:rPr>
        <w:t xml:space="preserve"> ผลการวิเคราะห์ตรวจสอบและการยืนยันความเป็นไปได้ของยุทธศาสตร์การจัดการกีฬา </w:t>
      </w:r>
      <w:r w:rsidR="009D2EF1">
        <w:rPr>
          <w:rFonts w:ascii="TH SarabunPSK" w:eastAsia="Arial" w:hAnsi="TH SarabunPSK"/>
          <w:bCs w:val="0"/>
          <w:spacing w:val="-4"/>
          <w:sz w:val="32"/>
          <w:szCs w:val="32"/>
          <w:cs/>
        </w:rPr>
        <w:br/>
      </w:r>
      <w:r w:rsidRPr="009D2EF1">
        <w:rPr>
          <w:rFonts w:ascii="TH SarabunPSK" w:eastAsia="Arial" w:hAnsi="TH SarabunPSK"/>
          <w:bCs w:val="0"/>
          <w:spacing w:val="-4"/>
          <w:sz w:val="32"/>
          <w:szCs w:val="32"/>
          <w:cs/>
        </w:rPr>
        <w:t>เพื่อความเป็นเลิศ</w:t>
      </w:r>
      <w:r w:rsidRPr="00DB2C33">
        <w:rPr>
          <w:rFonts w:ascii="TH SarabunPSK" w:eastAsia="Arial" w:hAnsi="TH SarabunPSK"/>
          <w:bCs w:val="0"/>
          <w:sz w:val="32"/>
          <w:szCs w:val="32"/>
          <w:cs/>
        </w:rPr>
        <w:t>ของมหาวิทยาลัยการกีฬาแห่งชาติ</w:t>
      </w:r>
    </w:p>
    <w:tbl>
      <w:tblPr>
        <w:tblW w:w="5000" w:type="pct"/>
        <w:tblBorders>
          <w:top w:val="single" w:sz="4" w:space="0" w:color="auto"/>
          <w:bottom w:val="single" w:sz="4" w:space="0" w:color="auto"/>
        </w:tblBorders>
        <w:tblLook w:val="04A0" w:firstRow="1" w:lastRow="0" w:firstColumn="1" w:lastColumn="0" w:noHBand="0" w:noVBand="1"/>
      </w:tblPr>
      <w:tblGrid>
        <w:gridCol w:w="570"/>
        <w:gridCol w:w="6520"/>
        <w:gridCol w:w="711"/>
        <w:gridCol w:w="707"/>
        <w:gridCol w:w="846"/>
      </w:tblGrid>
      <w:tr w:rsidR="007818CF" w:rsidRPr="00DF204F" w14:paraId="56456280" w14:textId="77777777" w:rsidTr="00A13267">
        <w:trPr>
          <w:trHeight w:val="58"/>
        </w:trPr>
        <w:tc>
          <w:tcPr>
            <w:tcW w:w="305" w:type="pct"/>
            <w:vMerge w:val="restart"/>
            <w:tcBorders>
              <w:top w:val="single" w:sz="4" w:space="0" w:color="auto"/>
              <w:bottom w:val="nil"/>
            </w:tcBorders>
            <w:vAlign w:val="center"/>
          </w:tcPr>
          <w:p w14:paraId="4400701A" w14:textId="77777777" w:rsidR="007818CF" w:rsidRPr="00DF204F" w:rsidRDefault="007818CF" w:rsidP="00DB2C33">
            <w:pPr>
              <w:spacing w:after="0" w:line="20" w:lineRule="atLeast"/>
              <w:contextualSpacing/>
              <w:jc w:val="center"/>
              <w:rPr>
                <w:rFonts w:ascii="TH SarabunPSK" w:eastAsia="Arial" w:hAnsi="TH SarabunPSK"/>
                <w:b/>
                <w:sz w:val="28"/>
                <w:szCs w:val="28"/>
                <w:cs/>
              </w:rPr>
            </w:pPr>
            <w:r w:rsidRPr="00DF204F">
              <w:rPr>
                <w:rFonts w:ascii="TH SarabunPSK" w:eastAsia="Arial" w:hAnsi="TH SarabunPSK"/>
                <w:b/>
                <w:sz w:val="28"/>
                <w:szCs w:val="28"/>
                <w:cs/>
              </w:rPr>
              <w:t>ข้อ</w:t>
            </w:r>
          </w:p>
        </w:tc>
        <w:tc>
          <w:tcPr>
            <w:tcW w:w="3485" w:type="pct"/>
            <w:vMerge w:val="restart"/>
            <w:tcBorders>
              <w:top w:val="single" w:sz="4" w:space="0" w:color="auto"/>
              <w:bottom w:val="nil"/>
            </w:tcBorders>
            <w:vAlign w:val="center"/>
          </w:tcPr>
          <w:p w14:paraId="5FD96997" w14:textId="77777777" w:rsidR="007818CF" w:rsidRPr="00DF204F" w:rsidRDefault="007818CF" w:rsidP="00DB2C33">
            <w:pPr>
              <w:spacing w:after="0" w:line="20" w:lineRule="atLeast"/>
              <w:contextualSpacing/>
              <w:jc w:val="center"/>
              <w:rPr>
                <w:rFonts w:ascii="TH SarabunPSK" w:eastAsia="Arial" w:hAnsi="TH SarabunPSK"/>
                <w:b/>
                <w:sz w:val="28"/>
                <w:szCs w:val="28"/>
                <w:cs/>
              </w:rPr>
            </w:pPr>
            <w:r w:rsidRPr="00DF204F">
              <w:rPr>
                <w:rFonts w:ascii="TH SarabunPSK" w:eastAsia="Arial" w:hAnsi="TH SarabunPSK"/>
                <w:b/>
                <w:sz w:val="28"/>
                <w:szCs w:val="28"/>
                <w:cs/>
              </w:rPr>
              <w:t>รายการ</w:t>
            </w:r>
          </w:p>
        </w:tc>
        <w:tc>
          <w:tcPr>
            <w:tcW w:w="1210" w:type="pct"/>
            <w:gridSpan w:val="3"/>
            <w:tcBorders>
              <w:top w:val="single" w:sz="4" w:space="0" w:color="auto"/>
              <w:bottom w:val="single" w:sz="4" w:space="0" w:color="auto"/>
            </w:tcBorders>
            <w:vAlign w:val="center"/>
          </w:tcPr>
          <w:p w14:paraId="32B49F05" w14:textId="77777777" w:rsidR="007818CF" w:rsidRPr="00DF204F" w:rsidRDefault="007818CF" w:rsidP="00DB2C33">
            <w:pPr>
              <w:spacing w:after="0" w:line="20" w:lineRule="atLeast"/>
              <w:contextualSpacing/>
              <w:jc w:val="center"/>
              <w:rPr>
                <w:rFonts w:ascii="TH SarabunPSK" w:eastAsia="Arial" w:hAnsi="TH SarabunPSK"/>
                <w:b/>
                <w:sz w:val="28"/>
                <w:szCs w:val="28"/>
              </w:rPr>
            </w:pPr>
            <w:r w:rsidRPr="00DF204F">
              <w:rPr>
                <w:rFonts w:ascii="TH SarabunPSK" w:eastAsia="Arial" w:hAnsi="TH SarabunPSK"/>
                <w:b/>
                <w:sz w:val="28"/>
                <w:szCs w:val="28"/>
                <w:cs/>
              </w:rPr>
              <w:t>ระดับความคิดเห็น</w:t>
            </w:r>
          </w:p>
        </w:tc>
      </w:tr>
      <w:tr w:rsidR="007818CF" w:rsidRPr="00DF204F" w14:paraId="777F0091" w14:textId="77777777" w:rsidTr="00A13267">
        <w:trPr>
          <w:trHeight w:val="140"/>
        </w:trPr>
        <w:tc>
          <w:tcPr>
            <w:tcW w:w="305" w:type="pct"/>
            <w:vMerge/>
            <w:tcBorders>
              <w:top w:val="nil"/>
              <w:bottom w:val="single" w:sz="4" w:space="0" w:color="auto"/>
            </w:tcBorders>
            <w:vAlign w:val="center"/>
          </w:tcPr>
          <w:p w14:paraId="3EE0A09E" w14:textId="77777777" w:rsidR="007818CF" w:rsidRPr="00DF204F" w:rsidRDefault="007818CF" w:rsidP="00DB2C33">
            <w:pPr>
              <w:spacing w:after="0" w:line="20" w:lineRule="atLeast"/>
              <w:contextualSpacing/>
              <w:jc w:val="center"/>
              <w:rPr>
                <w:rFonts w:ascii="TH SarabunPSK" w:eastAsia="Arial" w:hAnsi="TH SarabunPSK"/>
                <w:b/>
                <w:sz w:val="28"/>
                <w:szCs w:val="28"/>
                <w:cs/>
              </w:rPr>
            </w:pPr>
          </w:p>
        </w:tc>
        <w:tc>
          <w:tcPr>
            <w:tcW w:w="3485" w:type="pct"/>
            <w:vMerge/>
            <w:tcBorders>
              <w:top w:val="nil"/>
              <w:bottom w:val="single" w:sz="4" w:space="0" w:color="auto"/>
            </w:tcBorders>
            <w:vAlign w:val="center"/>
          </w:tcPr>
          <w:p w14:paraId="4A7E9840" w14:textId="77777777" w:rsidR="007818CF" w:rsidRPr="00DF204F" w:rsidRDefault="007818CF" w:rsidP="00DB2C33">
            <w:pPr>
              <w:spacing w:after="0" w:line="20" w:lineRule="atLeast"/>
              <w:contextualSpacing/>
              <w:jc w:val="center"/>
              <w:rPr>
                <w:rFonts w:ascii="TH SarabunPSK" w:eastAsia="Arial" w:hAnsi="TH SarabunPSK"/>
                <w:b/>
                <w:sz w:val="28"/>
                <w:szCs w:val="28"/>
                <w:cs/>
              </w:rPr>
            </w:pPr>
          </w:p>
        </w:tc>
        <w:tc>
          <w:tcPr>
            <w:tcW w:w="380" w:type="pct"/>
            <w:tcBorders>
              <w:top w:val="single" w:sz="4" w:space="0" w:color="auto"/>
              <w:bottom w:val="single" w:sz="4" w:space="0" w:color="auto"/>
            </w:tcBorders>
            <w:vAlign w:val="center"/>
          </w:tcPr>
          <w:p w14:paraId="75A3BAB2" w14:textId="77777777" w:rsidR="007818CF" w:rsidRPr="00DF204F" w:rsidRDefault="007818CF" w:rsidP="00DB2C33">
            <w:pPr>
              <w:spacing w:after="0" w:line="20" w:lineRule="atLeast"/>
              <w:contextualSpacing/>
              <w:jc w:val="center"/>
              <w:rPr>
                <w:rFonts w:ascii="TH SarabunPSK" w:eastAsia="Arial" w:hAnsi="TH SarabunPSK"/>
                <w:b/>
                <w:sz w:val="28"/>
                <w:szCs w:val="28"/>
              </w:rPr>
            </w:pPr>
            <w:r w:rsidRPr="00DF204F">
              <w:rPr>
                <w:rFonts w:ascii="TH SarabunPSK" w:eastAsia="Arial" w:hAnsi="TH SarabunPSK"/>
                <w:b/>
                <w:sz w:val="28"/>
                <w:szCs w:val="28"/>
              </w:rPr>
              <w:t>M</w:t>
            </w:r>
          </w:p>
        </w:tc>
        <w:tc>
          <w:tcPr>
            <w:tcW w:w="378" w:type="pct"/>
            <w:tcBorders>
              <w:top w:val="single" w:sz="4" w:space="0" w:color="auto"/>
              <w:bottom w:val="single" w:sz="4" w:space="0" w:color="auto"/>
            </w:tcBorders>
            <w:vAlign w:val="center"/>
          </w:tcPr>
          <w:p w14:paraId="253E2AA3" w14:textId="77777777" w:rsidR="007818CF" w:rsidRPr="00DF204F" w:rsidRDefault="007818CF" w:rsidP="00DB2C33">
            <w:pPr>
              <w:spacing w:after="0" w:line="20" w:lineRule="atLeast"/>
              <w:contextualSpacing/>
              <w:jc w:val="center"/>
              <w:rPr>
                <w:rFonts w:ascii="TH SarabunPSK" w:eastAsia="Arial" w:hAnsi="TH SarabunPSK"/>
                <w:b/>
                <w:sz w:val="28"/>
                <w:szCs w:val="28"/>
              </w:rPr>
            </w:pPr>
            <w:r w:rsidRPr="00DF204F">
              <w:rPr>
                <w:rFonts w:ascii="TH SarabunPSK" w:eastAsia="Arial" w:hAnsi="TH SarabunPSK"/>
                <w:b/>
                <w:sz w:val="28"/>
                <w:szCs w:val="28"/>
              </w:rPr>
              <w:t>S.D.</w:t>
            </w:r>
          </w:p>
        </w:tc>
        <w:tc>
          <w:tcPr>
            <w:tcW w:w="452" w:type="pct"/>
            <w:tcBorders>
              <w:top w:val="single" w:sz="4" w:space="0" w:color="auto"/>
              <w:bottom w:val="single" w:sz="4" w:space="0" w:color="auto"/>
            </w:tcBorders>
            <w:vAlign w:val="center"/>
          </w:tcPr>
          <w:p w14:paraId="5CF67F50" w14:textId="77777777" w:rsidR="007818CF" w:rsidRPr="00DF204F" w:rsidRDefault="007818CF" w:rsidP="00DB2C33">
            <w:pPr>
              <w:spacing w:after="0" w:line="20" w:lineRule="atLeast"/>
              <w:contextualSpacing/>
              <w:jc w:val="center"/>
              <w:rPr>
                <w:rFonts w:ascii="TH SarabunPSK" w:eastAsia="Arial" w:hAnsi="TH SarabunPSK"/>
                <w:b/>
                <w:sz w:val="28"/>
                <w:szCs w:val="28"/>
                <w:cs/>
              </w:rPr>
            </w:pPr>
            <w:r w:rsidRPr="00DF204F">
              <w:rPr>
                <w:rFonts w:ascii="TH SarabunPSK" w:eastAsia="Arial" w:hAnsi="TH SarabunPSK"/>
                <w:b/>
                <w:sz w:val="28"/>
                <w:szCs w:val="28"/>
                <w:cs/>
              </w:rPr>
              <w:t>แปลค่า</w:t>
            </w:r>
          </w:p>
        </w:tc>
      </w:tr>
      <w:tr w:rsidR="00A13267" w:rsidRPr="00DF204F" w14:paraId="6E4A86BC" w14:textId="77777777" w:rsidTr="00A13267">
        <w:trPr>
          <w:trHeight w:val="276"/>
        </w:trPr>
        <w:tc>
          <w:tcPr>
            <w:tcW w:w="5000" w:type="pct"/>
            <w:gridSpan w:val="5"/>
            <w:tcBorders>
              <w:top w:val="single" w:sz="4" w:space="0" w:color="auto"/>
              <w:bottom w:val="single" w:sz="4" w:space="0" w:color="auto"/>
            </w:tcBorders>
            <w:vAlign w:val="center"/>
          </w:tcPr>
          <w:p w14:paraId="5A1B8F05" w14:textId="2B0DFCF9" w:rsidR="00A13267" w:rsidRPr="00DF204F" w:rsidRDefault="00A13267" w:rsidP="00A13267">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
                <w:sz w:val="28"/>
                <w:szCs w:val="28"/>
              </w:rPr>
              <w:t>1.</w:t>
            </w:r>
            <w:r w:rsidRPr="00DF204F">
              <w:rPr>
                <w:rFonts w:ascii="TH SarabunPSK" w:eastAsia="Arial" w:hAnsi="TH SarabunPSK"/>
                <w:b/>
                <w:sz w:val="28"/>
                <w:szCs w:val="28"/>
                <w:cs/>
              </w:rPr>
              <w:t xml:space="preserve"> วิสัยทัศน์</w:t>
            </w:r>
          </w:p>
        </w:tc>
      </w:tr>
      <w:tr w:rsidR="007818CF" w:rsidRPr="00DF204F" w14:paraId="01E4CFD3" w14:textId="77777777" w:rsidTr="00E33B78">
        <w:trPr>
          <w:trHeight w:val="60"/>
        </w:trPr>
        <w:tc>
          <w:tcPr>
            <w:tcW w:w="305" w:type="pct"/>
            <w:tcBorders>
              <w:top w:val="single" w:sz="4" w:space="0" w:color="auto"/>
              <w:bottom w:val="single" w:sz="4" w:space="0" w:color="auto"/>
            </w:tcBorders>
          </w:tcPr>
          <w:p w14:paraId="3C1FC4EC" w14:textId="77777777" w:rsidR="007818CF" w:rsidRPr="00DF204F" w:rsidRDefault="007818CF" w:rsidP="00DB2C33">
            <w:pPr>
              <w:spacing w:after="0" w:line="20" w:lineRule="atLeast"/>
              <w:contextualSpacing/>
              <w:jc w:val="thaiDistribute"/>
              <w:rPr>
                <w:rFonts w:ascii="TH SarabunPSK" w:eastAsia="Arial" w:hAnsi="TH SarabunPSK"/>
                <w:b/>
                <w:sz w:val="28"/>
                <w:szCs w:val="28"/>
              </w:rPr>
            </w:pPr>
          </w:p>
        </w:tc>
        <w:tc>
          <w:tcPr>
            <w:tcW w:w="3485" w:type="pct"/>
            <w:tcBorders>
              <w:top w:val="single" w:sz="4" w:space="0" w:color="auto"/>
              <w:bottom w:val="single" w:sz="4" w:space="0" w:color="auto"/>
            </w:tcBorders>
          </w:tcPr>
          <w:p w14:paraId="29D2577F" w14:textId="77777777" w:rsidR="007818CF" w:rsidRPr="00DF204F" w:rsidRDefault="007818CF" w:rsidP="00DB2C33">
            <w:pPr>
              <w:spacing w:after="0" w:line="20" w:lineRule="atLeast"/>
              <w:contextualSpacing/>
              <w:jc w:val="thaiDistribute"/>
              <w:rPr>
                <w:rFonts w:ascii="TH SarabunPSK" w:eastAsia="Arial" w:hAnsi="TH SarabunPSK"/>
                <w:b/>
                <w:sz w:val="28"/>
                <w:szCs w:val="28"/>
                <w:cs/>
              </w:rPr>
            </w:pPr>
            <w:r w:rsidRPr="00DF204F">
              <w:rPr>
                <w:rFonts w:ascii="TH SarabunPSK" w:eastAsia="Times New Roman" w:hAnsi="TH SarabunPSK"/>
                <w:bCs w:val="0"/>
                <w:sz w:val="28"/>
                <w:szCs w:val="28"/>
              </w:rPr>
              <w:t>“</w:t>
            </w:r>
            <w:r w:rsidRPr="00DF204F">
              <w:rPr>
                <w:rFonts w:ascii="TH SarabunPSK" w:eastAsia="Times New Roman" w:hAnsi="TH SarabunPSK"/>
                <w:bCs w:val="0"/>
                <w:sz w:val="28"/>
                <w:szCs w:val="28"/>
                <w:cs/>
              </w:rPr>
              <w:t>มหาวิทยาลัยการกีฬาแห่งชาติเป็นมหาวิทยาลัยชั้นนำด้านการกีฬาเพื่อความเป็นเลิศในระดับชาติและนานาชาติ”</w:t>
            </w:r>
          </w:p>
        </w:tc>
        <w:tc>
          <w:tcPr>
            <w:tcW w:w="380" w:type="pct"/>
            <w:tcBorders>
              <w:top w:val="single" w:sz="4" w:space="0" w:color="auto"/>
              <w:bottom w:val="single" w:sz="4" w:space="0" w:color="auto"/>
            </w:tcBorders>
          </w:tcPr>
          <w:p w14:paraId="05735ABD"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4.26</w:t>
            </w:r>
          </w:p>
        </w:tc>
        <w:tc>
          <w:tcPr>
            <w:tcW w:w="378" w:type="pct"/>
            <w:tcBorders>
              <w:top w:val="single" w:sz="4" w:space="0" w:color="auto"/>
              <w:bottom w:val="single" w:sz="4" w:space="0" w:color="auto"/>
            </w:tcBorders>
          </w:tcPr>
          <w:p w14:paraId="356CAF98"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0.73</w:t>
            </w:r>
          </w:p>
        </w:tc>
        <w:tc>
          <w:tcPr>
            <w:tcW w:w="452" w:type="pct"/>
            <w:tcBorders>
              <w:top w:val="single" w:sz="4" w:space="0" w:color="auto"/>
              <w:bottom w:val="single" w:sz="4" w:space="0" w:color="auto"/>
            </w:tcBorders>
          </w:tcPr>
          <w:p w14:paraId="25993722"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cs/>
              </w:rPr>
              <w:t>มาก</w:t>
            </w:r>
          </w:p>
        </w:tc>
      </w:tr>
      <w:tr w:rsidR="00A13267" w:rsidRPr="00DF204F" w14:paraId="46A410A0" w14:textId="77777777" w:rsidTr="00A13267">
        <w:trPr>
          <w:trHeight w:val="58"/>
        </w:trPr>
        <w:tc>
          <w:tcPr>
            <w:tcW w:w="5000" w:type="pct"/>
            <w:gridSpan w:val="5"/>
            <w:tcBorders>
              <w:top w:val="single" w:sz="4" w:space="0" w:color="auto"/>
              <w:bottom w:val="single" w:sz="4" w:space="0" w:color="auto"/>
            </w:tcBorders>
            <w:vAlign w:val="center"/>
          </w:tcPr>
          <w:p w14:paraId="7B715A59" w14:textId="4EA17538" w:rsidR="00A13267" w:rsidRPr="00DF204F" w:rsidRDefault="00A13267" w:rsidP="00A13267">
            <w:pPr>
              <w:spacing w:after="0" w:line="20" w:lineRule="atLeast"/>
              <w:contextualSpacing/>
              <w:jc w:val="center"/>
              <w:rPr>
                <w:rFonts w:ascii="TH SarabunPSK" w:eastAsia="Arial" w:hAnsi="TH SarabunPSK"/>
                <w:b/>
                <w:sz w:val="28"/>
                <w:szCs w:val="28"/>
              </w:rPr>
            </w:pPr>
            <w:r w:rsidRPr="00DF204F">
              <w:rPr>
                <w:rFonts w:ascii="TH SarabunPSK" w:eastAsia="Arial" w:hAnsi="TH SarabunPSK"/>
                <w:b/>
                <w:sz w:val="28"/>
                <w:szCs w:val="28"/>
              </w:rPr>
              <w:t>2.</w:t>
            </w:r>
            <w:r w:rsidRPr="00DF204F">
              <w:rPr>
                <w:rFonts w:ascii="TH SarabunPSK" w:eastAsia="Arial" w:hAnsi="TH SarabunPSK"/>
                <w:b/>
                <w:sz w:val="28"/>
                <w:szCs w:val="28"/>
                <w:cs/>
              </w:rPr>
              <w:t xml:space="preserve"> พันธกิจ</w:t>
            </w:r>
          </w:p>
        </w:tc>
      </w:tr>
      <w:tr w:rsidR="007818CF" w:rsidRPr="00DF204F" w14:paraId="1761EB1B" w14:textId="77777777" w:rsidTr="00A13267">
        <w:trPr>
          <w:trHeight w:val="58"/>
        </w:trPr>
        <w:tc>
          <w:tcPr>
            <w:tcW w:w="305" w:type="pct"/>
            <w:tcBorders>
              <w:top w:val="single" w:sz="4" w:space="0" w:color="auto"/>
            </w:tcBorders>
          </w:tcPr>
          <w:p w14:paraId="1F1EB38D"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2.1</w:t>
            </w:r>
          </w:p>
        </w:tc>
        <w:tc>
          <w:tcPr>
            <w:tcW w:w="3485" w:type="pct"/>
            <w:tcBorders>
              <w:top w:val="single" w:sz="4" w:space="0" w:color="auto"/>
            </w:tcBorders>
          </w:tcPr>
          <w:p w14:paraId="77DAF180" w14:textId="77777777" w:rsidR="007818CF" w:rsidRPr="00DF204F" w:rsidRDefault="007818CF" w:rsidP="00DB2C33">
            <w:pPr>
              <w:spacing w:after="0" w:line="20" w:lineRule="atLeast"/>
              <w:contextualSpacing/>
              <w:jc w:val="thaiDistribute"/>
              <w:rPr>
                <w:rFonts w:ascii="TH SarabunPSK" w:eastAsia="Arial" w:hAnsi="TH SarabunPSK"/>
                <w:bCs w:val="0"/>
                <w:sz w:val="28"/>
                <w:szCs w:val="28"/>
                <w:cs/>
              </w:rPr>
            </w:pPr>
            <w:r w:rsidRPr="00DF204F">
              <w:rPr>
                <w:rFonts w:ascii="TH SarabunPSK" w:eastAsia="Times New Roman" w:hAnsi="TH SarabunPSK"/>
                <w:bCs w:val="0"/>
                <w:sz w:val="28"/>
                <w:szCs w:val="28"/>
                <w:cs/>
              </w:rPr>
              <w:t>ผลิตและพัฒนานักกีฬาและบุคลากรทางการกีฬาที่มีคุณภาพ</w:t>
            </w:r>
          </w:p>
        </w:tc>
        <w:tc>
          <w:tcPr>
            <w:tcW w:w="380" w:type="pct"/>
            <w:tcBorders>
              <w:top w:val="single" w:sz="4" w:space="0" w:color="auto"/>
            </w:tcBorders>
          </w:tcPr>
          <w:p w14:paraId="256FAE11"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4.02</w:t>
            </w:r>
          </w:p>
        </w:tc>
        <w:tc>
          <w:tcPr>
            <w:tcW w:w="378" w:type="pct"/>
            <w:tcBorders>
              <w:top w:val="single" w:sz="4" w:space="0" w:color="auto"/>
            </w:tcBorders>
          </w:tcPr>
          <w:p w14:paraId="487591AD"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0.75</w:t>
            </w:r>
          </w:p>
        </w:tc>
        <w:tc>
          <w:tcPr>
            <w:tcW w:w="452" w:type="pct"/>
            <w:tcBorders>
              <w:top w:val="single" w:sz="4" w:space="0" w:color="auto"/>
            </w:tcBorders>
          </w:tcPr>
          <w:p w14:paraId="616268F8"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cs/>
              </w:rPr>
              <w:t>มาก</w:t>
            </w:r>
          </w:p>
        </w:tc>
      </w:tr>
      <w:tr w:rsidR="007818CF" w:rsidRPr="00DF204F" w14:paraId="52F562D7" w14:textId="77777777" w:rsidTr="00A13267">
        <w:trPr>
          <w:trHeight w:val="58"/>
        </w:trPr>
        <w:tc>
          <w:tcPr>
            <w:tcW w:w="305" w:type="pct"/>
          </w:tcPr>
          <w:p w14:paraId="22852BB3"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2.2</w:t>
            </w:r>
          </w:p>
        </w:tc>
        <w:tc>
          <w:tcPr>
            <w:tcW w:w="3485" w:type="pct"/>
          </w:tcPr>
          <w:p w14:paraId="69EA310A" w14:textId="77777777" w:rsidR="007818CF" w:rsidRPr="00DF204F" w:rsidRDefault="007818CF" w:rsidP="00DB2C33">
            <w:pPr>
              <w:spacing w:after="0" w:line="20" w:lineRule="atLeast"/>
              <w:contextualSpacing/>
              <w:jc w:val="thaiDistribute"/>
              <w:rPr>
                <w:rFonts w:ascii="TH SarabunPSK" w:eastAsia="Times New Roman" w:hAnsi="TH SarabunPSK"/>
                <w:bCs w:val="0"/>
                <w:sz w:val="28"/>
                <w:szCs w:val="28"/>
                <w:cs/>
              </w:rPr>
            </w:pPr>
            <w:r w:rsidRPr="00DF204F">
              <w:rPr>
                <w:rFonts w:ascii="TH SarabunPSK" w:eastAsia="Times New Roman" w:hAnsi="TH SarabunPSK"/>
                <w:bCs w:val="0"/>
                <w:sz w:val="28"/>
                <w:szCs w:val="28"/>
                <w:cs/>
              </w:rPr>
              <w:t>พัฒนาโครงสร้างพื้นฐาน สนามกีฬา อุปกรณ์ และสิ่งอำนวยความสะดวกให้ได้มาตรฐาน</w:t>
            </w:r>
          </w:p>
        </w:tc>
        <w:tc>
          <w:tcPr>
            <w:tcW w:w="380" w:type="pct"/>
          </w:tcPr>
          <w:p w14:paraId="5868439E"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4.31</w:t>
            </w:r>
          </w:p>
        </w:tc>
        <w:tc>
          <w:tcPr>
            <w:tcW w:w="378" w:type="pct"/>
          </w:tcPr>
          <w:p w14:paraId="32F6EF52"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0.74</w:t>
            </w:r>
          </w:p>
        </w:tc>
        <w:tc>
          <w:tcPr>
            <w:tcW w:w="452" w:type="pct"/>
          </w:tcPr>
          <w:p w14:paraId="4647FE58"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cs/>
              </w:rPr>
              <w:t>มาก</w:t>
            </w:r>
          </w:p>
        </w:tc>
      </w:tr>
      <w:tr w:rsidR="007818CF" w:rsidRPr="00DF204F" w14:paraId="1FC1AAB2" w14:textId="77777777" w:rsidTr="00A13267">
        <w:trPr>
          <w:trHeight w:val="58"/>
        </w:trPr>
        <w:tc>
          <w:tcPr>
            <w:tcW w:w="305" w:type="pct"/>
          </w:tcPr>
          <w:p w14:paraId="2ADDA906"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2.3</w:t>
            </w:r>
          </w:p>
        </w:tc>
        <w:tc>
          <w:tcPr>
            <w:tcW w:w="3485" w:type="pct"/>
          </w:tcPr>
          <w:p w14:paraId="14AA19A2" w14:textId="77777777" w:rsidR="007818CF" w:rsidRPr="00DF204F" w:rsidRDefault="007818CF" w:rsidP="00DB2C33">
            <w:pPr>
              <w:spacing w:after="0" w:line="20" w:lineRule="atLeast"/>
              <w:contextualSpacing/>
              <w:jc w:val="thaiDistribute"/>
              <w:rPr>
                <w:rFonts w:ascii="TH SarabunPSK" w:eastAsia="Times New Roman" w:hAnsi="TH SarabunPSK"/>
                <w:bCs w:val="0"/>
                <w:sz w:val="28"/>
                <w:szCs w:val="28"/>
                <w:cs/>
              </w:rPr>
            </w:pPr>
            <w:r w:rsidRPr="00DF204F">
              <w:rPr>
                <w:rFonts w:ascii="TH SarabunPSK" w:eastAsia="Times New Roman" w:hAnsi="TH SarabunPSK"/>
                <w:bCs w:val="0"/>
                <w:sz w:val="28"/>
                <w:szCs w:val="28"/>
                <w:cs/>
              </w:rPr>
              <w:t>ส่งเสริมการจัดการแข่งขันกีฬาในระดับชาติและนานาชาติ</w:t>
            </w:r>
          </w:p>
        </w:tc>
        <w:tc>
          <w:tcPr>
            <w:tcW w:w="380" w:type="pct"/>
          </w:tcPr>
          <w:p w14:paraId="5CA61625"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3.95</w:t>
            </w:r>
          </w:p>
        </w:tc>
        <w:tc>
          <w:tcPr>
            <w:tcW w:w="378" w:type="pct"/>
          </w:tcPr>
          <w:p w14:paraId="6AAC6F6B"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0.70</w:t>
            </w:r>
          </w:p>
        </w:tc>
        <w:tc>
          <w:tcPr>
            <w:tcW w:w="452" w:type="pct"/>
          </w:tcPr>
          <w:p w14:paraId="743B3DE0"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cs/>
              </w:rPr>
              <w:t>มาก</w:t>
            </w:r>
          </w:p>
        </w:tc>
      </w:tr>
      <w:tr w:rsidR="007818CF" w:rsidRPr="00DF204F" w14:paraId="6771A2DC" w14:textId="77777777" w:rsidTr="00A13267">
        <w:trPr>
          <w:trHeight w:val="58"/>
        </w:trPr>
        <w:tc>
          <w:tcPr>
            <w:tcW w:w="305" w:type="pct"/>
          </w:tcPr>
          <w:p w14:paraId="63BE2CED"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2.4</w:t>
            </w:r>
          </w:p>
        </w:tc>
        <w:tc>
          <w:tcPr>
            <w:tcW w:w="3485" w:type="pct"/>
          </w:tcPr>
          <w:p w14:paraId="11CE7E21" w14:textId="77777777" w:rsidR="007818CF" w:rsidRPr="00DF204F" w:rsidRDefault="007818CF" w:rsidP="00DB2C33">
            <w:pPr>
              <w:spacing w:after="0" w:line="20" w:lineRule="atLeast"/>
              <w:contextualSpacing/>
              <w:jc w:val="thaiDistribute"/>
              <w:rPr>
                <w:rFonts w:ascii="TH SarabunPSK" w:eastAsia="Times New Roman" w:hAnsi="TH SarabunPSK"/>
                <w:bCs w:val="0"/>
                <w:sz w:val="28"/>
                <w:szCs w:val="28"/>
                <w:cs/>
              </w:rPr>
            </w:pPr>
            <w:r w:rsidRPr="00DF204F">
              <w:rPr>
                <w:rFonts w:ascii="TH SarabunPSK" w:eastAsia="Times New Roman" w:hAnsi="TH SarabunPSK"/>
                <w:bCs w:val="0"/>
                <w:sz w:val="28"/>
                <w:szCs w:val="28"/>
                <w:cs/>
              </w:rPr>
              <w:t>ส่งเสริมการมีส่วนร่วมของชุมชน ภาครัฐและเอกชนในการพัฒนากีฬา</w:t>
            </w:r>
          </w:p>
        </w:tc>
        <w:tc>
          <w:tcPr>
            <w:tcW w:w="380" w:type="pct"/>
          </w:tcPr>
          <w:p w14:paraId="39C97F65"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3.90</w:t>
            </w:r>
          </w:p>
        </w:tc>
        <w:tc>
          <w:tcPr>
            <w:tcW w:w="378" w:type="pct"/>
          </w:tcPr>
          <w:p w14:paraId="02292381"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0.80</w:t>
            </w:r>
          </w:p>
        </w:tc>
        <w:tc>
          <w:tcPr>
            <w:tcW w:w="452" w:type="pct"/>
          </w:tcPr>
          <w:p w14:paraId="7F43CF38" w14:textId="77777777" w:rsidR="007818CF" w:rsidRPr="00DF204F" w:rsidRDefault="007818CF" w:rsidP="00DB2C33">
            <w:pPr>
              <w:spacing w:after="0" w:line="20" w:lineRule="atLeast"/>
              <w:contextualSpacing/>
              <w:jc w:val="center"/>
              <w:rPr>
                <w:rFonts w:ascii="TH SarabunPSK" w:eastAsia="Arial" w:hAnsi="TH SarabunPSK"/>
                <w:bCs w:val="0"/>
                <w:sz w:val="28"/>
                <w:szCs w:val="28"/>
                <w:cs/>
              </w:rPr>
            </w:pPr>
            <w:r w:rsidRPr="00DF204F">
              <w:rPr>
                <w:rFonts w:ascii="TH SarabunPSK" w:eastAsia="Arial" w:hAnsi="TH SarabunPSK"/>
                <w:bCs w:val="0"/>
                <w:sz w:val="28"/>
                <w:szCs w:val="28"/>
                <w:cs/>
              </w:rPr>
              <w:t>มาก</w:t>
            </w:r>
          </w:p>
        </w:tc>
      </w:tr>
      <w:tr w:rsidR="007818CF" w:rsidRPr="00DF204F" w14:paraId="110E6B6E" w14:textId="77777777" w:rsidTr="00A13267">
        <w:trPr>
          <w:trHeight w:val="58"/>
        </w:trPr>
        <w:tc>
          <w:tcPr>
            <w:tcW w:w="305" w:type="pct"/>
            <w:tcBorders>
              <w:bottom w:val="nil"/>
            </w:tcBorders>
          </w:tcPr>
          <w:p w14:paraId="0D81CB16"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2.5</w:t>
            </w:r>
          </w:p>
        </w:tc>
        <w:tc>
          <w:tcPr>
            <w:tcW w:w="3485" w:type="pct"/>
            <w:tcBorders>
              <w:bottom w:val="nil"/>
            </w:tcBorders>
          </w:tcPr>
          <w:p w14:paraId="4758B374" w14:textId="77777777" w:rsidR="007818CF" w:rsidRPr="00DF204F" w:rsidRDefault="007818CF" w:rsidP="00DB2C33">
            <w:pPr>
              <w:spacing w:after="0" w:line="20" w:lineRule="atLeast"/>
              <w:contextualSpacing/>
              <w:jc w:val="thaiDistribute"/>
              <w:rPr>
                <w:rFonts w:ascii="TH SarabunPSK" w:eastAsia="Times New Roman" w:hAnsi="TH SarabunPSK"/>
                <w:bCs w:val="0"/>
                <w:sz w:val="28"/>
                <w:szCs w:val="28"/>
                <w:cs/>
              </w:rPr>
            </w:pPr>
            <w:r w:rsidRPr="00DF204F">
              <w:rPr>
                <w:rFonts w:ascii="TH SarabunPSK" w:eastAsia="Times New Roman" w:hAnsi="TH SarabunPSK"/>
                <w:bCs w:val="0"/>
                <w:sz w:val="28"/>
                <w:szCs w:val="28"/>
                <w:cs/>
              </w:rPr>
              <w:t>ส่งเสริมการวิจัยและนวัตกรรมทางการกีฬาเพื่อยกระดับการแข่งขัน</w:t>
            </w:r>
          </w:p>
        </w:tc>
        <w:tc>
          <w:tcPr>
            <w:tcW w:w="380" w:type="pct"/>
            <w:tcBorders>
              <w:bottom w:val="nil"/>
            </w:tcBorders>
          </w:tcPr>
          <w:p w14:paraId="30E94647"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3.89</w:t>
            </w:r>
          </w:p>
        </w:tc>
        <w:tc>
          <w:tcPr>
            <w:tcW w:w="378" w:type="pct"/>
            <w:tcBorders>
              <w:bottom w:val="nil"/>
            </w:tcBorders>
          </w:tcPr>
          <w:p w14:paraId="0039E32B"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0.78</w:t>
            </w:r>
          </w:p>
        </w:tc>
        <w:tc>
          <w:tcPr>
            <w:tcW w:w="452" w:type="pct"/>
            <w:tcBorders>
              <w:bottom w:val="nil"/>
            </w:tcBorders>
          </w:tcPr>
          <w:p w14:paraId="47CCA623" w14:textId="77777777" w:rsidR="007818CF" w:rsidRPr="00DF204F" w:rsidRDefault="007818CF" w:rsidP="00DB2C33">
            <w:pPr>
              <w:spacing w:after="0" w:line="20" w:lineRule="atLeast"/>
              <w:contextualSpacing/>
              <w:jc w:val="center"/>
              <w:rPr>
                <w:rFonts w:ascii="TH SarabunPSK" w:eastAsia="Arial" w:hAnsi="TH SarabunPSK"/>
                <w:bCs w:val="0"/>
                <w:sz w:val="28"/>
                <w:szCs w:val="28"/>
                <w:cs/>
              </w:rPr>
            </w:pPr>
            <w:r w:rsidRPr="00DF204F">
              <w:rPr>
                <w:rFonts w:ascii="TH SarabunPSK" w:eastAsia="Arial" w:hAnsi="TH SarabunPSK"/>
                <w:bCs w:val="0"/>
                <w:sz w:val="28"/>
                <w:szCs w:val="28"/>
                <w:cs/>
              </w:rPr>
              <w:t>มาก</w:t>
            </w:r>
          </w:p>
        </w:tc>
      </w:tr>
      <w:tr w:rsidR="007818CF" w:rsidRPr="00DF204F" w14:paraId="0CE40499" w14:textId="77777777" w:rsidTr="00A13267">
        <w:trPr>
          <w:trHeight w:val="58"/>
        </w:trPr>
        <w:tc>
          <w:tcPr>
            <w:tcW w:w="305" w:type="pct"/>
            <w:tcBorders>
              <w:top w:val="nil"/>
              <w:bottom w:val="single" w:sz="4" w:space="0" w:color="auto"/>
            </w:tcBorders>
          </w:tcPr>
          <w:p w14:paraId="713C0D3C"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2.6</w:t>
            </w:r>
          </w:p>
        </w:tc>
        <w:tc>
          <w:tcPr>
            <w:tcW w:w="3485" w:type="pct"/>
            <w:tcBorders>
              <w:top w:val="nil"/>
              <w:bottom w:val="single" w:sz="4" w:space="0" w:color="auto"/>
            </w:tcBorders>
          </w:tcPr>
          <w:p w14:paraId="27D4B26E" w14:textId="77777777" w:rsidR="007818CF" w:rsidRPr="00DF204F" w:rsidRDefault="007818CF" w:rsidP="00DB2C33">
            <w:pPr>
              <w:spacing w:after="0" w:line="20" w:lineRule="atLeast"/>
              <w:contextualSpacing/>
              <w:jc w:val="thaiDistribute"/>
              <w:rPr>
                <w:rFonts w:ascii="TH SarabunPSK" w:eastAsia="Times New Roman" w:hAnsi="TH SarabunPSK"/>
                <w:bCs w:val="0"/>
                <w:sz w:val="28"/>
                <w:szCs w:val="28"/>
                <w:cs/>
              </w:rPr>
            </w:pPr>
            <w:r w:rsidRPr="00DF204F">
              <w:rPr>
                <w:rFonts w:ascii="TH SarabunPSK" w:eastAsia="Times New Roman" w:hAnsi="TH SarabunPSK"/>
                <w:bCs w:val="0"/>
                <w:sz w:val="28"/>
                <w:szCs w:val="28"/>
                <w:cs/>
              </w:rPr>
              <w:t>พัฒนาการบริหารจัดการอย่างมืออาชีพ</w:t>
            </w:r>
          </w:p>
        </w:tc>
        <w:tc>
          <w:tcPr>
            <w:tcW w:w="380" w:type="pct"/>
            <w:tcBorders>
              <w:top w:val="nil"/>
              <w:bottom w:val="single" w:sz="4" w:space="0" w:color="auto"/>
            </w:tcBorders>
          </w:tcPr>
          <w:p w14:paraId="25CDF4B6"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3.92</w:t>
            </w:r>
          </w:p>
        </w:tc>
        <w:tc>
          <w:tcPr>
            <w:tcW w:w="378" w:type="pct"/>
            <w:tcBorders>
              <w:top w:val="nil"/>
              <w:bottom w:val="single" w:sz="4" w:space="0" w:color="auto"/>
            </w:tcBorders>
          </w:tcPr>
          <w:p w14:paraId="6931C048"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0.86</w:t>
            </w:r>
          </w:p>
        </w:tc>
        <w:tc>
          <w:tcPr>
            <w:tcW w:w="452" w:type="pct"/>
            <w:tcBorders>
              <w:top w:val="nil"/>
              <w:bottom w:val="single" w:sz="4" w:space="0" w:color="auto"/>
            </w:tcBorders>
          </w:tcPr>
          <w:p w14:paraId="34AA8604" w14:textId="77777777" w:rsidR="007818CF" w:rsidRPr="00DF204F" w:rsidRDefault="007818CF" w:rsidP="00DB2C33">
            <w:pPr>
              <w:spacing w:after="0" w:line="20" w:lineRule="atLeast"/>
              <w:contextualSpacing/>
              <w:jc w:val="center"/>
              <w:rPr>
                <w:rFonts w:ascii="TH SarabunPSK" w:eastAsia="Arial" w:hAnsi="TH SarabunPSK"/>
                <w:bCs w:val="0"/>
                <w:sz w:val="28"/>
                <w:szCs w:val="28"/>
                <w:cs/>
              </w:rPr>
            </w:pPr>
            <w:r w:rsidRPr="00DF204F">
              <w:rPr>
                <w:rFonts w:ascii="TH SarabunPSK" w:eastAsia="Arial" w:hAnsi="TH SarabunPSK"/>
                <w:bCs w:val="0"/>
                <w:sz w:val="28"/>
                <w:szCs w:val="28"/>
                <w:cs/>
              </w:rPr>
              <w:t>มาก</w:t>
            </w:r>
          </w:p>
        </w:tc>
      </w:tr>
      <w:tr w:rsidR="00A13267" w:rsidRPr="00DF204F" w14:paraId="2FFDC246" w14:textId="77777777" w:rsidTr="00A13267">
        <w:trPr>
          <w:trHeight w:val="58"/>
        </w:trPr>
        <w:tc>
          <w:tcPr>
            <w:tcW w:w="5000" w:type="pct"/>
            <w:gridSpan w:val="5"/>
            <w:tcBorders>
              <w:top w:val="single" w:sz="4" w:space="0" w:color="auto"/>
              <w:bottom w:val="single" w:sz="4" w:space="0" w:color="auto"/>
            </w:tcBorders>
            <w:vAlign w:val="center"/>
          </w:tcPr>
          <w:p w14:paraId="5C36739A" w14:textId="1DD4D138" w:rsidR="00A13267" w:rsidRPr="00DF204F" w:rsidRDefault="00A13267" w:rsidP="00A13267">
            <w:pPr>
              <w:spacing w:after="0" w:line="20" w:lineRule="atLeast"/>
              <w:contextualSpacing/>
              <w:jc w:val="center"/>
              <w:rPr>
                <w:rFonts w:ascii="TH SarabunPSK" w:eastAsia="Arial" w:hAnsi="TH SarabunPSK"/>
                <w:bCs w:val="0"/>
                <w:sz w:val="28"/>
                <w:szCs w:val="28"/>
                <w:cs/>
              </w:rPr>
            </w:pPr>
            <w:r>
              <w:rPr>
                <w:rFonts w:ascii="TH SarabunPSK" w:eastAsia="Arial" w:hAnsi="TH SarabunPSK" w:hint="cs"/>
                <w:b/>
                <w:sz w:val="32"/>
                <w:szCs w:val="32"/>
                <w:cs/>
              </w:rPr>
              <w:t xml:space="preserve"> </w:t>
            </w:r>
            <w:r>
              <w:rPr>
                <w:rFonts w:ascii="TH SarabunPSK" w:eastAsia="Arial" w:hAnsi="TH SarabunPSK"/>
                <w:b/>
                <w:sz w:val="32"/>
                <w:szCs w:val="32"/>
                <w:cs/>
              </w:rPr>
              <w:tab/>
            </w:r>
            <w:r w:rsidRPr="00DF204F">
              <w:rPr>
                <w:rFonts w:ascii="TH SarabunPSK" w:eastAsia="Times New Roman" w:hAnsi="TH SarabunPSK"/>
                <w:b/>
                <w:sz w:val="28"/>
                <w:szCs w:val="28"/>
              </w:rPr>
              <w:t>3.</w:t>
            </w:r>
            <w:r w:rsidRPr="00DF204F">
              <w:rPr>
                <w:rFonts w:ascii="TH SarabunPSK" w:eastAsia="Times New Roman" w:hAnsi="TH SarabunPSK"/>
                <w:b/>
                <w:sz w:val="28"/>
                <w:szCs w:val="28"/>
                <w:cs/>
              </w:rPr>
              <w:t xml:space="preserve"> เป้าประสงค์</w:t>
            </w:r>
          </w:p>
        </w:tc>
      </w:tr>
      <w:tr w:rsidR="007818CF" w:rsidRPr="00DF204F" w14:paraId="21811BAE" w14:textId="77777777" w:rsidTr="00A13267">
        <w:trPr>
          <w:trHeight w:val="58"/>
        </w:trPr>
        <w:tc>
          <w:tcPr>
            <w:tcW w:w="305" w:type="pct"/>
            <w:tcBorders>
              <w:top w:val="single" w:sz="4" w:space="0" w:color="auto"/>
            </w:tcBorders>
          </w:tcPr>
          <w:p w14:paraId="3512BD6A"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3.1</w:t>
            </w:r>
          </w:p>
        </w:tc>
        <w:tc>
          <w:tcPr>
            <w:tcW w:w="3485" w:type="pct"/>
            <w:tcBorders>
              <w:top w:val="single" w:sz="4" w:space="0" w:color="auto"/>
            </w:tcBorders>
          </w:tcPr>
          <w:p w14:paraId="2AF95803" w14:textId="77777777" w:rsidR="007818CF" w:rsidRPr="00DF204F" w:rsidRDefault="007818CF" w:rsidP="00DB2C33">
            <w:pPr>
              <w:spacing w:after="0" w:line="20" w:lineRule="atLeast"/>
              <w:contextualSpacing/>
              <w:jc w:val="thaiDistribute"/>
              <w:rPr>
                <w:rFonts w:ascii="TH SarabunPSK" w:eastAsia="Times New Roman" w:hAnsi="TH SarabunPSK"/>
                <w:bCs w:val="0"/>
                <w:sz w:val="28"/>
                <w:szCs w:val="28"/>
                <w:cs/>
              </w:rPr>
            </w:pPr>
            <w:r w:rsidRPr="00DF204F">
              <w:rPr>
                <w:rFonts w:ascii="TH SarabunPSK" w:eastAsia="Times New Roman" w:hAnsi="TH SarabunPSK"/>
                <w:bCs w:val="0"/>
                <w:sz w:val="28"/>
                <w:szCs w:val="28"/>
                <w:cs/>
              </w:rPr>
              <w:t>ยกระดับมาตรฐานนักกีฬาไทยสู่ระดับสากล</w:t>
            </w:r>
          </w:p>
        </w:tc>
        <w:tc>
          <w:tcPr>
            <w:tcW w:w="380" w:type="pct"/>
            <w:tcBorders>
              <w:top w:val="single" w:sz="4" w:space="0" w:color="auto"/>
            </w:tcBorders>
          </w:tcPr>
          <w:p w14:paraId="3AB23006"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3.74</w:t>
            </w:r>
          </w:p>
        </w:tc>
        <w:tc>
          <w:tcPr>
            <w:tcW w:w="378" w:type="pct"/>
            <w:tcBorders>
              <w:top w:val="single" w:sz="4" w:space="0" w:color="auto"/>
            </w:tcBorders>
          </w:tcPr>
          <w:p w14:paraId="60E93437"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0.78</w:t>
            </w:r>
          </w:p>
        </w:tc>
        <w:tc>
          <w:tcPr>
            <w:tcW w:w="452" w:type="pct"/>
            <w:tcBorders>
              <w:top w:val="single" w:sz="4" w:space="0" w:color="auto"/>
            </w:tcBorders>
          </w:tcPr>
          <w:p w14:paraId="6D84FA3E" w14:textId="77777777" w:rsidR="007818CF" w:rsidRPr="00DF204F" w:rsidRDefault="007818CF" w:rsidP="00DB2C33">
            <w:pPr>
              <w:spacing w:after="0" w:line="20" w:lineRule="atLeast"/>
              <w:contextualSpacing/>
              <w:jc w:val="center"/>
              <w:rPr>
                <w:rFonts w:ascii="TH SarabunPSK" w:eastAsia="Arial" w:hAnsi="TH SarabunPSK"/>
                <w:bCs w:val="0"/>
                <w:sz w:val="28"/>
                <w:szCs w:val="28"/>
                <w:cs/>
              </w:rPr>
            </w:pPr>
            <w:r w:rsidRPr="00DF204F">
              <w:rPr>
                <w:rFonts w:ascii="TH SarabunPSK" w:eastAsia="Arial" w:hAnsi="TH SarabunPSK"/>
                <w:bCs w:val="0"/>
                <w:sz w:val="28"/>
                <w:szCs w:val="28"/>
                <w:cs/>
              </w:rPr>
              <w:t>มาก</w:t>
            </w:r>
          </w:p>
        </w:tc>
      </w:tr>
      <w:tr w:rsidR="007818CF" w:rsidRPr="00DF204F" w14:paraId="78F22C95" w14:textId="77777777" w:rsidTr="00A13267">
        <w:trPr>
          <w:trHeight w:val="58"/>
        </w:trPr>
        <w:tc>
          <w:tcPr>
            <w:tcW w:w="305" w:type="pct"/>
          </w:tcPr>
          <w:p w14:paraId="710F9F20"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3.2</w:t>
            </w:r>
          </w:p>
        </w:tc>
        <w:tc>
          <w:tcPr>
            <w:tcW w:w="3485" w:type="pct"/>
          </w:tcPr>
          <w:p w14:paraId="7F588250" w14:textId="77777777" w:rsidR="007818CF" w:rsidRPr="00DF204F" w:rsidRDefault="007818CF" w:rsidP="00DB2C33">
            <w:pPr>
              <w:spacing w:after="0" w:line="20" w:lineRule="atLeast"/>
              <w:contextualSpacing/>
              <w:jc w:val="thaiDistribute"/>
              <w:rPr>
                <w:rFonts w:ascii="TH SarabunPSK" w:eastAsia="Times New Roman" w:hAnsi="TH SarabunPSK"/>
                <w:bCs w:val="0"/>
                <w:sz w:val="28"/>
                <w:szCs w:val="28"/>
                <w:cs/>
              </w:rPr>
            </w:pPr>
            <w:r w:rsidRPr="00DF204F">
              <w:rPr>
                <w:rFonts w:ascii="TH SarabunPSK" w:eastAsia="Times New Roman" w:hAnsi="TH SarabunPSK"/>
                <w:bCs w:val="0"/>
                <w:sz w:val="28"/>
                <w:szCs w:val="28"/>
                <w:cs/>
              </w:rPr>
              <w:t>ผู้ฝึกสอนและบุคลากรทางการกีฬาให้มีคุณภาพก้าวสู่ระดับสากล</w:t>
            </w:r>
          </w:p>
        </w:tc>
        <w:tc>
          <w:tcPr>
            <w:tcW w:w="380" w:type="pct"/>
          </w:tcPr>
          <w:p w14:paraId="018C224A"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3.95</w:t>
            </w:r>
          </w:p>
        </w:tc>
        <w:tc>
          <w:tcPr>
            <w:tcW w:w="378" w:type="pct"/>
          </w:tcPr>
          <w:p w14:paraId="780C21A8"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0.71</w:t>
            </w:r>
          </w:p>
        </w:tc>
        <w:tc>
          <w:tcPr>
            <w:tcW w:w="452" w:type="pct"/>
          </w:tcPr>
          <w:p w14:paraId="047433C1" w14:textId="77777777" w:rsidR="007818CF" w:rsidRPr="00DF204F" w:rsidRDefault="007818CF" w:rsidP="00DB2C33">
            <w:pPr>
              <w:spacing w:after="0" w:line="20" w:lineRule="atLeast"/>
              <w:contextualSpacing/>
              <w:jc w:val="center"/>
              <w:rPr>
                <w:rFonts w:ascii="TH SarabunPSK" w:eastAsia="Arial" w:hAnsi="TH SarabunPSK"/>
                <w:bCs w:val="0"/>
                <w:sz w:val="28"/>
                <w:szCs w:val="28"/>
                <w:cs/>
              </w:rPr>
            </w:pPr>
            <w:r w:rsidRPr="00DF204F">
              <w:rPr>
                <w:rFonts w:ascii="TH SarabunPSK" w:eastAsia="Arial" w:hAnsi="TH SarabunPSK"/>
                <w:bCs w:val="0"/>
                <w:sz w:val="28"/>
                <w:szCs w:val="28"/>
                <w:cs/>
              </w:rPr>
              <w:t>มาก</w:t>
            </w:r>
          </w:p>
        </w:tc>
      </w:tr>
      <w:tr w:rsidR="007818CF" w:rsidRPr="00DF204F" w14:paraId="2250884B" w14:textId="77777777" w:rsidTr="00A13267">
        <w:trPr>
          <w:trHeight w:val="58"/>
        </w:trPr>
        <w:tc>
          <w:tcPr>
            <w:tcW w:w="305" w:type="pct"/>
          </w:tcPr>
          <w:p w14:paraId="7DA5362E"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3.3</w:t>
            </w:r>
          </w:p>
        </w:tc>
        <w:tc>
          <w:tcPr>
            <w:tcW w:w="3485" w:type="pct"/>
          </w:tcPr>
          <w:p w14:paraId="461C6BD6" w14:textId="77777777" w:rsidR="007818CF" w:rsidRPr="00DF204F" w:rsidRDefault="007818CF" w:rsidP="00DB2C33">
            <w:pPr>
              <w:spacing w:after="0" w:line="20" w:lineRule="atLeast"/>
              <w:contextualSpacing/>
              <w:jc w:val="thaiDistribute"/>
              <w:rPr>
                <w:rFonts w:ascii="TH SarabunPSK" w:eastAsia="Times New Roman" w:hAnsi="TH SarabunPSK"/>
                <w:bCs w:val="0"/>
                <w:sz w:val="28"/>
                <w:szCs w:val="28"/>
                <w:cs/>
              </w:rPr>
            </w:pPr>
            <w:r w:rsidRPr="00DF204F">
              <w:rPr>
                <w:rFonts w:ascii="TH SarabunPSK" w:eastAsia="Times New Roman" w:hAnsi="TH SarabunPSK"/>
                <w:bCs w:val="0"/>
                <w:sz w:val="28"/>
                <w:szCs w:val="28"/>
                <w:cs/>
              </w:rPr>
              <w:t>เพิ่มศักยภาพโครงสร้างพื้นฐานทางการกีฬา</w:t>
            </w:r>
          </w:p>
        </w:tc>
        <w:tc>
          <w:tcPr>
            <w:tcW w:w="380" w:type="pct"/>
          </w:tcPr>
          <w:p w14:paraId="4B61C496"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3.90</w:t>
            </w:r>
          </w:p>
        </w:tc>
        <w:tc>
          <w:tcPr>
            <w:tcW w:w="378" w:type="pct"/>
          </w:tcPr>
          <w:p w14:paraId="00BF9227"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0.74</w:t>
            </w:r>
          </w:p>
        </w:tc>
        <w:tc>
          <w:tcPr>
            <w:tcW w:w="452" w:type="pct"/>
          </w:tcPr>
          <w:p w14:paraId="5056859C" w14:textId="77777777" w:rsidR="007818CF" w:rsidRPr="00DF204F" w:rsidRDefault="007818CF" w:rsidP="00DB2C33">
            <w:pPr>
              <w:spacing w:after="0" w:line="20" w:lineRule="atLeast"/>
              <w:contextualSpacing/>
              <w:jc w:val="center"/>
              <w:rPr>
                <w:rFonts w:ascii="TH SarabunPSK" w:eastAsia="Arial" w:hAnsi="TH SarabunPSK"/>
                <w:bCs w:val="0"/>
                <w:sz w:val="28"/>
                <w:szCs w:val="28"/>
                <w:cs/>
              </w:rPr>
            </w:pPr>
            <w:r w:rsidRPr="00DF204F">
              <w:rPr>
                <w:rFonts w:ascii="TH SarabunPSK" w:eastAsia="Arial" w:hAnsi="TH SarabunPSK"/>
                <w:bCs w:val="0"/>
                <w:sz w:val="28"/>
                <w:szCs w:val="28"/>
                <w:cs/>
              </w:rPr>
              <w:t>มาก</w:t>
            </w:r>
          </w:p>
        </w:tc>
      </w:tr>
      <w:tr w:rsidR="007818CF" w:rsidRPr="00DF204F" w14:paraId="6EBBCE14" w14:textId="77777777" w:rsidTr="00A13267">
        <w:trPr>
          <w:trHeight w:val="58"/>
        </w:trPr>
        <w:tc>
          <w:tcPr>
            <w:tcW w:w="305" w:type="pct"/>
          </w:tcPr>
          <w:p w14:paraId="0689634A"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3.4</w:t>
            </w:r>
          </w:p>
        </w:tc>
        <w:tc>
          <w:tcPr>
            <w:tcW w:w="3485" w:type="pct"/>
          </w:tcPr>
          <w:p w14:paraId="5FB2D0A4" w14:textId="77777777" w:rsidR="007818CF" w:rsidRPr="00DF204F" w:rsidRDefault="007818CF" w:rsidP="00DB2C33">
            <w:pPr>
              <w:spacing w:after="0" w:line="20" w:lineRule="atLeast"/>
              <w:contextualSpacing/>
              <w:jc w:val="thaiDistribute"/>
              <w:rPr>
                <w:rFonts w:ascii="TH SarabunPSK" w:eastAsia="Times New Roman" w:hAnsi="TH SarabunPSK"/>
                <w:bCs w:val="0"/>
                <w:sz w:val="28"/>
                <w:szCs w:val="28"/>
                <w:cs/>
              </w:rPr>
            </w:pPr>
            <w:r w:rsidRPr="00DF204F">
              <w:rPr>
                <w:rFonts w:ascii="TH SarabunPSK" w:eastAsia="Times New Roman" w:hAnsi="TH SarabunPSK"/>
                <w:bCs w:val="0"/>
                <w:sz w:val="28"/>
                <w:szCs w:val="28"/>
                <w:cs/>
              </w:rPr>
              <w:t>เพิ่มศักยภาพในการจัดการแข่งขันกีฬาในระดับชาติและนานาชาติ</w:t>
            </w:r>
          </w:p>
        </w:tc>
        <w:tc>
          <w:tcPr>
            <w:tcW w:w="380" w:type="pct"/>
          </w:tcPr>
          <w:p w14:paraId="69FB1DB6"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3.86</w:t>
            </w:r>
          </w:p>
        </w:tc>
        <w:tc>
          <w:tcPr>
            <w:tcW w:w="378" w:type="pct"/>
          </w:tcPr>
          <w:p w14:paraId="61AFABCD"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0.81</w:t>
            </w:r>
          </w:p>
        </w:tc>
        <w:tc>
          <w:tcPr>
            <w:tcW w:w="452" w:type="pct"/>
          </w:tcPr>
          <w:p w14:paraId="2B5ECBC3" w14:textId="77777777" w:rsidR="007818CF" w:rsidRPr="00DF204F" w:rsidRDefault="007818CF" w:rsidP="00DB2C33">
            <w:pPr>
              <w:spacing w:after="0" w:line="20" w:lineRule="atLeast"/>
              <w:contextualSpacing/>
              <w:jc w:val="center"/>
              <w:rPr>
                <w:rFonts w:ascii="TH SarabunPSK" w:eastAsia="Arial" w:hAnsi="TH SarabunPSK"/>
                <w:bCs w:val="0"/>
                <w:sz w:val="28"/>
                <w:szCs w:val="28"/>
                <w:cs/>
              </w:rPr>
            </w:pPr>
            <w:r w:rsidRPr="00DF204F">
              <w:rPr>
                <w:rFonts w:ascii="TH SarabunPSK" w:eastAsia="Arial" w:hAnsi="TH SarabunPSK"/>
                <w:bCs w:val="0"/>
                <w:sz w:val="28"/>
                <w:szCs w:val="28"/>
                <w:cs/>
              </w:rPr>
              <w:t>มาก</w:t>
            </w:r>
          </w:p>
        </w:tc>
      </w:tr>
      <w:tr w:rsidR="007818CF" w:rsidRPr="00DF204F" w14:paraId="274B8990" w14:textId="77777777" w:rsidTr="00A13267">
        <w:trPr>
          <w:trHeight w:val="58"/>
        </w:trPr>
        <w:tc>
          <w:tcPr>
            <w:tcW w:w="305" w:type="pct"/>
          </w:tcPr>
          <w:p w14:paraId="35DDD817"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3.5</w:t>
            </w:r>
          </w:p>
        </w:tc>
        <w:tc>
          <w:tcPr>
            <w:tcW w:w="3485" w:type="pct"/>
          </w:tcPr>
          <w:p w14:paraId="1AB7C9E4" w14:textId="77777777" w:rsidR="007818CF" w:rsidRPr="00DF204F" w:rsidRDefault="007818CF" w:rsidP="00DB2C33">
            <w:pPr>
              <w:spacing w:after="0" w:line="20" w:lineRule="atLeast"/>
              <w:contextualSpacing/>
              <w:jc w:val="thaiDistribute"/>
              <w:rPr>
                <w:rFonts w:ascii="TH SarabunPSK" w:eastAsia="Times New Roman" w:hAnsi="TH SarabunPSK"/>
                <w:bCs w:val="0"/>
                <w:sz w:val="28"/>
                <w:szCs w:val="28"/>
                <w:cs/>
              </w:rPr>
            </w:pPr>
            <w:r w:rsidRPr="00DF204F">
              <w:rPr>
                <w:rFonts w:ascii="TH SarabunPSK" w:eastAsia="Times New Roman" w:hAnsi="TH SarabunPSK"/>
                <w:bCs w:val="0"/>
                <w:sz w:val="28"/>
                <w:szCs w:val="28"/>
                <w:cs/>
              </w:rPr>
              <w:t>ขยายความร่วมมือกับเครือข่ายทั้งในและต่างประเทศ</w:t>
            </w:r>
          </w:p>
        </w:tc>
        <w:tc>
          <w:tcPr>
            <w:tcW w:w="380" w:type="pct"/>
          </w:tcPr>
          <w:p w14:paraId="17C8FA03"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3.77</w:t>
            </w:r>
          </w:p>
        </w:tc>
        <w:tc>
          <w:tcPr>
            <w:tcW w:w="378" w:type="pct"/>
          </w:tcPr>
          <w:p w14:paraId="142BF1D3"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0.72</w:t>
            </w:r>
          </w:p>
        </w:tc>
        <w:tc>
          <w:tcPr>
            <w:tcW w:w="452" w:type="pct"/>
          </w:tcPr>
          <w:p w14:paraId="74E8EFFC" w14:textId="77777777" w:rsidR="007818CF" w:rsidRPr="00DF204F" w:rsidRDefault="007818CF" w:rsidP="00DB2C33">
            <w:pPr>
              <w:spacing w:after="0" w:line="20" w:lineRule="atLeast"/>
              <w:contextualSpacing/>
              <w:jc w:val="center"/>
              <w:rPr>
                <w:rFonts w:ascii="TH SarabunPSK" w:eastAsia="Arial" w:hAnsi="TH SarabunPSK"/>
                <w:bCs w:val="0"/>
                <w:sz w:val="28"/>
                <w:szCs w:val="28"/>
                <w:cs/>
              </w:rPr>
            </w:pPr>
            <w:r w:rsidRPr="00DF204F">
              <w:rPr>
                <w:rFonts w:ascii="TH SarabunPSK" w:eastAsia="Arial" w:hAnsi="TH SarabunPSK"/>
                <w:bCs w:val="0"/>
                <w:sz w:val="28"/>
                <w:szCs w:val="28"/>
                <w:cs/>
              </w:rPr>
              <w:t>มาก</w:t>
            </w:r>
          </w:p>
        </w:tc>
      </w:tr>
      <w:tr w:rsidR="007818CF" w:rsidRPr="00DF204F" w14:paraId="6892E8B7" w14:textId="77777777" w:rsidTr="00A13267">
        <w:trPr>
          <w:trHeight w:val="58"/>
        </w:trPr>
        <w:tc>
          <w:tcPr>
            <w:tcW w:w="305" w:type="pct"/>
            <w:tcBorders>
              <w:bottom w:val="nil"/>
            </w:tcBorders>
          </w:tcPr>
          <w:p w14:paraId="17E92C43"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3.6</w:t>
            </w:r>
          </w:p>
        </w:tc>
        <w:tc>
          <w:tcPr>
            <w:tcW w:w="3485" w:type="pct"/>
            <w:tcBorders>
              <w:bottom w:val="nil"/>
            </w:tcBorders>
          </w:tcPr>
          <w:p w14:paraId="6753BCBC" w14:textId="77777777" w:rsidR="007818CF" w:rsidRPr="00DF204F" w:rsidRDefault="007818CF" w:rsidP="00DB2C33">
            <w:pPr>
              <w:spacing w:after="0" w:line="20" w:lineRule="atLeast"/>
              <w:contextualSpacing/>
              <w:jc w:val="thaiDistribute"/>
              <w:rPr>
                <w:rFonts w:ascii="TH SarabunPSK" w:eastAsia="Times New Roman" w:hAnsi="TH SarabunPSK"/>
                <w:bCs w:val="0"/>
                <w:sz w:val="28"/>
                <w:szCs w:val="28"/>
                <w:cs/>
              </w:rPr>
            </w:pPr>
            <w:r w:rsidRPr="00DF204F">
              <w:rPr>
                <w:rFonts w:ascii="TH SarabunPSK" w:eastAsia="Times New Roman" w:hAnsi="TH SarabunPSK"/>
                <w:bCs w:val="0"/>
                <w:sz w:val="28"/>
                <w:szCs w:val="28"/>
                <w:cs/>
              </w:rPr>
              <w:t>เพิ่มจำนวนผลงานวิจัยและนวัตกรรมที่ใช้ได้จริง</w:t>
            </w:r>
          </w:p>
        </w:tc>
        <w:tc>
          <w:tcPr>
            <w:tcW w:w="380" w:type="pct"/>
            <w:tcBorders>
              <w:bottom w:val="nil"/>
            </w:tcBorders>
          </w:tcPr>
          <w:p w14:paraId="127C738F"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3.81</w:t>
            </w:r>
          </w:p>
        </w:tc>
        <w:tc>
          <w:tcPr>
            <w:tcW w:w="378" w:type="pct"/>
            <w:tcBorders>
              <w:bottom w:val="nil"/>
            </w:tcBorders>
          </w:tcPr>
          <w:p w14:paraId="4B69E0B5"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0.76</w:t>
            </w:r>
          </w:p>
        </w:tc>
        <w:tc>
          <w:tcPr>
            <w:tcW w:w="452" w:type="pct"/>
            <w:tcBorders>
              <w:bottom w:val="nil"/>
            </w:tcBorders>
          </w:tcPr>
          <w:p w14:paraId="37DE5C97" w14:textId="77777777" w:rsidR="007818CF" w:rsidRPr="00DF204F" w:rsidRDefault="007818CF" w:rsidP="00DB2C33">
            <w:pPr>
              <w:spacing w:after="0" w:line="20" w:lineRule="atLeast"/>
              <w:contextualSpacing/>
              <w:jc w:val="center"/>
              <w:rPr>
                <w:rFonts w:ascii="TH SarabunPSK" w:eastAsia="Arial" w:hAnsi="TH SarabunPSK"/>
                <w:bCs w:val="0"/>
                <w:sz w:val="28"/>
                <w:szCs w:val="28"/>
                <w:cs/>
              </w:rPr>
            </w:pPr>
            <w:r w:rsidRPr="00DF204F">
              <w:rPr>
                <w:rFonts w:ascii="TH SarabunPSK" w:eastAsia="Arial" w:hAnsi="TH SarabunPSK"/>
                <w:bCs w:val="0"/>
                <w:sz w:val="28"/>
                <w:szCs w:val="28"/>
                <w:cs/>
              </w:rPr>
              <w:t>มาก</w:t>
            </w:r>
          </w:p>
        </w:tc>
      </w:tr>
      <w:tr w:rsidR="007818CF" w:rsidRPr="00DF204F" w14:paraId="6B4C338A" w14:textId="77777777" w:rsidTr="00A13267">
        <w:trPr>
          <w:trHeight w:val="58"/>
        </w:trPr>
        <w:tc>
          <w:tcPr>
            <w:tcW w:w="305" w:type="pct"/>
            <w:tcBorders>
              <w:top w:val="nil"/>
              <w:bottom w:val="single" w:sz="4" w:space="0" w:color="auto"/>
            </w:tcBorders>
          </w:tcPr>
          <w:p w14:paraId="66F6A8D8"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3.7</w:t>
            </w:r>
          </w:p>
        </w:tc>
        <w:tc>
          <w:tcPr>
            <w:tcW w:w="3485" w:type="pct"/>
            <w:tcBorders>
              <w:top w:val="nil"/>
              <w:bottom w:val="single" w:sz="4" w:space="0" w:color="auto"/>
            </w:tcBorders>
          </w:tcPr>
          <w:p w14:paraId="1FB843AF" w14:textId="77777777" w:rsidR="007818CF" w:rsidRPr="00DF204F" w:rsidRDefault="007818CF" w:rsidP="00DB2C33">
            <w:pPr>
              <w:spacing w:after="0" w:line="20" w:lineRule="atLeast"/>
              <w:contextualSpacing/>
              <w:jc w:val="thaiDistribute"/>
              <w:rPr>
                <w:rFonts w:ascii="TH SarabunPSK" w:eastAsia="Times New Roman" w:hAnsi="TH SarabunPSK"/>
                <w:bCs w:val="0"/>
                <w:sz w:val="28"/>
                <w:szCs w:val="28"/>
                <w:cs/>
              </w:rPr>
            </w:pPr>
            <w:r w:rsidRPr="00DF204F">
              <w:rPr>
                <w:rFonts w:ascii="TH SarabunPSK" w:eastAsia="Times New Roman" w:hAnsi="TH SarabunPSK"/>
                <w:bCs w:val="0"/>
                <w:sz w:val="28"/>
                <w:szCs w:val="28"/>
                <w:cs/>
              </w:rPr>
              <w:t>ยกระดับการบริหารจัดการอย่างมืออาชีพ</w:t>
            </w:r>
          </w:p>
        </w:tc>
        <w:tc>
          <w:tcPr>
            <w:tcW w:w="380" w:type="pct"/>
            <w:tcBorders>
              <w:top w:val="nil"/>
              <w:bottom w:val="single" w:sz="4" w:space="0" w:color="auto"/>
            </w:tcBorders>
          </w:tcPr>
          <w:p w14:paraId="7B09428C"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3.79</w:t>
            </w:r>
          </w:p>
        </w:tc>
        <w:tc>
          <w:tcPr>
            <w:tcW w:w="378" w:type="pct"/>
            <w:tcBorders>
              <w:top w:val="nil"/>
              <w:bottom w:val="single" w:sz="4" w:space="0" w:color="auto"/>
            </w:tcBorders>
          </w:tcPr>
          <w:p w14:paraId="2D4AFAFC"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0.76</w:t>
            </w:r>
          </w:p>
        </w:tc>
        <w:tc>
          <w:tcPr>
            <w:tcW w:w="452" w:type="pct"/>
            <w:tcBorders>
              <w:top w:val="nil"/>
              <w:bottom w:val="single" w:sz="4" w:space="0" w:color="auto"/>
            </w:tcBorders>
          </w:tcPr>
          <w:p w14:paraId="308B4E6B" w14:textId="77777777" w:rsidR="007818CF" w:rsidRPr="00DF204F" w:rsidRDefault="007818CF" w:rsidP="00DB2C33">
            <w:pPr>
              <w:spacing w:after="0" w:line="20" w:lineRule="atLeast"/>
              <w:contextualSpacing/>
              <w:jc w:val="center"/>
              <w:rPr>
                <w:rFonts w:ascii="TH SarabunPSK" w:eastAsia="Arial" w:hAnsi="TH SarabunPSK"/>
                <w:bCs w:val="0"/>
                <w:sz w:val="28"/>
                <w:szCs w:val="28"/>
                <w:cs/>
              </w:rPr>
            </w:pPr>
            <w:r w:rsidRPr="00DF204F">
              <w:rPr>
                <w:rFonts w:ascii="TH SarabunPSK" w:eastAsia="Arial" w:hAnsi="TH SarabunPSK"/>
                <w:bCs w:val="0"/>
                <w:sz w:val="28"/>
                <w:szCs w:val="28"/>
                <w:cs/>
              </w:rPr>
              <w:t>มาก</w:t>
            </w:r>
          </w:p>
        </w:tc>
      </w:tr>
      <w:tr w:rsidR="00A13267" w:rsidRPr="00DF204F" w14:paraId="6E026527" w14:textId="77777777" w:rsidTr="00A13267">
        <w:trPr>
          <w:trHeight w:val="58"/>
        </w:trPr>
        <w:tc>
          <w:tcPr>
            <w:tcW w:w="5000" w:type="pct"/>
            <w:gridSpan w:val="5"/>
            <w:tcBorders>
              <w:top w:val="single" w:sz="4" w:space="0" w:color="auto"/>
              <w:bottom w:val="single" w:sz="4" w:space="0" w:color="auto"/>
            </w:tcBorders>
            <w:vAlign w:val="center"/>
          </w:tcPr>
          <w:p w14:paraId="0B0C32B8" w14:textId="54766454" w:rsidR="00A13267" w:rsidRPr="00DF204F" w:rsidRDefault="00A13267" w:rsidP="00A13267">
            <w:pPr>
              <w:spacing w:after="0" w:line="20" w:lineRule="atLeast"/>
              <w:contextualSpacing/>
              <w:jc w:val="center"/>
              <w:rPr>
                <w:rFonts w:ascii="TH SarabunPSK" w:eastAsia="Arial" w:hAnsi="TH SarabunPSK"/>
                <w:bCs w:val="0"/>
                <w:sz w:val="28"/>
                <w:szCs w:val="28"/>
                <w:cs/>
              </w:rPr>
            </w:pPr>
            <w:r w:rsidRPr="00DF204F">
              <w:rPr>
                <w:rFonts w:ascii="TH SarabunPSK" w:eastAsia="Times New Roman" w:hAnsi="TH SarabunPSK"/>
                <w:b/>
                <w:sz w:val="28"/>
                <w:szCs w:val="28"/>
              </w:rPr>
              <w:t>4.</w:t>
            </w:r>
            <w:r w:rsidRPr="00DF204F">
              <w:rPr>
                <w:rFonts w:ascii="TH SarabunPSK" w:eastAsia="Times New Roman" w:hAnsi="TH SarabunPSK"/>
                <w:b/>
                <w:sz w:val="28"/>
                <w:szCs w:val="28"/>
                <w:cs/>
              </w:rPr>
              <w:t xml:space="preserve"> ประเด็นยุทธศาสตร์</w:t>
            </w:r>
          </w:p>
        </w:tc>
      </w:tr>
      <w:tr w:rsidR="007818CF" w:rsidRPr="00DF204F" w14:paraId="7EC5F0CF" w14:textId="77777777" w:rsidTr="00A13267">
        <w:trPr>
          <w:trHeight w:val="58"/>
        </w:trPr>
        <w:tc>
          <w:tcPr>
            <w:tcW w:w="305" w:type="pct"/>
            <w:tcBorders>
              <w:top w:val="single" w:sz="4" w:space="0" w:color="auto"/>
            </w:tcBorders>
          </w:tcPr>
          <w:p w14:paraId="6CEF7EBA"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4.1</w:t>
            </w:r>
          </w:p>
        </w:tc>
        <w:tc>
          <w:tcPr>
            <w:tcW w:w="3485" w:type="pct"/>
            <w:tcBorders>
              <w:top w:val="single" w:sz="4" w:space="0" w:color="auto"/>
            </w:tcBorders>
          </w:tcPr>
          <w:p w14:paraId="3ADDA5A0" w14:textId="77777777" w:rsidR="007818CF" w:rsidRPr="00DF204F" w:rsidRDefault="007818CF" w:rsidP="00DB2C33">
            <w:pPr>
              <w:spacing w:after="0" w:line="20" w:lineRule="atLeast"/>
              <w:contextualSpacing/>
              <w:jc w:val="thaiDistribute"/>
              <w:rPr>
                <w:rFonts w:ascii="TH SarabunPSK" w:eastAsia="Times New Roman" w:hAnsi="TH SarabunPSK"/>
                <w:bCs w:val="0"/>
                <w:sz w:val="28"/>
                <w:szCs w:val="28"/>
                <w:cs/>
              </w:rPr>
            </w:pPr>
            <w:r w:rsidRPr="00DF204F">
              <w:rPr>
                <w:rFonts w:ascii="TH SarabunPSK" w:eastAsia="Times New Roman" w:hAnsi="TH SarabunPSK"/>
                <w:bCs w:val="0"/>
                <w:sz w:val="28"/>
                <w:szCs w:val="28"/>
                <w:cs/>
              </w:rPr>
              <w:t>การพัฒนานักกีฬา และบุคลากรทางการกีฬาด้วยมาตรฐานสากล</w:t>
            </w:r>
          </w:p>
        </w:tc>
        <w:tc>
          <w:tcPr>
            <w:tcW w:w="380" w:type="pct"/>
            <w:tcBorders>
              <w:top w:val="single" w:sz="4" w:space="0" w:color="auto"/>
            </w:tcBorders>
          </w:tcPr>
          <w:p w14:paraId="6427AEEF"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3.76</w:t>
            </w:r>
          </w:p>
        </w:tc>
        <w:tc>
          <w:tcPr>
            <w:tcW w:w="378" w:type="pct"/>
            <w:tcBorders>
              <w:top w:val="single" w:sz="4" w:space="0" w:color="auto"/>
            </w:tcBorders>
          </w:tcPr>
          <w:p w14:paraId="616EEF6C"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0.85</w:t>
            </w:r>
          </w:p>
        </w:tc>
        <w:tc>
          <w:tcPr>
            <w:tcW w:w="452" w:type="pct"/>
            <w:tcBorders>
              <w:top w:val="single" w:sz="4" w:space="0" w:color="auto"/>
            </w:tcBorders>
          </w:tcPr>
          <w:p w14:paraId="77E3F1F3" w14:textId="77777777" w:rsidR="007818CF" w:rsidRPr="00DF204F" w:rsidRDefault="007818CF" w:rsidP="00DB2C33">
            <w:pPr>
              <w:spacing w:after="0" w:line="20" w:lineRule="atLeast"/>
              <w:contextualSpacing/>
              <w:jc w:val="center"/>
              <w:rPr>
                <w:rFonts w:ascii="TH SarabunPSK" w:eastAsia="Arial" w:hAnsi="TH SarabunPSK"/>
                <w:bCs w:val="0"/>
                <w:sz w:val="28"/>
                <w:szCs w:val="28"/>
                <w:cs/>
              </w:rPr>
            </w:pPr>
            <w:r w:rsidRPr="00DF204F">
              <w:rPr>
                <w:rFonts w:ascii="TH SarabunPSK" w:eastAsia="Arial" w:hAnsi="TH SarabunPSK"/>
                <w:bCs w:val="0"/>
                <w:sz w:val="28"/>
                <w:szCs w:val="28"/>
                <w:cs/>
              </w:rPr>
              <w:t>มาก</w:t>
            </w:r>
          </w:p>
        </w:tc>
      </w:tr>
      <w:tr w:rsidR="007818CF" w:rsidRPr="00DF204F" w14:paraId="4A5C9290" w14:textId="77777777" w:rsidTr="00A13267">
        <w:trPr>
          <w:trHeight w:val="58"/>
        </w:trPr>
        <w:tc>
          <w:tcPr>
            <w:tcW w:w="305" w:type="pct"/>
          </w:tcPr>
          <w:p w14:paraId="0AB42705"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4.2</w:t>
            </w:r>
          </w:p>
        </w:tc>
        <w:tc>
          <w:tcPr>
            <w:tcW w:w="3485" w:type="pct"/>
          </w:tcPr>
          <w:p w14:paraId="3C499AFF" w14:textId="77777777" w:rsidR="007818CF" w:rsidRPr="00DF204F" w:rsidRDefault="007818CF" w:rsidP="00DB2C33">
            <w:pPr>
              <w:spacing w:after="0" w:line="20" w:lineRule="atLeast"/>
              <w:contextualSpacing/>
              <w:jc w:val="thaiDistribute"/>
              <w:rPr>
                <w:rFonts w:ascii="TH SarabunPSK" w:eastAsia="Times New Roman" w:hAnsi="TH SarabunPSK"/>
                <w:bCs w:val="0"/>
                <w:sz w:val="28"/>
                <w:szCs w:val="28"/>
                <w:cs/>
              </w:rPr>
            </w:pPr>
            <w:r w:rsidRPr="00DF204F">
              <w:rPr>
                <w:rFonts w:ascii="TH SarabunPSK" w:eastAsia="Times New Roman" w:hAnsi="TH SarabunPSK"/>
                <w:bCs w:val="0"/>
                <w:sz w:val="28"/>
                <w:szCs w:val="28"/>
                <w:cs/>
              </w:rPr>
              <w:t>การพัฒนาโครงสร้างพื้นฐาน สนามกีฬา อุปกรณ์และสิ่งอำนวยความสะดวก</w:t>
            </w:r>
          </w:p>
        </w:tc>
        <w:tc>
          <w:tcPr>
            <w:tcW w:w="380" w:type="pct"/>
          </w:tcPr>
          <w:p w14:paraId="6ECBFA9B"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3.93</w:t>
            </w:r>
          </w:p>
        </w:tc>
        <w:tc>
          <w:tcPr>
            <w:tcW w:w="378" w:type="pct"/>
          </w:tcPr>
          <w:p w14:paraId="225A0193"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0.94</w:t>
            </w:r>
          </w:p>
        </w:tc>
        <w:tc>
          <w:tcPr>
            <w:tcW w:w="452" w:type="pct"/>
          </w:tcPr>
          <w:p w14:paraId="71FB2237" w14:textId="77777777" w:rsidR="007818CF" w:rsidRPr="00DF204F" w:rsidRDefault="007818CF" w:rsidP="00DB2C33">
            <w:pPr>
              <w:spacing w:after="0" w:line="20" w:lineRule="atLeast"/>
              <w:contextualSpacing/>
              <w:jc w:val="center"/>
              <w:rPr>
                <w:rFonts w:ascii="TH SarabunPSK" w:eastAsia="Arial" w:hAnsi="TH SarabunPSK"/>
                <w:bCs w:val="0"/>
                <w:sz w:val="28"/>
                <w:szCs w:val="28"/>
                <w:cs/>
              </w:rPr>
            </w:pPr>
            <w:r w:rsidRPr="00DF204F">
              <w:rPr>
                <w:rFonts w:ascii="TH SarabunPSK" w:eastAsia="Arial" w:hAnsi="TH SarabunPSK"/>
                <w:bCs w:val="0"/>
                <w:sz w:val="28"/>
                <w:szCs w:val="28"/>
                <w:cs/>
              </w:rPr>
              <w:t>มาก</w:t>
            </w:r>
          </w:p>
        </w:tc>
      </w:tr>
      <w:tr w:rsidR="007818CF" w:rsidRPr="00DF204F" w14:paraId="1FDAC941" w14:textId="77777777" w:rsidTr="00A13267">
        <w:trPr>
          <w:trHeight w:val="58"/>
        </w:trPr>
        <w:tc>
          <w:tcPr>
            <w:tcW w:w="305" w:type="pct"/>
          </w:tcPr>
          <w:p w14:paraId="5C6F7E72"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4.3</w:t>
            </w:r>
          </w:p>
        </w:tc>
        <w:tc>
          <w:tcPr>
            <w:tcW w:w="3485" w:type="pct"/>
          </w:tcPr>
          <w:p w14:paraId="3C52B6FA" w14:textId="77777777" w:rsidR="007818CF" w:rsidRPr="00DF204F" w:rsidRDefault="007818CF" w:rsidP="00DB2C33">
            <w:pPr>
              <w:spacing w:after="0" w:line="20" w:lineRule="atLeast"/>
              <w:contextualSpacing/>
              <w:jc w:val="thaiDistribute"/>
              <w:rPr>
                <w:rFonts w:ascii="TH SarabunPSK" w:eastAsia="Times New Roman" w:hAnsi="TH SarabunPSK"/>
                <w:bCs w:val="0"/>
                <w:sz w:val="28"/>
                <w:szCs w:val="28"/>
                <w:cs/>
              </w:rPr>
            </w:pPr>
            <w:r w:rsidRPr="00DF204F">
              <w:rPr>
                <w:rFonts w:ascii="TH SarabunPSK" w:eastAsia="Times New Roman" w:hAnsi="TH SarabunPSK"/>
                <w:bCs w:val="0"/>
                <w:sz w:val="28"/>
                <w:szCs w:val="28"/>
                <w:cs/>
              </w:rPr>
              <w:t>การส่งเสริมการแข่งขันในระดับชาติและนานาชาติ</w:t>
            </w:r>
          </w:p>
        </w:tc>
        <w:tc>
          <w:tcPr>
            <w:tcW w:w="380" w:type="pct"/>
          </w:tcPr>
          <w:p w14:paraId="4C426D4F"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3.82</w:t>
            </w:r>
          </w:p>
        </w:tc>
        <w:tc>
          <w:tcPr>
            <w:tcW w:w="378" w:type="pct"/>
          </w:tcPr>
          <w:p w14:paraId="2B685D65"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0.93</w:t>
            </w:r>
          </w:p>
        </w:tc>
        <w:tc>
          <w:tcPr>
            <w:tcW w:w="452" w:type="pct"/>
          </w:tcPr>
          <w:p w14:paraId="5DD3C288" w14:textId="77777777" w:rsidR="007818CF" w:rsidRPr="00DF204F" w:rsidRDefault="007818CF" w:rsidP="00DB2C33">
            <w:pPr>
              <w:spacing w:after="0" w:line="20" w:lineRule="atLeast"/>
              <w:contextualSpacing/>
              <w:jc w:val="center"/>
              <w:rPr>
                <w:rFonts w:ascii="TH SarabunPSK" w:eastAsia="Arial" w:hAnsi="TH SarabunPSK"/>
                <w:bCs w:val="0"/>
                <w:sz w:val="28"/>
                <w:szCs w:val="28"/>
                <w:cs/>
              </w:rPr>
            </w:pPr>
            <w:r w:rsidRPr="00DF204F">
              <w:rPr>
                <w:rFonts w:ascii="TH SarabunPSK" w:eastAsia="Arial" w:hAnsi="TH SarabunPSK"/>
                <w:bCs w:val="0"/>
                <w:sz w:val="28"/>
                <w:szCs w:val="28"/>
                <w:cs/>
              </w:rPr>
              <w:t>มาก</w:t>
            </w:r>
          </w:p>
        </w:tc>
      </w:tr>
      <w:tr w:rsidR="007818CF" w:rsidRPr="00DF204F" w14:paraId="37D154A4" w14:textId="77777777" w:rsidTr="00A13267">
        <w:trPr>
          <w:trHeight w:val="68"/>
        </w:trPr>
        <w:tc>
          <w:tcPr>
            <w:tcW w:w="305" w:type="pct"/>
          </w:tcPr>
          <w:p w14:paraId="27678108"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4.4</w:t>
            </w:r>
          </w:p>
        </w:tc>
        <w:tc>
          <w:tcPr>
            <w:tcW w:w="3485" w:type="pct"/>
          </w:tcPr>
          <w:p w14:paraId="48CDCF25" w14:textId="77777777" w:rsidR="007818CF" w:rsidRPr="00DF204F" w:rsidRDefault="007818CF" w:rsidP="00DB2C33">
            <w:pPr>
              <w:spacing w:after="0" w:line="20" w:lineRule="atLeast"/>
              <w:contextualSpacing/>
              <w:jc w:val="thaiDistribute"/>
              <w:rPr>
                <w:rFonts w:ascii="TH SarabunPSK" w:eastAsia="Times New Roman" w:hAnsi="TH SarabunPSK"/>
                <w:bCs w:val="0"/>
                <w:sz w:val="28"/>
                <w:szCs w:val="28"/>
                <w:cs/>
              </w:rPr>
            </w:pPr>
            <w:r w:rsidRPr="00DF204F">
              <w:rPr>
                <w:rFonts w:ascii="TH SarabunPSK" w:eastAsia="Times New Roman" w:hAnsi="TH SarabunPSK"/>
                <w:bCs w:val="0"/>
                <w:sz w:val="28"/>
                <w:szCs w:val="28"/>
                <w:cs/>
              </w:rPr>
              <w:t>การส่งเสริมการ</w:t>
            </w:r>
            <w:r w:rsidRPr="00DF204F">
              <w:rPr>
                <w:rFonts w:ascii="TH SarabunPSK" w:eastAsia="Arial" w:hAnsi="TH SarabunPSK"/>
                <w:bCs w:val="0"/>
                <w:sz w:val="28"/>
                <w:szCs w:val="28"/>
                <w:cs/>
              </w:rPr>
              <w:t>สร้างเครือข่ายความร่วมมือกับองค์กรกีฬาในระดับชาติและนานาชาติ</w:t>
            </w:r>
          </w:p>
        </w:tc>
        <w:tc>
          <w:tcPr>
            <w:tcW w:w="380" w:type="pct"/>
          </w:tcPr>
          <w:p w14:paraId="1A90A3F9"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3.87</w:t>
            </w:r>
          </w:p>
        </w:tc>
        <w:tc>
          <w:tcPr>
            <w:tcW w:w="378" w:type="pct"/>
          </w:tcPr>
          <w:p w14:paraId="39EF3FA7"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0.91</w:t>
            </w:r>
          </w:p>
        </w:tc>
        <w:tc>
          <w:tcPr>
            <w:tcW w:w="452" w:type="pct"/>
          </w:tcPr>
          <w:p w14:paraId="2A69CC5A" w14:textId="77777777" w:rsidR="007818CF" w:rsidRPr="00DF204F" w:rsidRDefault="007818CF" w:rsidP="00DB2C33">
            <w:pPr>
              <w:spacing w:after="0" w:line="20" w:lineRule="atLeast"/>
              <w:contextualSpacing/>
              <w:jc w:val="center"/>
              <w:rPr>
                <w:rFonts w:ascii="TH SarabunPSK" w:eastAsia="Arial" w:hAnsi="TH SarabunPSK"/>
                <w:bCs w:val="0"/>
                <w:sz w:val="28"/>
                <w:szCs w:val="28"/>
                <w:cs/>
              </w:rPr>
            </w:pPr>
            <w:r w:rsidRPr="00DF204F">
              <w:rPr>
                <w:rFonts w:ascii="TH SarabunPSK" w:eastAsia="Arial" w:hAnsi="TH SarabunPSK"/>
                <w:bCs w:val="0"/>
                <w:sz w:val="28"/>
                <w:szCs w:val="28"/>
                <w:cs/>
              </w:rPr>
              <w:t>มาก</w:t>
            </w:r>
          </w:p>
        </w:tc>
      </w:tr>
      <w:tr w:rsidR="007818CF" w:rsidRPr="00DF204F" w14:paraId="2AC4AA67" w14:textId="77777777" w:rsidTr="00A13267">
        <w:trPr>
          <w:trHeight w:val="58"/>
        </w:trPr>
        <w:tc>
          <w:tcPr>
            <w:tcW w:w="305" w:type="pct"/>
            <w:tcBorders>
              <w:bottom w:val="nil"/>
            </w:tcBorders>
          </w:tcPr>
          <w:p w14:paraId="74A8D70A"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4.5</w:t>
            </w:r>
          </w:p>
        </w:tc>
        <w:tc>
          <w:tcPr>
            <w:tcW w:w="3485" w:type="pct"/>
            <w:tcBorders>
              <w:bottom w:val="nil"/>
            </w:tcBorders>
          </w:tcPr>
          <w:p w14:paraId="0C4E9512" w14:textId="77777777" w:rsidR="007818CF" w:rsidRPr="00DF204F" w:rsidRDefault="007818CF" w:rsidP="00DB2C33">
            <w:pPr>
              <w:spacing w:after="0" w:line="20" w:lineRule="atLeast"/>
              <w:contextualSpacing/>
              <w:jc w:val="thaiDistribute"/>
              <w:rPr>
                <w:rFonts w:ascii="TH SarabunPSK" w:eastAsia="Times New Roman" w:hAnsi="TH SarabunPSK"/>
                <w:bCs w:val="0"/>
                <w:sz w:val="28"/>
                <w:szCs w:val="28"/>
                <w:cs/>
              </w:rPr>
            </w:pPr>
            <w:r w:rsidRPr="00DF204F">
              <w:rPr>
                <w:rFonts w:ascii="TH SarabunPSK" w:eastAsia="Times New Roman" w:hAnsi="TH SarabunPSK"/>
                <w:bCs w:val="0"/>
                <w:sz w:val="28"/>
                <w:szCs w:val="28"/>
                <w:cs/>
              </w:rPr>
              <w:t>การสนับสนุนการวิจัยและนวัตกรรมเพื่อยกระดับกีฬา</w:t>
            </w:r>
          </w:p>
        </w:tc>
        <w:tc>
          <w:tcPr>
            <w:tcW w:w="380" w:type="pct"/>
            <w:tcBorders>
              <w:bottom w:val="nil"/>
            </w:tcBorders>
          </w:tcPr>
          <w:p w14:paraId="3DB97F86"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3.89</w:t>
            </w:r>
          </w:p>
        </w:tc>
        <w:tc>
          <w:tcPr>
            <w:tcW w:w="378" w:type="pct"/>
            <w:tcBorders>
              <w:bottom w:val="nil"/>
            </w:tcBorders>
          </w:tcPr>
          <w:p w14:paraId="105E0310"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0.87</w:t>
            </w:r>
          </w:p>
        </w:tc>
        <w:tc>
          <w:tcPr>
            <w:tcW w:w="452" w:type="pct"/>
            <w:tcBorders>
              <w:bottom w:val="nil"/>
            </w:tcBorders>
          </w:tcPr>
          <w:p w14:paraId="01A825F4" w14:textId="77777777" w:rsidR="007818CF" w:rsidRPr="00DF204F" w:rsidRDefault="007818CF" w:rsidP="00DB2C33">
            <w:pPr>
              <w:spacing w:after="0" w:line="20" w:lineRule="atLeast"/>
              <w:contextualSpacing/>
              <w:jc w:val="center"/>
              <w:rPr>
                <w:rFonts w:ascii="TH SarabunPSK" w:eastAsia="Arial" w:hAnsi="TH SarabunPSK"/>
                <w:bCs w:val="0"/>
                <w:sz w:val="28"/>
                <w:szCs w:val="28"/>
                <w:cs/>
              </w:rPr>
            </w:pPr>
            <w:r w:rsidRPr="00DF204F">
              <w:rPr>
                <w:rFonts w:ascii="TH SarabunPSK" w:eastAsia="Arial" w:hAnsi="TH SarabunPSK"/>
                <w:bCs w:val="0"/>
                <w:sz w:val="28"/>
                <w:szCs w:val="28"/>
                <w:cs/>
              </w:rPr>
              <w:t>มาก</w:t>
            </w:r>
          </w:p>
        </w:tc>
      </w:tr>
      <w:tr w:rsidR="007818CF" w:rsidRPr="00DF204F" w14:paraId="23FABD21" w14:textId="77777777" w:rsidTr="00A13267">
        <w:trPr>
          <w:trHeight w:val="58"/>
        </w:trPr>
        <w:tc>
          <w:tcPr>
            <w:tcW w:w="305" w:type="pct"/>
            <w:tcBorders>
              <w:top w:val="nil"/>
              <w:bottom w:val="single" w:sz="4" w:space="0" w:color="auto"/>
            </w:tcBorders>
          </w:tcPr>
          <w:p w14:paraId="55CA0410"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4.6</w:t>
            </w:r>
          </w:p>
        </w:tc>
        <w:tc>
          <w:tcPr>
            <w:tcW w:w="3485" w:type="pct"/>
            <w:tcBorders>
              <w:top w:val="nil"/>
              <w:bottom w:val="single" w:sz="4" w:space="0" w:color="auto"/>
            </w:tcBorders>
          </w:tcPr>
          <w:p w14:paraId="420ACC91" w14:textId="77777777" w:rsidR="007818CF" w:rsidRPr="00DF204F" w:rsidRDefault="007818CF" w:rsidP="00DB2C33">
            <w:pPr>
              <w:spacing w:after="0" w:line="20" w:lineRule="atLeast"/>
              <w:contextualSpacing/>
              <w:jc w:val="thaiDistribute"/>
              <w:rPr>
                <w:rFonts w:ascii="TH SarabunPSK" w:eastAsia="Times New Roman" w:hAnsi="TH SarabunPSK"/>
                <w:bCs w:val="0"/>
                <w:sz w:val="28"/>
                <w:szCs w:val="28"/>
                <w:cs/>
              </w:rPr>
            </w:pPr>
            <w:r w:rsidRPr="00DF204F">
              <w:rPr>
                <w:rFonts w:ascii="TH SarabunPSK" w:eastAsia="Times New Roman" w:hAnsi="TH SarabunPSK"/>
                <w:bCs w:val="0"/>
                <w:sz w:val="28"/>
                <w:szCs w:val="28"/>
                <w:cs/>
              </w:rPr>
              <w:t>การบริหารจัดการเพื่อพัฒนากีฬาเพื่อความเป็นเลิศอย่างมืออาชีพ</w:t>
            </w:r>
          </w:p>
        </w:tc>
        <w:tc>
          <w:tcPr>
            <w:tcW w:w="380" w:type="pct"/>
            <w:tcBorders>
              <w:top w:val="nil"/>
              <w:bottom w:val="single" w:sz="4" w:space="0" w:color="auto"/>
            </w:tcBorders>
          </w:tcPr>
          <w:p w14:paraId="3356A44D"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3.76</w:t>
            </w:r>
          </w:p>
        </w:tc>
        <w:tc>
          <w:tcPr>
            <w:tcW w:w="378" w:type="pct"/>
            <w:tcBorders>
              <w:top w:val="nil"/>
              <w:bottom w:val="single" w:sz="4" w:space="0" w:color="auto"/>
            </w:tcBorders>
          </w:tcPr>
          <w:p w14:paraId="1DE9FEB5"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0.82</w:t>
            </w:r>
          </w:p>
        </w:tc>
        <w:tc>
          <w:tcPr>
            <w:tcW w:w="452" w:type="pct"/>
            <w:tcBorders>
              <w:top w:val="nil"/>
              <w:bottom w:val="single" w:sz="4" w:space="0" w:color="auto"/>
            </w:tcBorders>
          </w:tcPr>
          <w:p w14:paraId="34DD2C56" w14:textId="77777777" w:rsidR="007818CF" w:rsidRPr="00DF204F" w:rsidRDefault="007818CF" w:rsidP="00DB2C33">
            <w:pPr>
              <w:spacing w:after="0" w:line="20" w:lineRule="atLeast"/>
              <w:contextualSpacing/>
              <w:jc w:val="center"/>
              <w:rPr>
                <w:rFonts w:ascii="TH SarabunPSK" w:eastAsia="Arial" w:hAnsi="TH SarabunPSK"/>
                <w:bCs w:val="0"/>
                <w:sz w:val="28"/>
                <w:szCs w:val="28"/>
                <w:cs/>
              </w:rPr>
            </w:pPr>
            <w:r w:rsidRPr="00DF204F">
              <w:rPr>
                <w:rFonts w:ascii="TH SarabunPSK" w:eastAsia="Arial" w:hAnsi="TH SarabunPSK"/>
                <w:bCs w:val="0"/>
                <w:sz w:val="28"/>
                <w:szCs w:val="28"/>
                <w:cs/>
              </w:rPr>
              <w:t>มาก</w:t>
            </w:r>
          </w:p>
        </w:tc>
      </w:tr>
      <w:tr w:rsidR="00A13267" w:rsidRPr="00DF204F" w14:paraId="33429623" w14:textId="77777777" w:rsidTr="00A13267">
        <w:trPr>
          <w:trHeight w:val="276"/>
        </w:trPr>
        <w:tc>
          <w:tcPr>
            <w:tcW w:w="5000" w:type="pct"/>
            <w:gridSpan w:val="5"/>
            <w:tcBorders>
              <w:top w:val="single" w:sz="4" w:space="0" w:color="auto"/>
              <w:bottom w:val="single" w:sz="4" w:space="0" w:color="auto"/>
            </w:tcBorders>
            <w:vAlign w:val="center"/>
          </w:tcPr>
          <w:p w14:paraId="6B8A49EA" w14:textId="5E53F3AF" w:rsidR="00A13267" w:rsidRPr="00DF204F" w:rsidRDefault="00A13267" w:rsidP="00A13267">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
                <w:sz w:val="28"/>
                <w:szCs w:val="28"/>
              </w:rPr>
              <w:t>5.</w:t>
            </w:r>
            <w:r w:rsidRPr="00DF204F">
              <w:rPr>
                <w:rFonts w:ascii="TH SarabunPSK" w:eastAsia="Arial" w:hAnsi="TH SarabunPSK"/>
                <w:b/>
                <w:sz w:val="28"/>
                <w:szCs w:val="28"/>
                <w:cs/>
              </w:rPr>
              <w:t xml:space="preserve"> กลยุทธ์หลัก</w:t>
            </w:r>
            <w:r w:rsidRPr="00DF204F">
              <w:rPr>
                <w:rFonts w:ascii="TH SarabunPSK" w:eastAsia="Arial" w:hAnsi="TH SarabunPSK"/>
                <w:b/>
                <w:sz w:val="28"/>
                <w:szCs w:val="28"/>
              </w:rPr>
              <w:t xml:space="preserve"> </w:t>
            </w:r>
            <w:r w:rsidRPr="00DF204F">
              <w:rPr>
                <w:rFonts w:ascii="TH SarabunPSK" w:eastAsia="Arial" w:hAnsi="TH SarabunPSK"/>
                <w:b/>
                <w:sz w:val="28"/>
                <w:szCs w:val="28"/>
                <w:cs/>
              </w:rPr>
              <w:t>(</w:t>
            </w:r>
            <w:r w:rsidRPr="00DF204F">
              <w:rPr>
                <w:rFonts w:ascii="TH SarabunPSK" w:eastAsia="Arial" w:hAnsi="TH SarabunPSK"/>
                <w:b/>
                <w:sz w:val="28"/>
                <w:szCs w:val="28"/>
              </w:rPr>
              <w:t>Strategies)</w:t>
            </w:r>
          </w:p>
        </w:tc>
      </w:tr>
      <w:tr w:rsidR="007818CF" w:rsidRPr="00DF204F" w14:paraId="5D6BC311" w14:textId="77777777" w:rsidTr="00A13267">
        <w:trPr>
          <w:trHeight w:val="276"/>
        </w:trPr>
        <w:tc>
          <w:tcPr>
            <w:tcW w:w="305" w:type="pct"/>
            <w:tcBorders>
              <w:top w:val="single" w:sz="4" w:space="0" w:color="auto"/>
            </w:tcBorders>
          </w:tcPr>
          <w:p w14:paraId="1C868792" w14:textId="77777777" w:rsidR="007818CF" w:rsidRPr="00DF204F" w:rsidRDefault="007818CF" w:rsidP="00DB2C33">
            <w:pPr>
              <w:spacing w:after="0" w:line="20" w:lineRule="atLeast"/>
              <w:contextualSpacing/>
              <w:jc w:val="center"/>
              <w:rPr>
                <w:rFonts w:ascii="TH SarabunPSK" w:eastAsia="Arial" w:hAnsi="TH SarabunPSK"/>
                <w:b/>
                <w:sz w:val="28"/>
                <w:szCs w:val="28"/>
              </w:rPr>
            </w:pPr>
            <w:r w:rsidRPr="00DF204F">
              <w:rPr>
                <w:rFonts w:ascii="TH SarabunPSK" w:eastAsia="Arial" w:hAnsi="TH SarabunPSK"/>
                <w:bCs w:val="0"/>
                <w:sz w:val="28"/>
                <w:szCs w:val="28"/>
              </w:rPr>
              <w:t>5.1</w:t>
            </w:r>
          </w:p>
        </w:tc>
        <w:tc>
          <w:tcPr>
            <w:tcW w:w="3485" w:type="pct"/>
            <w:tcBorders>
              <w:top w:val="single" w:sz="4" w:space="0" w:color="auto"/>
            </w:tcBorders>
          </w:tcPr>
          <w:p w14:paraId="700BB11F" w14:textId="77777777" w:rsidR="007818CF" w:rsidRPr="00DF204F" w:rsidRDefault="007818CF" w:rsidP="00DB2C33">
            <w:pPr>
              <w:spacing w:after="0" w:line="20" w:lineRule="atLeast"/>
              <w:contextualSpacing/>
              <w:jc w:val="thaiDistribute"/>
              <w:rPr>
                <w:rFonts w:ascii="TH SarabunPSK" w:eastAsia="Arial" w:hAnsi="TH SarabunPSK"/>
                <w:b/>
                <w:sz w:val="28"/>
                <w:szCs w:val="28"/>
              </w:rPr>
            </w:pPr>
            <w:r w:rsidRPr="00DF204F">
              <w:rPr>
                <w:rFonts w:ascii="TH SarabunPSK" w:eastAsia="Arial" w:hAnsi="TH SarabunPSK"/>
                <w:bCs w:val="0"/>
                <w:sz w:val="28"/>
                <w:szCs w:val="28"/>
                <w:cs/>
              </w:rPr>
              <w:t xml:space="preserve">กลยุทธ์ที่ </w:t>
            </w:r>
            <w:r w:rsidRPr="00DF204F">
              <w:rPr>
                <w:rFonts w:ascii="TH SarabunPSK" w:eastAsia="Arial" w:hAnsi="TH SarabunPSK"/>
                <w:bCs w:val="0"/>
                <w:sz w:val="28"/>
                <w:szCs w:val="28"/>
              </w:rPr>
              <w:t xml:space="preserve">1 </w:t>
            </w:r>
            <w:r w:rsidRPr="00DF204F">
              <w:rPr>
                <w:rFonts w:ascii="TH SarabunPSK" w:eastAsia="Arial" w:hAnsi="TH SarabunPSK"/>
                <w:bCs w:val="0"/>
                <w:sz w:val="28"/>
                <w:szCs w:val="28"/>
                <w:cs/>
              </w:rPr>
              <w:t>พัฒนาศักยภาพของนักกีฬาสู่ระดับนานาชาติ</w:t>
            </w:r>
          </w:p>
        </w:tc>
        <w:tc>
          <w:tcPr>
            <w:tcW w:w="380" w:type="pct"/>
            <w:tcBorders>
              <w:top w:val="single" w:sz="4" w:space="0" w:color="auto"/>
            </w:tcBorders>
          </w:tcPr>
          <w:p w14:paraId="0B96DE3D"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3.96</w:t>
            </w:r>
          </w:p>
        </w:tc>
        <w:tc>
          <w:tcPr>
            <w:tcW w:w="378" w:type="pct"/>
            <w:tcBorders>
              <w:top w:val="single" w:sz="4" w:space="0" w:color="auto"/>
            </w:tcBorders>
          </w:tcPr>
          <w:p w14:paraId="35D873E5"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0.74</w:t>
            </w:r>
          </w:p>
        </w:tc>
        <w:tc>
          <w:tcPr>
            <w:tcW w:w="452" w:type="pct"/>
            <w:tcBorders>
              <w:top w:val="single" w:sz="4" w:space="0" w:color="auto"/>
            </w:tcBorders>
          </w:tcPr>
          <w:p w14:paraId="4BE2F8B3"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cs/>
              </w:rPr>
              <w:t>มาก</w:t>
            </w:r>
          </w:p>
        </w:tc>
      </w:tr>
      <w:tr w:rsidR="007818CF" w:rsidRPr="00DF204F" w14:paraId="00B19E5F" w14:textId="77777777" w:rsidTr="00A13267">
        <w:trPr>
          <w:trHeight w:val="276"/>
        </w:trPr>
        <w:tc>
          <w:tcPr>
            <w:tcW w:w="305" w:type="pct"/>
          </w:tcPr>
          <w:p w14:paraId="0A274D6D" w14:textId="77777777" w:rsidR="007818CF" w:rsidRPr="00DF204F" w:rsidRDefault="007818CF" w:rsidP="00DB2C33">
            <w:pPr>
              <w:spacing w:after="0" w:line="20" w:lineRule="atLeast"/>
              <w:contextualSpacing/>
              <w:jc w:val="center"/>
              <w:rPr>
                <w:rFonts w:ascii="TH SarabunPSK" w:eastAsia="Arial" w:hAnsi="TH SarabunPSK"/>
                <w:b/>
                <w:sz w:val="28"/>
                <w:szCs w:val="28"/>
              </w:rPr>
            </w:pPr>
            <w:r w:rsidRPr="00DF204F">
              <w:rPr>
                <w:rFonts w:ascii="TH SarabunPSK" w:eastAsia="Arial" w:hAnsi="TH SarabunPSK"/>
                <w:bCs w:val="0"/>
                <w:sz w:val="28"/>
                <w:szCs w:val="28"/>
              </w:rPr>
              <w:t>5.2</w:t>
            </w:r>
          </w:p>
        </w:tc>
        <w:tc>
          <w:tcPr>
            <w:tcW w:w="3485" w:type="pct"/>
          </w:tcPr>
          <w:p w14:paraId="20D217CE" w14:textId="77777777" w:rsidR="007818CF" w:rsidRPr="00DF204F" w:rsidRDefault="007818CF" w:rsidP="00DB2C33">
            <w:pPr>
              <w:spacing w:after="0" w:line="20" w:lineRule="atLeast"/>
              <w:contextualSpacing/>
              <w:jc w:val="thaiDistribute"/>
              <w:rPr>
                <w:rFonts w:ascii="TH SarabunPSK" w:eastAsia="Arial" w:hAnsi="TH SarabunPSK"/>
                <w:b/>
                <w:sz w:val="28"/>
                <w:szCs w:val="28"/>
              </w:rPr>
            </w:pPr>
            <w:r w:rsidRPr="00DF204F">
              <w:rPr>
                <w:rFonts w:ascii="TH SarabunPSK" w:eastAsia="Arial" w:hAnsi="TH SarabunPSK"/>
                <w:bCs w:val="0"/>
                <w:sz w:val="28"/>
                <w:szCs w:val="28"/>
                <w:cs/>
              </w:rPr>
              <w:t xml:space="preserve">กลยุทธ์ที่ </w:t>
            </w:r>
            <w:r w:rsidRPr="00DF204F">
              <w:rPr>
                <w:rFonts w:ascii="TH SarabunPSK" w:eastAsia="Arial" w:hAnsi="TH SarabunPSK"/>
                <w:bCs w:val="0"/>
                <w:sz w:val="28"/>
                <w:szCs w:val="28"/>
              </w:rPr>
              <w:t xml:space="preserve">2 </w:t>
            </w:r>
            <w:r w:rsidRPr="00DF204F">
              <w:rPr>
                <w:rFonts w:ascii="TH SarabunPSK" w:eastAsia="Arial" w:hAnsi="TH SarabunPSK"/>
                <w:bCs w:val="0"/>
                <w:sz w:val="28"/>
                <w:szCs w:val="28"/>
                <w:cs/>
              </w:rPr>
              <w:t>พัฒนาเครือข่ายบุคลากรทางการกีฬาที่มีคุณภาพ</w:t>
            </w:r>
          </w:p>
        </w:tc>
        <w:tc>
          <w:tcPr>
            <w:tcW w:w="380" w:type="pct"/>
          </w:tcPr>
          <w:p w14:paraId="36E7FF12"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3.86</w:t>
            </w:r>
          </w:p>
        </w:tc>
        <w:tc>
          <w:tcPr>
            <w:tcW w:w="378" w:type="pct"/>
          </w:tcPr>
          <w:p w14:paraId="7D312915"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0.81</w:t>
            </w:r>
          </w:p>
        </w:tc>
        <w:tc>
          <w:tcPr>
            <w:tcW w:w="452" w:type="pct"/>
          </w:tcPr>
          <w:p w14:paraId="6201F8C6"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cs/>
              </w:rPr>
              <w:t>มาก</w:t>
            </w:r>
          </w:p>
        </w:tc>
      </w:tr>
      <w:tr w:rsidR="007818CF" w:rsidRPr="00DF204F" w14:paraId="51F670D1" w14:textId="77777777" w:rsidTr="00A13267">
        <w:trPr>
          <w:trHeight w:val="276"/>
        </w:trPr>
        <w:tc>
          <w:tcPr>
            <w:tcW w:w="305" w:type="pct"/>
          </w:tcPr>
          <w:p w14:paraId="39155F34" w14:textId="77777777" w:rsidR="007818CF" w:rsidRPr="00DF204F" w:rsidRDefault="007818CF" w:rsidP="00DB2C33">
            <w:pPr>
              <w:spacing w:after="0" w:line="20" w:lineRule="atLeast"/>
              <w:contextualSpacing/>
              <w:jc w:val="center"/>
              <w:rPr>
                <w:rFonts w:ascii="TH SarabunPSK" w:eastAsia="Arial" w:hAnsi="TH SarabunPSK"/>
                <w:b/>
                <w:sz w:val="28"/>
                <w:szCs w:val="28"/>
              </w:rPr>
            </w:pPr>
            <w:r w:rsidRPr="00DF204F">
              <w:rPr>
                <w:rFonts w:ascii="TH SarabunPSK" w:eastAsia="Arial" w:hAnsi="TH SarabunPSK"/>
                <w:bCs w:val="0"/>
                <w:sz w:val="28"/>
                <w:szCs w:val="28"/>
              </w:rPr>
              <w:t>5.3</w:t>
            </w:r>
          </w:p>
        </w:tc>
        <w:tc>
          <w:tcPr>
            <w:tcW w:w="3485" w:type="pct"/>
          </w:tcPr>
          <w:p w14:paraId="03F22CAE" w14:textId="77777777" w:rsidR="007818CF" w:rsidRPr="00DF204F" w:rsidRDefault="007818CF" w:rsidP="00DB2C33">
            <w:pPr>
              <w:spacing w:after="0" w:line="20" w:lineRule="atLeast"/>
              <w:contextualSpacing/>
              <w:jc w:val="thaiDistribute"/>
              <w:rPr>
                <w:rFonts w:ascii="TH SarabunPSK" w:eastAsia="Arial" w:hAnsi="TH SarabunPSK"/>
                <w:b/>
                <w:sz w:val="28"/>
                <w:szCs w:val="28"/>
              </w:rPr>
            </w:pPr>
            <w:r w:rsidRPr="00DF204F">
              <w:rPr>
                <w:rFonts w:ascii="TH SarabunPSK" w:eastAsia="Arial" w:hAnsi="TH SarabunPSK"/>
                <w:bCs w:val="0"/>
                <w:sz w:val="28"/>
                <w:szCs w:val="28"/>
                <w:cs/>
              </w:rPr>
              <w:t xml:space="preserve">กลยุทธ์ที่ </w:t>
            </w:r>
            <w:r w:rsidRPr="00DF204F">
              <w:rPr>
                <w:rFonts w:ascii="TH SarabunPSK" w:eastAsia="Arial" w:hAnsi="TH SarabunPSK"/>
                <w:bCs w:val="0"/>
                <w:sz w:val="28"/>
                <w:szCs w:val="28"/>
              </w:rPr>
              <w:t xml:space="preserve">3 </w:t>
            </w:r>
            <w:r w:rsidRPr="00DF204F">
              <w:rPr>
                <w:rFonts w:ascii="TH SarabunPSK" w:eastAsia="Arial" w:hAnsi="TH SarabunPSK"/>
                <w:bCs w:val="0"/>
                <w:sz w:val="28"/>
                <w:szCs w:val="28"/>
                <w:cs/>
              </w:rPr>
              <w:t>พัฒนาและบูรณาการโครงสร้างพื้นฐานให้ได้มาตรฐาน</w:t>
            </w:r>
          </w:p>
        </w:tc>
        <w:tc>
          <w:tcPr>
            <w:tcW w:w="380" w:type="pct"/>
          </w:tcPr>
          <w:p w14:paraId="7CA8C588"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4.17</w:t>
            </w:r>
          </w:p>
        </w:tc>
        <w:tc>
          <w:tcPr>
            <w:tcW w:w="378" w:type="pct"/>
          </w:tcPr>
          <w:p w14:paraId="71AEE6B1"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0.76</w:t>
            </w:r>
          </w:p>
        </w:tc>
        <w:tc>
          <w:tcPr>
            <w:tcW w:w="452" w:type="pct"/>
          </w:tcPr>
          <w:p w14:paraId="5DD510E8"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cs/>
              </w:rPr>
              <w:t>มาก</w:t>
            </w:r>
          </w:p>
        </w:tc>
      </w:tr>
      <w:tr w:rsidR="007818CF" w:rsidRPr="00DF204F" w14:paraId="22AF4F0A" w14:textId="77777777" w:rsidTr="00A13267">
        <w:trPr>
          <w:trHeight w:val="276"/>
        </w:trPr>
        <w:tc>
          <w:tcPr>
            <w:tcW w:w="305" w:type="pct"/>
          </w:tcPr>
          <w:p w14:paraId="7652E846" w14:textId="77777777" w:rsidR="007818CF" w:rsidRPr="00DF204F" w:rsidRDefault="007818CF" w:rsidP="00DB2C33">
            <w:pPr>
              <w:spacing w:after="0" w:line="20" w:lineRule="atLeast"/>
              <w:contextualSpacing/>
              <w:jc w:val="center"/>
              <w:rPr>
                <w:rFonts w:ascii="TH SarabunPSK" w:eastAsia="Arial" w:hAnsi="TH SarabunPSK"/>
                <w:b/>
                <w:sz w:val="28"/>
                <w:szCs w:val="28"/>
              </w:rPr>
            </w:pPr>
            <w:r w:rsidRPr="00DF204F">
              <w:rPr>
                <w:rFonts w:ascii="TH SarabunPSK" w:eastAsia="Arial" w:hAnsi="TH SarabunPSK"/>
                <w:bCs w:val="0"/>
                <w:sz w:val="28"/>
                <w:szCs w:val="28"/>
              </w:rPr>
              <w:t>5.4</w:t>
            </w:r>
          </w:p>
        </w:tc>
        <w:tc>
          <w:tcPr>
            <w:tcW w:w="3485" w:type="pct"/>
          </w:tcPr>
          <w:p w14:paraId="65A5CA47" w14:textId="77777777" w:rsidR="007818CF" w:rsidRPr="00DF204F" w:rsidRDefault="007818CF" w:rsidP="00DB2C33">
            <w:pPr>
              <w:spacing w:after="0" w:line="20" w:lineRule="atLeast"/>
              <w:contextualSpacing/>
              <w:jc w:val="thaiDistribute"/>
              <w:rPr>
                <w:rFonts w:ascii="TH SarabunPSK" w:eastAsia="Arial" w:hAnsi="TH SarabunPSK"/>
                <w:b/>
                <w:sz w:val="28"/>
                <w:szCs w:val="28"/>
              </w:rPr>
            </w:pPr>
            <w:r w:rsidRPr="00DF204F">
              <w:rPr>
                <w:rFonts w:ascii="TH SarabunPSK" w:eastAsia="Arial" w:hAnsi="TH SarabunPSK"/>
                <w:bCs w:val="0"/>
                <w:sz w:val="28"/>
                <w:szCs w:val="28"/>
                <w:cs/>
              </w:rPr>
              <w:t xml:space="preserve">กลยุทธ์ที่ </w:t>
            </w:r>
            <w:r w:rsidRPr="00DF204F">
              <w:rPr>
                <w:rFonts w:ascii="TH SarabunPSK" w:eastAsia="Arial" w:hAnsi="TH SarabunPSK"/>
                <w:bCs w:val="0"/>
                <w:sz w:val="28"/>
                <w:szCs w:val="28"/>
              </w:rPr>
              <w:t xml:space="preserve">4 </w:t>
            </w:r>
            <w:r w:rsidRPr="00DF204F">
              <w:rPr>
                <w:rFonts w:ascii="TH SarabunPSK" w:eastAsia="Arial" w:hAnsi="TH SarabunPSK"/>
                <w:bCs w:val="0"/>
                <w:sz w:val="28"/>
                <w:szCs w:val="28"/>
                <w:cs/>
              </w:rPr>
              <w:t>สนับสนุนการวิจัยและการใช้เทคโนโลยีใหม่ในการฝึกซ้อม</w:t>
            </w:r>
          </w:p>
        </w:tc>
        <w:tc>
          <w:tcPr>
            <w:tcW w:w="380" w:type="pct"/>
          </w:tcPr>
          <w:p w14:paraId="244DE195"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3.76</w:t>
            </w:r>
          </w:p>
        </w:tc>
        <w:tc>
          <w:tcPr>
            <w:tcW w:w="378" w:type="pct"/>
          </w:tcPr>
          <w:p w14:paraId="5AD3D829"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0.85</w:t>
            </w:r>
          </w:p>
        </w:tc>
        <w:tc>
          <w:tcPr>
            <w:tcW w:w="452" w:type="pct"/>
          </w:tcPr>
          <w:p w14:paraId="0C187E3B"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cs/>
              </w:rPr>
              <w:t>มาก</w:t>
            </w:r>
          </w:p>
        </w:tc>
      </w:tr>
    </w:tbl>
    <w:p w14:paraId="2D59A8F5" w14:textId="1F7E4B06" w:rsidR="009D2EF1" w:rsidRPr="00DB2C33" w:rsidRDefault="009D2EF1" w:rsidP="009D2EF1">
      <w:pPr>
        <w:spacing w:after="0" w:line="20" w:lineRule="atLeast"/>
        <w:contextualSpacing/>
        <w:jc w:val="thaiDistribute"/>
        <w:rPr>
          <w:rFonts w:ascii="TH SarabunPSK" w:eastAsia="Arial" w:hAnsi="TH SarabunPSK"/>
          <w:bCs w:val="0"/>
          <w:sz w:val="32"/>
          <w:szCs w:val="32"/>
        </w:rPr>
      </w:pPr>
      <w:r>
        <w:rPr>
          <w:rFonts w:ascii="TH SarabunPSK" w:eastAsia="Arial" w:hAnsi="TH SarabunPSK" w:hint="cs"/>
          <w:b/>
          <w:sz w:val="32"/>
          <w:szCs w:val="32"/>
          <w:cs/>
        </w:rPr>
        <w:lastRenderedPageBreak/>
        <w:t xml:space="preserve"> </w:t>
      </w:r>
      <w:r>
        <w:rPr>
          <w:rFonts w:ascii="TH SarabunPSK" w:eastAsia="Arial" w:hAnsi="TH SarabunPSK"/>
          <w:b/>
          <w:sz w:val="32"/>
          <w:szCs w:val="32"/>
          <w:cs/>
        </w:rPr>
        <w:tab/>
      </w:r>
      <w:r w:rsidRPr="00DB2C33">
        <w:rPr>
          <w:rFonts w:ascii="TH SarabunPSK" w:eastAsia="Arial" w:hAnsi="TH SarabunPSK"/>
          <w:b/>
          <w:sz w:val="32"/>
          <w:szCs w:val="32"/>
          <w:cs/>
        </w:rPr>
        <w:t xml:space="preserve">ตารางที่ </w:t>
      </w:r>
      <w:r w:rsidRPr="00DB2C33">
        <w:rPr>
          <w:rFonts w:ascii="TH SarabunPSK" w:eastAsia="Arial" w:hAnsi="TH SarabunPSK"/>
          <w:b/>
          <w:sz w:val="32"/>
          <w:szCs w:val="32"/>
        </w:rPr>
        <w:t>2</w:t>
      </w:r>
      <w:r w:rsidRPr="00DB2C33">
        <w:rPr>
          <w:rFonts w:ascii="TH SarabunPSK" w:eastAsia="Arial" w:hAnsi="TH SarabunPSK"/>
          <w:bCs w:val="0"/>
          <w:sz w:val="32"/>
          <w:szCs w:val="32"/>
          <w:cs/>
        </w:rPr>
        <w:t xml:space="preserve"> ผลการวิเคราะห์ตรวจสอบและการยืนยันความเป็นไปได้ของยุทธศาสตร์การจัดการกีฬา </w:t>
      </w:r>
      <w:r w:rsidR="008A338C">
        <w:rPr>
          <w:rFonts w:ascii="TH SarabunPSK" w:eastAsia="Arial" w:hAnsi="TH SarabunPSK"/>
          <w:bCs w:val="0"/>
          <w:sz w:val="32"/>
          <w:szCs w:val="32"/>
          <w:cs/>
        </w:rPr>
        <w:br/>
      </w:r>
      <w:r w:rsidRPr="00DB2C33">
        <w:rPr>
          <w:rFonts w:ascii="TH SarabunPSK" w:eastAsia="Arial" w:hAnsi="TH SarabunPSK"/>
          <w:bCs w:val="0"/>
          <w:sz w:val="32"/>
          <w:szCs w:val="32"/>
          <w:cs/>
        </w:rPr>
        <w:t xml:space="preserve">เพื่อความเป็นเลิศของมหาวิทยาลัยการกีฬาแห่งชาติ </w:t>
      </w:r>
      <w:r>
        <w:rPr>
          <w:rFonts w:ascii="TH SarabunPSK" w:eastAsia="Arial" w:hAnsi="TH SarabunPSK" w:hint="cs"/>
          <w:bCs w:val="0"/>
          <w:sz w:val="32"/>
          <w:szCs w:val="32"/>
          <w:cs/>
        </w:rPr>
        <w:t>(ต่อ)</w:t>
      </w:r>
    </w:p>
    <w:tbl>
      <w:tblPr>
        <w:tblW w:w="5000" w:type="pct"/>
        <w:tblBorders>
          <w:top w:val="single" w:sz="4" w:space="0" w:color="auto"/>
          <w:bottom w:val="single" w:sz="4" w:space="0" w:color="auto"/>
        </w:tblBorders>
        <w:tblLook w:val="04A0" w:firstRow="1" w:lastRow="0" w:firstColumn="1" w:lastColumn="0" w:noHBand="0" w:noVBand="1"/>
      </w:tblPr>
      <w:tblGrid>
        <w:gridCol w:w="570"/>
        <w:gridCol w:w="6520"/>
        <w:gridCol w:w="711"/>
        <w:gridCol w:w="707"/>
        <w:gridCol w:w="846"/>
      </w:tblGrid>
      <w:tr w:rsidR="009D2EF1" w:rsidRPr="00DF204F" w14:paraId="10AFD6B3" w14:textId="77777777" w:rsidTr="00C60CE4">
        <w:trPr>
          <w:trHeight w:val="58"/>
        </w:trPr>
        <w:tc>
          <w:tcPr>
            <w:tcW w:w="305" w:type="pct"/>
            <w:vMerge w:val="restart"/>
            <w:tcBorders>
              <w:top w:val="single" w:sz="4" w:space="0" w:color="auto"/>
              <w:bottom w:val="nil"/>
            </w:tcBorders>
            <w:vAlign w:val="center"/>
          </w:tcPr>
          <w:p w14:paraId="63B386A2" w14:textId="77777777" w:rsidR="009D2EF1" w:rsidRPr="00DF204F" w:rsidRDefault="009D2EF1" w:rsidP="00C60CE4">
            <w:pPr>
              <w:spacing w:after="0" w:line="20" w:lineRule="atLeast"/>
              <w:contextualSpacing/>
              <w:jc w:val="center"/>
              <w:rPr>
                <w:rFonts w:ascii="TH SarabunPSK" w:eastAsia="Arial" w:hAnsi="TH SarabunPSK"/>
                <w:b/>
                <w:sz w:val="28"/>
                <w:szCs w:val="28"/>
                <w:cs/>
              </w:rPr>
            </w:pPr>
            <w:r w:rsidRPr="00DF204F">
              <w:rPr>
                <w:rFonts w:ascii="TH SarabunPSK" w:eastAsia="Arial" w:hAnsi="TH SarabunPSK"/>
                <w:b/>
                <w:sz w:val="28"/>
                <w:szCs w:val="28"/>
                <w:cs/>
              </w:rPr>
              <w:t>ข้อ</w:t>
            </w:r>
          </w:p>
        </w:tc>
        <w:tc>
          <w:tcPr>
            <w:tcW w:w="3485" w:type="pct"/>
            <w:vMerge w:val="restart"/>
            <w:tcBorders>
              <w:top w:val="single" w:sz="4" w:space="0" w:color="auto"/>
              <w:bottom w:val="nil"/>
            </w:tcBorders>
            <w:vAlign w:val="center"/>
          </w:tcPr>
          <w:p w14:paraId="7940E790" w14:textId="77777777" w:rsidR="009D2EF1" w:rsidRPr="00DF204F" w:rsidRDefault="009D2EF1" w:rsidP="00C60CE4">
            <w:pPr>
              <w:spacing w:after="0" w:line="20" w:lineRule="atLeast"/>
              <w:contextualSpacing/>
              <w:jc w:val="center"/>
              <w:rPr>
                <w:rFonts w:ascii="TH SarabunPSK" w:eastAsia="Arial" w:hAnsi="TH SarabunPSK"/>
                <w:b/>
                <w:sz w:val="28"/>
                <w:szCs w:val="28"/>
                <w:cs/>
              </w:rPr>
            </w:pPr>
            <w:r w:rsidRPr="00DF204F">
              <w:rPr>
                <w:rFonts w:ascii="TH SarabunPSK" w:eastAsia="Arial" w:hAnsi="TH SarabunPSK"/>
                <w:b/>
                <w:sz w:val="28"/>
                <w:szCs w:val="28"/>
                <w:cs/>
              </w:rPr>
              <w:t>รายการ</w:t>
            </w:r>
          </w:p>
        </w:tc>
        <w:tc>
          <w:tcPr>
            <w:tcW w:w="1210" w:type="pct"/>
            <w:gridSpan w:val="3"/>
            <w:tcBorders>
              <w:top w:val="single" w:sz="4" w:space="0" w:color="auto"/>
              <w:bottom w:val="single" w:sz="4" w:space="0" w:color="auto"/>
            </w:tcBorders>
            <w:vAlign w:val="center"/>
          </w:tcPr>
          <w:p w14:paraId="4A008309" w14:textId="77777777" w:rsidR="009D2EF1" w:rsidRPr="00DF204F" w:rsidRDefault="009D2EF1" w:rsidP="00C60CE4">
            <w:pPr>
              <w:spacing w:after="0" w:line="20" w:lineRule="atLeast"/>
              <w:contextualSpacing/>
              <w:jc w:val="center"/>
              <w:rPr>
                <w:rFonts w:ascii="TH SarabunPSK" w:eastAsia="Arial" w:hAnsi="TH SarabunPSK"/>
                <w:b/>
                <w:sz w:val="28"/>
                <w:szCs w:val="28"/>
              </w:rPr>
            </w:pPr>
            <w:r w:rsidRPr="00DF204F">
              <w:rPr>
                <w:rFonts w:ascii="TH SarabunPSK" w:eastAsia="Arial" w:hAnsi="TH SarabunPSK"/>
                <w:b/>
                <w:sz w:val="28"/>
                <w:szCs w:val="28"/>
                <w:cs/>
              </w:rPr>
              <w:t>ระดับความคิดเห็น</w:t>
            </w:r>
          </w:p>
        </w:tc>
      </w:tr>
      <w:tr w:rsidR="009D2EF1" w:rsidRPr="00DF204F" w14:paraId="375E9EEE" w14:textId="77777777" w:rsidTr="00C60CE4">
        <w:trPr>
          <w:trHeight w:val="140"/>
        </w:trPr>
        <w:tc>
          <w:tcPr>
            <w:tcW w:w="305" w:type="pct"/>
            <w:vMerge/>
            <w:tcBorders>
              <w:top w:val="nil"/>
              <w:bottom w:val="single" w:sz="4" w:space="0" w:color="auto"/>
            </w:tcBorders>
            <w:vAlign w:val="center"/>
          </w:tcPr>
          <w:p w14:paraId="44CC501E" w14:textId="77777777" w:rsidR="009D2EF1" w:rsidRPr="00DF204F" w:rsidRDefault="009D2EF1" w:rsidP="00C60CE4">
            <w:pPr>
              <w:spacing w:after="0" w:line="20" w:lineRule="atLeast"/>
              <w:contextualSpacing/>
              <w:jc w:val="center"/>
              <w:rPr>
                <w:rFonts w:ascii="TH SarabunPSK" w:eastAsia="Arial" w:hAnsi="TH SarabunPSK"/>
                <w:b/>
                <w:sz w:val="28"/>
                <w:szCs w:val="28"/>
                <w:cs/>
              </w:rPr>
            </w:pPr>
          </w:p>
        </w:tc>
        <w:tc>
          <w:tcPr>
            <w:tcW w:w="3485" w:type="pct"/>
            <w:vMerge/>
            <w:tcBorders>
              <w:top w:val="nil"/>
              <w:bottom w:val="single" w:sz="4" w:space="0" w:color="auto"/>
            </w:tcBorders>
            <w:vAlign w:val="center"/>
          </w:tcPr>
          <w:p w14:paraId="6D2A667D" w14:textId="77777777" w:rsidR="009D2EF1" w:rsidRPr="00DF204F" w:rsidRDefault="009D2EF1" w:rsidP="00C60CE4">
            <w:pPr>
              <w:spacing w:after="0" w:line="20" w:lineRule="atLeast"/>
              <w:contextualSpacing/>
              <w:jc w:val="center"/>
              <w:rPr>
                <w:rFonts w:ascii="TH SarabunPSK" w:eastAsia="Arial" w:hAnsi="TH SarabunPSK"/>
                <w:b/>
                <w:sz w:val="28"/>
                <w:szCs w:val="28"/>
                <w:cs/>
              </w:rPr>
            </w:pPr>
          </w:p>
        </w:tc>
        <w:tc>
          <w:tcPr>
            <w:tcW w:w="380" w:type="pct"/>
            <w:tcBorders>
              <w:top w:val="single" w:sz="4" w:space="0" w:color="auto"/>
              <w:bottom w:val="single" w:sz="4" w:space="0" w:color="auto"/>
            </w:tcBorders>
            <w:vAlign w:val="center"/>
          </w:tcPr>
          <w:p w14:paraId="0EAAB037" w14:textId="77777777" w:rsidR="009D2EF1" w:rsidRPr="00DF204F" w:rsidRDefault="009D2EF1" w:rsidP="00C60CE4">
            <w:pPr>
              <w:spacing w:after="0" w:line="20" w:lineRule="atLeast"/>
              <w:contextualSpacing/>
              <w:jc w:val="center"/>
              <w:rPr>
                <w:rFonts w:ascii="TH SarabunPSK" w:eastAsia="Arial" w:hAnsi="TH SarabunPSK"/>
                <w:b/>
                <w:sz w:val="28"/>
                <w:szCs w:val="28"/>
              </w:rPr>
            </w:pPr>
            <w:r w:rsidRPr="00DF204F">
              <w:rPr>
                <w:rFonts w:ascii="TH SarabunPSK" w:eastAsia="Arial" w:hAnsi="TH SarabunPSK"/>
                <w:b/>
                <w:sz w:val="28"/>
                <w:szCs w:val="28"/>
              </w:rPr>
              <w:t>M</w:t>
            </w:r>
          </w:p>
        </w:tc>
        <w:tc>
          <w:tcPr>
            <w:tcW w:w="378" w:type="pct"/>
            <w:tcBorders>
              <w:top w:val="single" w:sz="4" w:space="0" w:color="auto"/>
              <w:bottom w:val="single" w:sz="4" w:space="0" w:color="auto"/>
            </w:tcBorders>
            <w:vAlign w:val="center"/>
          </w:tcPr>
          <w:p w14:paraId="4536E98C" w14:textId="77777777" w:rsidR="009D2EF1" w:rsidRPr="00DF204F" w:rsidRDefault="009D2EF1" w:rsidP="00C60CE4">
            <w:pPr>
              <w:spacing w:after="0" w:line="20" w:lineRule="atLeast"/>
              <w:contextualSpacing/>
              <w:jc w:val="center"/>
              <w:rPr>
                <w:rFonts w:ascii="TH SarabunPSK" w:eastAsia="Arial" w:hAnsi="TH SarabunPSK"/>
                <w:b/>
                <w:sz w:val="28"/>
                <w:szCs w:val="28"/>
              </w:rPr>
            </w:pPr>
            <w:r w:rsidRPr="00DF204F">
              <w:rPr>
                <w:rFonts w:ascii="TH SarabunPSK" w:eastAsia="Arial" w:hAnsi="TH SarabunPSK"/>
                <w:b/>
                <w:sz w:val="28"/>
                <w:szCs w:val="28"/>
              </w:rPr>
              <w:t>S.D.</w:t>
            </w:r>
          </w:p>
        </w:tc>
        <w:tc>
          <w:tcPr>
            <w:tcW w:w="452" w:type="pct"/>
            <w:tcBorders>
              <w:top w:val="single" w:sz="4" w:space="0" w:color="auto"/>
              <w:bottom w:val="single" w:sz="4" w:space="0" w:color="auto"/>
            </w:tcBorders>
            <w:vAlign w:val="center"/>
          </w:tcPr>
          <w:p w14:paraId="66AA8935" w14:textId="77777777" w:rsidR="009D2EF1" w:rsidRPr="00DF204F" w:rsidRDefault="009D2EF1" w:rsidP="00C60CE4">
            <w:pPr>
              <w:spacing w:after="0" w:line="20" w:lineRule="atLeast"/>
              <w:contextualSpacing/>
              <w:jc w:val="center"/>
              <w:rPr>
                <w:rFonts w:ascii="TH SarabunPSK" w:eastAsia="Arial" w:hAnsi="TH SarabunPSK"/>
                <w:b/>
                <w:sz w:val="28"/>
                <w:szCs w:val="28"/>
                <w:cs/>
              </w:rPr>
            </w:pPr>
            <w:r w:rsidRPr="00DF204F">
              <w:rPr>
                <w:rFonts w:ascii="TH SarabunPSK" w:eastAsia="Arial" w:hAnsi="TH SarabunPSK"/>
                <w:b/>
                <w:sz w:val="28"/>
                <w:szCs w:val="28"/>
                <w:cs/>
              </w:rPr>
              <w:t>แปลค่า</w:t>
            </w:r>
          </w:p>
        </w:tc>
      </w:tr>
      <w:tr w:rsidR="007818CF" w:rsidRPr="00DF204F" w14:paraId="30B57B24" w14:textId="77777777" w:rsidTr="00A13267">
        <w:trPr>
          <w:trHeight w:val="276"/>
        </w:trPr>
        <w:tc>
          <w:tcPr>
            <w:tcW w:w="305" w:type="pct"/>
          </w:tcPr>
          <w:p w14:paraId="3A77EF8D" w14:textId="77777777" w:rsidR="007818CF" w:rsidRPr="00DF204F" w:rsidRDefault="007818CF" w:rsidP="00DB2C33">
            <w:pPr>
              <w:spacing w:after="0" w:line="20" w:lineRule="atLeast"/>
              <w:contextualSpacing/>
              <w:jc w:val="center"/>
              <w:rPr>
                <w:rFonts w:ascii="TH SarabunPSK" w:eastAsia="Arial" w:hAnsi="TH SarabunPSK"/>
                <w:b/>
                <w:sz w:val="28"/>
                <w:szCs w:val="28"/>
              </w:rPr>
            </w:pPr>
            <w:r w:rsidRPr="00DF204F">
              <w:rPr>
                <w:rFonts w:ascii="TH SarabunPSK" w:eastAsia="Arial" w:hAnsi="TH SarabunPSK"/>
                <w:bCs w:val="0"/>
                <w:sz w:val="28"/>
                <w:szCs w:val="28"/>
              </w:rPr>
              <w:t>5.5</w:t>
            </w:r>
          </w:p>
        </w:tc>
        <w:tc>
          <w:tcPr>
            <w:tcW w:w="3485" w:type="pct"/>
          </w:tcPr>
          <w:p w14:paraId="262DC18D" w14:textId="77777777" w:rsidR="007818CF" w:rsidRPr="00DF204F" w:rsidRDefault="007818CF" w:rsidP="00DB2C33">
            <w:pPr>
              <w:spacing w:after="0" w:line="20" w:lineRule="atLeast"/>
              <w:contextualSpacing/>
              <w:jc w:val="thaiDistribute"/>
              <w:rPr>
                <w:rFonts w:ascii="TH SarabunPSK" w:eastAsia="Arial" w:hAnsi="TH SarabunPSK"/>
                <w:b/>
                <w:sz w:val="28"/>
                <w:szCs w:val="28"/>
              </w:rPr>
            </w:pPr>
            <w:r w:rsidRPr="00DF204F">
              <w:rPr>
                <w:rFonts w:ascii="TH SarabunPSK" w:eastAsia="Arial" w:hAnsi="TH SarabunPSK"/>
                <w:bCs w:val="0"/>
                <w:sz w:val="28"/>
                <w:szCs w:val="28"/>
                <w:cs/>
              </w:rPr>
              <w:t xml:space="preserve">กลยุทธ์ที่ </w:t>
            </w:r>
            <w:r w:rsidRPr="00DF204F">
              <w:rPr>
                <w:rFonts w:ascii="TH SarabunPSK" w:eastAsia="Arial" w:hAnsi="TH SarabunPSK"/>
                <w:bCs w:val="0"/>
                <w:sz w:val="28"/>
                <w:szCs w:val="28"/>
              </w:rPr>
              <w:t xml:space="preserve">5 </w:t>
            </w:r>
            <w:r w:rsidRPr="00DF204F">
              <w:rPr>
                <w:rFonts w:ascii="TH SarabunPSK" w:eastAsia="Arial" w:hAnsi="TH SarabunPSK"/>
                <w:bCs w:val="0"/>
                <w:sz w:val="28"/>
                <w:szCs w:val="28"/>
                <w:cs/>
              </w:rPr>
              <w:t>สร้างเครือข่ายความร่วมมือกับองค์กรกีฬาในระดับสากล</w:t>
            </w:r>
          </w:p>
        </w:tc>
        <w:tc>
          <w:tcPr>
            <w:tcW w:w="380" w:type="pct"/>
          </w:tcPr>
          <w:p w14:paraId="44670315"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3.93</w:t>
            </w:r>
          </w:p>
        </w:tc>
        <w:tc>
          <w:tcPr>
            <w:tcW w:w="378" w:type="pct"/>
          </w:tcPr>
          <w:p w14:paraId="3EEE13B2"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0.94</w:t>
            </w:r>
          </w:p>
        </w:tc>
        <w:tc>
          <w:tcPr>
            <w:tcW w:w="452" w:type="pct"/>
          </w:tcPr>
          <w:p w14:paraId="4E76700D"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cs/>
              </w:rPr>
              <w:t>มาก</w:t>
            </w:r>
          </w:p>
        </w:tc>
      </w:tr>
      <w:tr w:rsidR="007818CF" w:rsidRPr="00DF204F" w14:paraId="3706EF60" w14:textId="77777777" w:rsidTr="00A13267">
        <w:trPr>
          <w:trHeight w:val="276"/>
        </w:trPr>
        <w:tc>
          <w:tcPr>
            <w:tcW w:w="305" w:type="pct"/>
          </w:tcPr>
          <w:p w14:paraId="3D41D471" w14:textId="77777777" w:rsidR="007818CF" w:rsidRPr="00DF204F" w:rsidRDefault="007818CF" w:rsidP="00DB2C33">
            <w:pPr>
              <w:spacing w:after="0" w:line="20" w:lineRule="atLeast"/>
              <w:contextualSpacing/>
              <w:jc w:val="center"/>
              <w:rPr>
                <w:rFonts w:ascii="TH SarabunPSK" w:eastAsia="Arial" w:hAnsi="TH SarabunPSK"/>
                <w:b/>
                <w:sz w:val="28"/>
                <w:szCs w:val="28"/>
              </w:rPr>
            </w:pPr>
            <w:r w:rsidRPr="00DF204F">
              <w:rPr>
                <w:rFonts w:ascii="TH SarabunPSK" w:eastAsia="Arial" w:hAnsi="TH SarabunPSK"/>
                <w:bCs w:val="0"/>
                <w:sz w:val="28"/>
                <w:szCs w:val="28"/>
              </w:rPr>
              <w:t>5.6</w:t>
            </w:r>
          </w:p>
        </w:tc>
        <w:tc>
          <w:tcPr>
            <w:tcW w:w="3485" w:type="pct"/>
          </w:tcPr>
          <w:p w14:paraId="217FCE04" w14:textId="77777777" w:rsidR="007818CF" w:rsidRPr="00DF204F" w:rsidRDefault="007818CF" w:rsidP="00DB2C33">
            <w:pPr>
              <w:spacing w:after="0" w:line="20" w:lineRule="atLeast"/>
              <w:contextualSpacing/>
              <w:jc w:val="thaiDistribute"/>
              <w:rPr>
                <w:rFonts w:ascii="TH SarabunPSK" w:eastAsia="Arial" w:hAnsi="TH SarabunPSK"/>
                <w:b/>
                <w:sz w:val="28"/>
                <w:szCs w:val="28"/>
              </w:rPr>
            </w:pPr>
            <w:r w:rsidRPr="00DF204F">
              <w:rPr>
                <w:rFonts w:ascii="TH SarabunPSK" w:eastAsia="Arial" w:hAnsi="TH SarabunPSK"/>
                <w:bCs w:val="0"/>
                <w:sz w:val="28"/>
                <w:szCs w:val="28"/>
                <w:cs/>
              </w:rPr>
              <w:t xml:space="preserve">กลยุทธ์ที่ </w:t>
            </w:r>
            <w:r w:rsidRPr="00DF204F">
              <w:rPr>
                <w:rFonts w:ascii="TH SarabunPSK" w:eastAsia="Arial" w:hAnsi="TH SarabunPSK"/>
                <w:bCs w:val="0"/>
                <w:sz w:val="28"/>
                <w:szCs w:val="28"/>
              </w:rPr>
              <w:t xml:space="preserve">6 </w:t>
            </w:r>
            <w:r w:rsidRPr="00DF204F">
              <w:rPr>
                <w:rFonts w:ascii="TH SarabunPSK" w:eastAsia="Arial" w:hAnsi="TH SarabunPSK"/>
                <w:bCs w:val="0"/>
                <w:sz w:val="28"/>
                <w:szCs w:val="28"/>
                <w:cs/>
              </w:rPr>
              <w:t>เสริมสร้างระบบการบริหารจัดการภายในที่ยืดหยุ่นและหลากหลาย</w:t>
            </w:r>
          </w:p>
        </w:tc>
        <w:tc>
          <w:tcPr>
            <w:tcW w:w="380" w:type="pct"/>
          </w:tcPr>
          <w:p w14:paraId="3F0F368F"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3.84</w:t>
            </w:r>
          </w:p>
        </w:tc>
        <w:tc>
          <w:tcPr>
            <w:tcW w:w="378" w:type="pct"/>
          </w:tcPr>
          <w:p w14:paraId="45ACF440"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rPr>
              <w:t>0.80</w:t>
            </w:r>
          </w:p>
        </w:tc>
        <w:tc>
          <w:tcPr>
            <w:tcW w:w="452" w:type="pct"/>
          </w:tcPr>
          <w:p w14:paraId="17230F19" w14:textId="77777777" w:rsidR="007818CF" w:rsidRPr="00DF204F" w:rsidRDefault="007818CF" w:rsidP="00DB2C33">
            <w:pPr>
              <w:spacing w:after="0" w:line="20" w:lineRule="atLeast"/>
              <w:contextualSpacing/>
              <w:jc w:val="center"/>
              <w:rPr>
                <w:rFonts w:ascii="TH SarabunPSK" w:eastAsia="Arial" w:hAnsi="TH SarabunPSK"/>
                <w:bCs w:val="0"/>
                <w:sz w:val="28"/>
                <w:szCs w:val="28"/>
              </w:rPr>
            </w:pPr>
            <w:r w:rsidRPr="00DF204F">
              <w:rPr>
                <w:rFonts w:ascii="TH SarabunPSK" w:eastAsia="Arial" w:hAnsi="TH SarabunPSK"/>
                <w:bCs w:val="0"/>
                <w:sz w:val="28"/>
                <w:szCs w:val="28"/>
                <w:cs/>
              </w:rPr>
              <w:t>มาก</w:t>
            </w:r>
          </w:p>
        </w:tc>
      </w:tr>
    </w:tbl>
    <w:p w14:paraId="2019FFAF" w14:textId="77777777"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cs/>
        </w:rPr>
        <w:tab/>
      </w:r>
    </w:p>
    <w:p w14:paraId="20728CD5" w14:textId="4B10EACA" w:rsidR="007818CF" w:rsidRPr="00DB2C33" w:rsidRDefault="007818CF" w:rsidP="00DB2C33">
      <w:pPr>
        <w:spacing w:after="0" w:line="20" w:lineRule="atLeast"/>
        <w:contextualSpacing/>
        <w:jc w:val="thaiDistribute"/>
        <w:rPr>
          <w:rFonts w:ascii="TH SarabunPSK" w:eastAsia="Arial" w:hAnsi="TH SarabunPSK"/>
          <w:bCs w:val="0"/>
          <w:sz w:val="32"/>
          <w:szCs w:val="32"/>
          <w:cs/>
        </w:rPr>
      </w:pPr>
      <w:r w:rsidRPr="00DB2C33">
        <w:rPr>
          <w:rFonts w:ascii="TH SarabunPSK" w:eastAsia="Arial" w:hAnsi="TH SarabunPSK"/>
          <w:bCs w:val="0"/>
          <w:sz w:val="32"/>
          <w:szCs w:val="32"/>
        </w:rPr>
        <w:tab/>
      </w:r>
      <w:r w:rsidRPr="008A338C">
        <w:rPr>
          <w:rFonts w:ascii="TH SarabunPSK" w:eastAsia="Arial" w:hAnsi="TH SarabunPSK"/>
          <w:bCs w:val="0"/>
          <w:spacing w:val="-4"/>
          <w:sz w:val="32"/>
          <w:szCs w:val="32"/>
          <w:cs/>
        </w:rPr>
        <w:t xml:space="preserve">จากตารางที่ </w:t>
      </w:r>
      <w:r w:rsidRPr="008A338C">
        <w:rPr>
          <w:rFonts w:ascii="TH SarabunPSK" w:eastAsia="Arial" w:hAnsi="TH SarabunPSK"/>
          <w:bCs w:val="0"/>
          <w:spacing w:val="-4"/>
          <w:sz w:val="32"/>
          <w:szCs w:val="32"/>
        </w:rPr>
        <w:t>2</w:t>
      </w:r>
      <w:r w:rsidRPr="008A338C">
        <w:rPr>
          <w:rFonts w:ascii="TH SarabunPSK" w:eastAsia="Arial" w:hAnsi="TH SarabunPSK"/>
          <w:bCs w:val="0"/>
          <w:spacing w:val="-4"/>
          <w:sz w:val="32"/>
          <w:szCs w:val="32"/>
          <w:cs/>
        </w:rPr>
        <w:t xml:space="preserve"> การยืนยันความเป็นไปได้ของยุทธศาสตร์การจัดการกีฬาเพื่อความเป็นเลิศของมหาวิทยาลัย</w:t>
      </w:r>
      <w:r w:rsidRPr="00DB2C33">
        <w:rPr>
          <w:rFonts w:ascii="TH SarabunPSK" w:eastAsia="Arial" w:hAnsi="TH SarabunPSK"/>
          <w:bCs w:val="0"/>
          <w:sz w:val="32"/>
          <w:szCs w:val="32"/>
          <w:cs/>
        </w:rPr>
        <w:t>การกีฬาแห่งชาติ ด้านวิสัยทัศน์ พันธกิจ วัตถุประสงค์ ยุทธศาสตร์ และกลยุทธ์หลัก พบว่า ผู้ที่มีส่วนเกี่ยวข้อง</w:t>
      </w:r>
      <w:r w:rsidR="008A338C">
        <w:rPr>
          <w:rFonts w:ascii="TH SarabunPSK" w:eastAsia="Arial" w:hAnsi="TH SarabunPSK"/>
          <w:bCs w:val="0"/>
          <w:sz w:val="32"/>
          <w:szCs w:val="32"/>
          <w:cs/>
        </w:rPr>
        <w:br/>
      </w:r>
      <w:r w:rsidRPr="008A338C">
        <w:rPr>
          <w:rFonts w:ascii="TH SarabunPSK" w:eastAsia="Arial" w:hAnsi="TH SarabunPSK"/>
          <w:bCs w:val="0"/>
          <w:spacing w:val="-4"/>
          <w:sz w:val="32"/>
          <w:szCs w:val="32"/>
          <w:cs/>
        </w:rPr>
        <w:t>ในการนำยุทธศาสตร์การจัดการกีฬาความเป็นเลิศและการนำยุทธศาสตร์ไปใช้มีความคิดเห็นว่าทุกข้อมีความเป็นไปได้</w:t>
      </w:r>
      <w:r w:rsidRPr="00DB2C33">
        <w:rPr>
          <w:rFonts w:ascii="TH SarabunPSK" w:eastAsia="Arial" w:hAnsi="TH SarabunPSK"/>
          <w:bCs w:val="0"/>
          <w:sz w:val="32"/>
          <w:szCs w:val="32"/>
          <w:cs/>
        </w:rPr>
        <w:t>อยู่ในระดับมากทุกด้าน</w:t>
      </w:r>
    </w:p>
    <w:p w14:paraId="659179F4" w14:textId="77777777" w:rsidR="007818CF" w:rsidRPr="00DB2C33" w:rsidRDefault="007818CF" w:rsidP="00DB2C33">
      <w:pPr>
        <w:widowControl w:val="0"/>
        <w:pBdr>
          <w:top w:val="nil"/>
          <w:left w:val="nil"/>
          <w:bottom w:val="nil"/>
          <w:right w:val="nil"/>
          <w:between w:val="nil"/>
        </w:pBdr>
        <w:spacing w:after="0" w:line="20" w:lineRule="atLeast"/>
        <w:contextualSpacing/>
        <w:jc w:val="thaiDistribute"/>
        <w:rPr>
          <w:rFonts w:ascii="TH SarabunPSK" w:eastAsia="Arial" w:hAnsi="TH SarabunPSK"/>
          <w:bCs w:val="0"/>
          <w:sz w:val="32"/>
          <w:szCs w:val="32"/>
        </w:rPr>
      </w:pPr>
    </w:p>
    <w:p w14:paraId="190076C9" w14:textId="77777777" w:rsidR="007818CF" w:rsidRPr="00DB2C33" w:rsidRDefault="007818CF" w:rsidP="00DB2C33">
      <w:pPr>
        <w:spacing w:after="0" w:line="20" w:lineRule="atLeast"/>
        <w:contextualSpacing/>
        <w:jc w:val="thaiDistribute"/>
        <w:rPr>
          <w:rFonts w:ascii="TH SarabunPSK" w:eastAsia="Arial" w:hAnsi="TH SarabunPSK"/>
          <w:b/>
          <w:sz w:val="36"/>
        </w:rPr>
      </w:pPr>
      <w:r w:rsidRPr="00DB2C33">
        <w:rPr>
          <w:rFonts w:ascii="TH SarabunPSK" w:eastAsia="Arial" w:hAnsi="TH SarabunPSK"/>
          <w:b/>
          <w:sz w:val="36"/>
          <w:cs/>
        </w:rPr>
        <w:t>อภิปรายผล</w:t>
      </w:r>
      <w:r w:rsidRPr="00DB2C33">
        <w:rPr>
          <w:rFonts w:ascii="TH SarabunPSK" w:eastAsia="Arial" w:hAnsi="TH SarabunPSK"/>
          <w:b/>
          <w:sz w:val="36"/>
        </w:rPr>
        <w:t xml:space="preserve"> </w:t>
      </w:r>
    </w:p>
    <w:p w14:paraId="41D9BB23" w14:textId="77777777"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
          <w:sz w:val="32"/>
          <w:szCs w:val="32"/>
          <w:cs/>
        </w:rPr>
        <w:t xml:space="preserve"> </w:t>
      </w:r>
      <w:r w:rsidRPr="00DB2C33">
        <w:rPr>
          <w:rFonts w:ascii="TH SarabunPSK" w:eastAsia="Arial" w:hAnsi="TH SarabunPSK"/>
          <w:b/>
          <w:sz w:val="32"/>
          <w:szCs w:val="32"/>
          <w:cs/>
        </w:rPr>
        <w:tab/>
      </w:r>
      <w:r w:rsidRPr="00DB2C33">
        <w:rPr>
          <w:rFonts w:ascii="TH SarabunPSK" w:eastAsia="Arial" w:hAnsi="TH SarabunPSK"/>
          <w:bCs w:val="0"/>
          <w:sz w:val="32"/>
          <w:szCs w:val="32"/>
          <w:cs/>
        </w:rPr>
        <w:t>การวิจัยในครั้งนี้ผู้วิจัยสามารถอภิปรายผล</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ได้ดังนี้</w:t>
      </w:r>
    </w:p>
    <w:p w14:paraId="58ECF771" w14:textId="37575D24" w:rsidR="007818CF" w:rsidRPr="00DB2C33" w:rsidRDefault="007818CF" w:rsidP="00DB2C33">
      <w:pPr>
        <w:autoSpaceDE w:val="0"/>
        <w:autoSpaceDN w:val="0"/>
        <w:adjustRightInd w:val="0"/>
        <w:spacing w:after="0" w:line="20" w:lineRule="atLeast"/>
        <w:contextualSpacing/>
        <w:jc w:val="thaiDistribute"/>
        <w:rPr>
          <w:rFonts w:ascii="TH SarabunPSK" w:eastAsia="Cambria" w:hAnsi="TH SarabunPSK"/>
          <w:bCs w:val="0"/>
          <w:sz w:val="32"/>
          <w:szCs w:val="32"/>
          <w:shd w:val="clear" w:color="auto" w:fill="FFFFFF"/>
          <w14:cntxtAlts/>
        </w:rPr>
      </w:pPr>
      <w:r w:rsidRPr="00DB2C33">
        <w:rPr>
          <w:rFonts w:ascii="TH SarabunPSK" w:eastAsia="Cambria" w:hAnsi="TH SarabunPSK"/>
          <w:bCs w:val="0"/>
          <w:sz w:val="32"/>
          <w:szCs w:val="32"/>
          <w:cs/>
          <w14:cntxtAlts/>
        </w:rPr>
        <w:t xml:space="preserve"> </w:t>
      </w:r>
      <w:r w:rsidRPr="00DB2C33">
        <w:rPr>
          <w:rFonts w:ascii="TH SarabunPSK" w:eastAsia="Cambria" w:hAnsi="TH SarabunPSK"/>
          <w:bCs w:val="0"/>
          <w:sz w:val="32"/>
          <w:szCs w:val="32"/>
          <w:cs/>
          <w14:cntxtAlts/>
        </w:rPr>
        <w:tab/>
      </w:r>
      <w:r w:rsidRPr="00DB2C33">
        <w:rPr>
          <w:rFonts w:ascii="TH SarabunPSK" w:eastAsia="Cambria" w:hAnsi="TH SarabunPSK"/>
          <w:bCs w:val="0"/>
          <w:sz w:val="32"/>
          <w:szCs w:val="32"/>
          <w:shd w:val="clear" w:color="auto" w:fill="FFFFFF"/>
          <w:cs/>
          <w14:cntxtAlts/>
        </w:rPr>
        <w:t>การพัฒนากีฬาเพื่อความเป็น</w:t>
      </w:r>
      <w:r w:rsidRPr="00DB2C33">
        <w:rPr>
          <w:rFonts w:ascii="TH SarabunPSK" w:eastAsia="Cambria" w:hAnsi="TH SarabunPSK"/>
          <w:bCs w:val="0"/>
          <w:sz w:val="32"/>
          <w:szCs w:val="32"/>
          <w:cs/>
          <w14:cntxtAlts/>
        </w:rPr>
        <w:t>เลิศของมหาวิทยาลัยการกีฬาแห่งชาติ</w:t>
      </w:r>
      <w:r w:rsidRPr="00DB2C33">
        <w:rPr>
          <w:rFonts w:ascii="TH SarabunPSK" w:eastAsia="Cambria" w:hAnsi="TH SarabunPSK"/>
          <w:bCs w:val="0"/>
          <w:sz w:val="32"/>
          <w:szCs w:val="32"/>
          <w:shd w:val="clear" w:color="auto" w:fill="FFFFFF"/>
          <w:cs/>
          <w14:cntxtAlts/>
        </w:rPr>
        <w:t xml:space="preserve"> มีองค์ประกอบทั้งหมด </w:t>
      </w:r>
      <w:r w:rsidRPr="00DB2C33">
        <w:rPr>
          <w:rFonts w:ascii="TH SarabunPSK" w:eastAsia="Cambria" w:hAnsi="TH SarabunPSK"/>
          <w:bCs w:val="0"/>
          <w:sz w:val="32"/>
          <w:szCs w:val="32"/>
          <w:shd w:val="clear" w:color="auto" w:fill="FFFFFF"/>
          <w14:cntxtAlts/>
        </w:rPr>
        <w:t xml:space="preserve">9 </w:t>
      </w:r>
      <w:r w:rsidRPr="00DB2C33">
        <w:rPr>
          <w:rFonts w:ascii="TH SarabunPSK" w:eastAsia="Cambria" w:hAnsi="TH SarabunPSK"/>
          <w:bCs w:val="0"/>
          <w:sz w:val="32"/>
          <w:szCs w:val="32"/>
          <w:shd w:val="clear" w:color="auto" w:fill="FFFFFF"/>
          <w:cs/>
          <w14:cntxtAlts/>
        </w:rPr>
        <w:t>ด้าน</w:t>
      </w:r>
      <w:r w:rsidRPr="00DB2C33">
        <w:rPr>
          <w:rFonts w:ascii="TH SarabunPSK" w:eastAsia="Cambria" w:hAnsi="TH SarabunPSK"/>
          <w:b/>
          <w:sz w:val="32"/>
          <w:szCs w:val="32"/>
          <w:cs/>
          <w14:cntxtAlts/>
        </w:rPr>
        <w:t xml:space="preserve"> </w:t>
      </w:r>
      <w:r w:rsidRPr="00DB2C33">
        <w:rPr>
          <w:rFonts w:ascii="TH SarabunPSK" w:eastAsia="Cambria" w:hAnsi="TH SarabunPSK"/>
          <w:bCs w:val="0"/>
          <w:sz w:val="32"/>
          <w:szCs w:val="32"/>
          <w:cs/>
          <w14:cntxtAlts/>
        </w:rPr>
        <w:t>ได้แก่</w:t>
      </w:r>
      <w:r w:rsidRPr="00DB2C33">
        <w:rPr>
          <w:rFonts w:ascii="TH SarabunPSK" w:eastAsia="Cambria" w:hAnsi="TH SarabunPSK"/>
          <w:b/>
          <w:sz w:val="32"/>
          <w:szCs w:val="32"/>
          <w:cs/>
          <w14:cntxtAlts/>
        </w:rPr>
        <w:t xml:space="preserve"> </w:t>
      </w:r>
      <w:r w:rsidRPr="00DB2C33">
        <w:rPr>
          <w:rFonts w:ascii="TH SarabunPSK" w:eastAsia="Cambria" w:hAnsi="TH SarabunPSK"/>
          <w:bCs w:val="0"/>
          <w:sz w:val="32"/>
          <w:szCs w:val="32"/>
          <w:shd w:val="clear" w:color="auto" w:fill="FFFFFF"/>
          <w:cs/>
          <w14:cntxtAlts/>
        </w:rPr>
        <w:t xml:space="preserve">ด้านการเงิน ด้านการจัดองค์กรและโครงสร้าง ด้านการมีส่วนร่วมทางกีฬา ด้านการพัฒนาระบบและค้นหานักกีฬา </w:t>
      </w:r>
      <w:r w:rsidRPr="008A338C">
        <w:rPr>
          <w:rFonts w:ascii="TH SarabunPSK" w:eastAsia="Cambria" w:hAnsi="TH SarabunPSK"/>
          <w:bCs w:val="0"/>
          <w:spacing w:val="-4"/>
          <w:sz w:val="32"/>
          <w:szCs w:val="32"/>
          <w:shd w:val="clear" w:color="auto" w:fill="FFFFFF"/>
          <w:cs/>
          <w14:cntxtAlts/>
        </w:rPr>
        <w:t>ด้านการกีฬาอาชีพ ด้านสนามสิ่งอำนวยความสะดวก ด้านจัดหาและพัฒนาผู้ฝึกสอน ด้านการจัดการแข่งขันระดับชาติ</w:t>
      </w:r>
      <w:r w:rsidRPr="00DB2C33">
        <w:rPr>
          <w:rFonts w:ascii="TH SarabunPSK" w:eastAsia="Cambria" w:hAnsi="TH SarabunPSK"/>
          <w:bCs w:val="0"/>
          <w:sz w:val="32"/>
          <w:szCs w:val="32"/>
          <w:shd w:val="clear" w:color="auto" w:fill="FFFFFF"/>
          <w:cs/>
          <w14:cntxtAlts/>
        </w:rPr>
        <w:t>และนานาชาติ ด้านศึกษานวัตกรรมและงานวิจัย เมื่อจัดลำดับความต้องการจำเป็น พบว่า ด้านที่มีความต้องการจำเป็นอันดับหนึ่ง คือ ด้านการเงิน อาจเป็นเพราะว่างบประมาณเป็นปัจจัยพื้นฐานที่ส่งผลต่อขีดความสามารถ</w:t>
      </w:r>
      <w:r w:rsidR="008A338C">
        <w:rPr>
          <w:rFonts w:ascii="TH SarabunPSK" w:eastAsia="Cambria" w:hAnsi="TH SarabunPSK"/>
          <w:bCs w:val="0"/>
          <w:sz w:val="32"/>
          <w:szCs w:val="32"/>
          <w:shd w:val="clear" w:color="auto" w:fill="FFFFFF"/>
          <w:cs/>
          <w14:cntxtAlts/>
        </w:rPr>
        <w:br/>
      </w:r>
      <w:r w:rsidRPr="00DB2C33">
        <w:rPr>
          <w:rFonts w:ascii="TH SarabunPSK" w:eastAsia="Cambria" w:hAnsi="TH SarabunPSK"/>
          <w:bCs w:val="0"/>
          <w:sz w:val="32"/>
          <w:szCs w:val="32"/>
          <w:shd w:val="clear" w:color="auto" w:fill="FFFFFF"/>
          <w:cs/>
          <w14:cntxtAlts/>
        </w:rPr>
        <w:t xml:space="preserve">ในการพัฒนานักกีฬา สอดคล้องกับ </w:t>
      </w:r>
      <w:r w:rsidRPr="00DB2C33">
        <w:rPr>
          <w:rFonts w:ascii="TH SarabunPSK" w:eastAsia="Cambria" w:hAnsi="TH SarabunPSK"/>
          <w:bCs w:val="0"/>
          <w:sz w:val="32"/>
          <w:szCs w:val="32"/>
          <w:cs/>
          <w14:cntxtAlts/>
        </w:rPr>
        <w:t>บรรจบ บุญจันทร์</w:t>
      </w:r>
      <w:r w:rsidRPr="00DB2C33">
        <w:rPr>
          <w:rFonts w:ascii="TH SarabunPSK" w:eastAsia="Cambria" w:hAnsi="TH SarabunPSK"/>
          <w:bCs w:val="0"/>
          <w:sz w:val="32"/>
          <w:szCs w:val="32"/>
          <w14:cntxtAlts/>
        </w:rPr>
        <w:t xml:space="preserve"> </w:t>
      </w:r>
      <w:r w:rsidRPr="00DB2C33">
        <w:rPr>
          <w:rFonts w:ascii="TH SarabunPSK" w:eastAsia="Cambria" w:hAnsi="TH SarabunPSK"/>
          <w:bCs w:val="0"/>
          <w:sz w:val="32"/>
          <w:szCs w:val="32"/>
          <w:cs/>
          <w14:cntxtAlts/>
        </w:rPr>
        <w:t>และคณะ กล่าวว่า การพัฒนากีฬาเพื่อความเป็นเลิศให้เกิดผลสำเร็จเป็นรูปธรรม ไม่เพียงความสามารถเฉพาะตัวของนักกีฬาการฝึกเล่นเป็นทีม การกำหนดนโยบายกีฬา</w:t>
      </w:r>
      <w:r w:rsidR="008A338C">
        <w:rPr>
          <w:rFonts w:ascii="TH SarabunPSK" w:eastAsia="Cambria" w:hAnsi="TH SarabunPSK"/>
          <w:bCs w:val="0"/>
          <w:sz w:val="32"/>
          <w:szCs w:val="32"/>
          <w:cs/>
          <w14:cntxtAlts/>
        </w:rPr>
        <w:br/>
      </w:r>
      <w:r w:rsidRPr="008A338C">
        <w:rPr>
          <w:rFonts w:ascii="TH SarabunPSK" w:eastAsia="Cambria" w:hAnsi="TH SarabunPSK"/>
          <w:bCs w:val="0"/>
          <w:spacing w:val="-4"/>
          <w:sz w:val="32"/>
          <w:szCs w:val="32"/>
          <w:cs/>
          <w14:cntxtAlts/>
        </w:rPr>
        <w:t>เพื่อความเป็นเลิศที่ชัดเจนและสอดคล้องกับทิศทางการกีฬาที่เปลี่ยนแปลง การสร้างความเข้าใจเกี่ยวกับความสำเร็จ</w:t>
      </w:r>
      <w:r w:rsidRPr="00DB2C33">
        <w:rPr>
          <w:rFonts w:ascii="TH SarabunPSK" w:eastAsia="Cambria" w:hAnsi="TH SarabunPSK"/>
          <w:bCs w:val="0"/>
          <w:sz w:val="32"/>
          <w:szCs w:val="32"/>
          <w:cs/>
          <w14:cntxtAlts/>
        </w:rPr>
        <w:t>ของการพัฒนากีฬาเพื่อความเป็นเลิศ ลักษณะการจัดสรรงบประมาณรายจ่าย</w:t>
      </w:r>
      <w:r w:rsidRPr="00DB2C33">
        <w:rPr>
          <w:rFonts w:ascii="TH SarabunPSK" w:eastAsia="Cambria" w:hAnsi="TH SarabunPSK"/>
          <w:bCs w:val="0"/>
          <w:sz w:val="32"/>
          <w:szCs w:val="32"/>
          <w14:cntxtAlts/>
        </w:rPr>
        <w:t xml:space="preserve"> </w:t>
      </w:r>
      <w:r w:rsidRPr="00DB2C33">
        <w:rPr>
          <w:rFonts w:ascii="TH SarabunPSK" w:eastAsia="Cambria" w:hAnsi="TH SarabunPSK"/>
          <w:bCs w:val="0"/>
          <w:sz w:val="32"/>
          <w:szCs w:val="32"/>
          <w:cs/>
          <w14:cntxtAlts/>
        </w:rPr>
        <w:t xml:space="preserve">เป็นปัจจัยที่ส่งผลต่อการบริหารจัดการแข่งขันกีฬาเพื่อความเป็นเลิศ และเงื่อนไขสู่ความสำเร็จ </w:t>
      </w:r>
      <w:sdt>
        <w:sdtPr>
          <w:rPr>
            <w:rFonts w:ascii="TH SarabunPSK" w:eastAsia="Cambria" w:hAnsi="TH SarabunPSK"/>
            <w:bCs w:val="0"/>
            <w:sz w:val="32"/>
            <w:szCs w:val="32"/>
            <w:cs/>
            <w14:cntxtAlts/>
          </w:rPr>
          <w:id w:val="-1770307255"/>
          <w:citation/>
        </w:sdtPr>
        <w:sdtContent>
          <w:r w:rsidRPr="00DB2C33">
            <w:rPr>
              <w:rFonts w:ascii="TH SarabunPSK" w:eastAsia="Cambria" w:hAnsi="TH SarabunPSK"/>
              <w:bCs w:val="0"/>
              <w:sz w:val="32"/>
              <w:szCs w:val="32"/>
              <w:cs/>
              <w14:cntxtAlts/>
            </w:rPr>
            <w:fldChar w:fldCharType="begin"/>
          </w:r>
          <w:r w:rsidRPr="00DB2C33">
            <w:rPr>
              <w:rFonts w:ascii="TH SarabunPSK" w:eastAsia="Cambria" w:hAnsi="TH SarabunPSK"/>
              <w:bCs w:val="0"/>
              <w:sz w:val="32"/>
              <w:szCs w:val="32"/>
              <w:cs/>
              <w14:cntxtAlts/>
            </w:rPr>
            <w:instrText xml:space="preserve"> </w:instrText>
          </w:r>
          <w:r w:rsidRPr="00DB2C33">
            <w:rPr>
              <w:rFonts w:ascii="TH SarabunPSK" w:eastAsia="Cambria" w:hAnsi="TH SarabunPSK"/>
              <w:bCs w:val="0"/>
              <w:sz w:val="32"/>
              <w:szCs w:val="32"/>
              <w14:cntxtAlts/>
            </w:rPr>
            <w:instrText xml:space="preserve">CITATION </w:instrText>
          </w:r>
          <w:r w:rsidRPr="00DB2C33">
            <w:rPr>
              <w:rFonts w:ascii="TH SarabunPSK" w:eastAsia="Cambria" w:hAnsi="TH SarabunPSK"/>
              <w:bCs w:val="0"/>
              <w:sz w:val="32"/>
              <w:szCs w:val="32"/>
              <w:cs/>
              <w14:cntxtAlts/>
            </w:rPr>
            <w:instrText xml:space="preserve">บรร67 </w:instrText>
          </w:r>
          <w:r w:rsidRPr="00DB2C33">
            <w:rPr>
              <w:rFonts w:ascii="TH SarabunPSK" w:eastAsia="Cambria" w:hAnsi="TH SarabunPSK"/>
              <w:bCs w:val="0"/>
              <w:sz w:val="32"/>
              <w:szCs w:val="32"/>
              <w14:cntxtAlts/>
            </w:rPr>
            <w:instrText xml:space="preserve">\l </w:instrText>
          </w:r>
          <w:r w:rsidRPr="00DB2C33">
            <w:rPr>
              <w:rFonts w:ascii="TH SarabunPSK" w:eastAsia="Cambria" w:hAnsi="TH SarabunPSK"/>
              <w:bCs w:val="0"/>
              <w:sz w:val="32"/>
              <w:szCs w:val="32"/>
              <w:cs/>
              <w14:cntxtAlts/>
            </w:rPr>
            <w:instrText xml:space="preserve">1054 </w:instrText>
          </w:r>
          <w:r w:rsidRPr="00DB2C33">
            <w:rPr>
              <w:rFonts w:ascii="TH SarabunPSK" w:eastAsia="Cambria" w:hAnsi="TH SarabunPSK"/>
              <w:bCs w:val="0"/>
              <w:sz w:val="32"/>
              <w:szCs w:val="32"/>
              <w:cs/>
              <w14:cntxtAlts/>
            </w:rPr>
            <w:fldChar w:fldCharType="separate"/>
          </w:r>
          <w:r w:rsidRPr="00DB2C33">
            <w:rPr>
              <w:rFonts w:ascii="TH SarabunPSK" w:eastAsia="Cambria" w:hAnsi="TH SarabunPSK"/>
              <w:bCs w:val="0"/>
              <w:noProof/>
              <w:sz w:val="32"/>
              <w:szCs w:val="32"/>
              <w:cs/>
              <w14:cntxtAlts/>
            </w:rPr>
            <w:t>(บรรจบ บุญจันทร์ และคณะ</w:t>
          </w:r>
          <w:r w:rsidRPr="00DB2C33">
            <w:rPr>
              <w:rFonts w:ascii="TH SarabunPSK" w:eastAsia="Cambria" w:hAnsi="TH SarabunPSK"/>
              <w:bCs w:val="0"/>
              <w:noProof/>
              <w:sz w:val="32"/>
              <w:szCs w:val="32"/>
              <w14:cntxtAlts/>
            </w:rPr>
            <w:t xml:space="preserve">, </w:t>
          </w:r>
          <w:r w:rsidRPr="00DB2C33">
            <w:rPr>
              <w:rFonts w:ascii="TH SarabunPSK" w:eastAsia="Cambria" w:hAnsi="TH SarabunPSK"/>
              <w:bCs w:val="0"/>
              <w:noProof/>
              <w:sz w:val="32"/>
              <w:szCs w:val="32"/>
              <w:cs/>
              <w14:cntxtAlts/>
            </w:rPr>
            <w:t>2567)</w:t>
          </w:r>
          <w:r w:rsidRPr="00DB2C33">
            <w:rPr>
              <w:rFonts w:ascii="TH SarabunPSK" w:eastAsia="Cambria" w:hAnsi="TH SarabunPSK"/>
              <w:bCs w:val="0"/>
              <w:sz w:val="32"/>
              <w:szCs w:val="32"/>
              <w:cs/>
              <w14:cntxtAlts/>
            </w:rPr>
            <w:fldChar w:fldCharType="end"/>
          </w:r>
        </w:sdtContent>
      </w:sdt>
      <w:r w:rsidRPr="00DB2C33">
        <w:rPr>
          <w:rFonts w:ascii="TH SarabunPSK" w:eastAsia="Cambria" w:hAnsi="TH SarabunPSK"/>
          <w:bCs w:val="0"/>
          <w:sz w:val="32"/>
          <w:szCs w:val="32"/>
          <w:cs/>
          <w14:cntxtAlts/>
        </w:rPr>
        <w:t xml:space="preserve"> </w:t>
      </w:r>
      <w:r w:rsidRPr="00DB2C33">
        <w:rPr>
          <w:rFonts w:ascii="TH SarabunPSK" w:eastAsia="Cambria" w:hAnsi="TH SarabunPSK"/>
          <w:bCs w:val="0"/>
          <w:sz w:val="32"/>
          <w:szCs w:val="32"/>
          <w:shd w:val="clear" w:color="auto" w:fill="FFFFFF"/>
          <w:cs/>
          <w14:cntxtAlts/>
        </w:rPr>
        <w:t>รองลงมา คือ ด้านอาชีพทางการกีฬา และด้านการมีส่วนร่วมทางการกีฬาตามลำดับ</w:t>
      </w:r>
      <w:r w:rsidRPr="00DB2C33">
        <w:rPr>
          <w:rFonts w:ascii="TH SarabunPSK" w:eastAsia="Cambria" w:hAnsi="TH SarabunPSK"/>
          <w:bCs w:val="0"/>
          <w:sz w:val="32"/>
          <w:szCs w:val="32"/>
          <w:shd w:val="clear" w:color="auto" w:fill="FFFFFF"/>
          <w14:cntxtAlts/>
        </w:rPr>
        <w:t xml:space="preserve"> </w:t>
      </w:r>
      <w:r w:rsidRPr="00DB2C33">
        <w:rPr>
          <w:rFonts w:ascii="TH SarabunPSK" w:eastAsia="Cambria" w:hAnsi="TH SarabunPSK"/>
          <w:bCs w:val="0"/>
          <w:sz w:val="32"/>
          <w:szCs w:val="32"/>
          <w:cs/>
          <w14:cntxtAlts/>
        </w:rPr>
        <w:t>ยุทธศาสตร์การจัดการกีฬาเพื่อความเป็นเ</w:t>
      </w:r>
      <w:r w:rsidRPr="00857DE4">
        <w:rPr>
          <w:rFonts w:ascii="TH SarabunPSK" w:eastAsia="Cambria" w:hAnsi="TH SarabunPSK"/>
          <w:bCs w:val="0"/>
          <w:spacing w:val="-4"/>
          <w:sz w:val="32"/>
          <w:szCs w:val="32"/>
          <w:cs/>
          <w14:cntxtAlts/>
        </w:rPr>
        <w:t>ลิศของมหาวิทยาลัยการกีฬาแห่งชาติ พบว่า วิสัยทัศน์ของยุทธศาสตร์ การพัฒนาการจัดการกีฬาเพื่อความเป็นเลิศ</w:t>
      </w:r>
      <w:r w:rsidRPr="00DB2C33">
        <w:rPr>
          <w:rFonts w:ascii="TH SarabunPSK" w:eastAsia="Cambria" w:hAnsi="TH SarabunPSK"/>
          <w:bCs w:val="0"/>
          <w:sz w:val="32"/>
          <w:szCs w:val="32"/>
          <w:cs/>
          <w14:cntxtAlts/>
        </w:rPr>
        <w:t xml:space="preserve">ของมหาวิทยาลัยการกีฬาแห่งชาติ ที่ว่า </w:t>
      </w:r>
      <w:r w:rsidRPr="00DB2C33">
        <w:rPr>
          <w:rFonts w:ascii="TH SarabunPSK" w:eastAsia="Times New Roman" w:hAnsi="TH SarabunPSK"/>
          <w:bCs w:val="0"/>
          <w:sz w:val="32"/>
          <w:szCs w:val="32"/>
          <w14:cntxtAlts/>
        </w:rPr>
        <w:t>“</w:t>
      </w:r>
      <w:r w:rsidRPr="00DB2C33">
        <w:rPr>
          <w:rFonts w:ascii="TH SarabunPSK" w:eastAsia="Times New Roman" w:hAnsi="TH SarabunPSK"/>
          <w:bCs w:val="0"/>
          <w:sz w:val="32"/>
          <w:szCs w:val="32"/>
          <w:cs/>
          <w14:cntxtAlts/>
        </w:rPr>
        <w:t>มหาวิทยาลัยการกีฬาแห่งชาติเป็นมหาวิทยาลัยชั้นนำด้านการกีฬา</w:t>
      </w:r>
      <w:r w:rsidR="00857DE4">
        <w:rPr>
          <w:rFonts w:ascii="TH SarabunPSK" w:eastAsia="Times New Roman" w:hAnsi="TH SarabunPSK"/>
          <w:bCs w:val="0"/>
          <w:sz w:val="32"/>
          <w:szCs w:val="32"/>
          <w:cs/>
          <w14:cntxtAlts/>
        </w:rPr>
        <w:br/>
      </w:r>
      <w:r w:rsidRPr="00DB2C33">
        <w:rPr>
          <w:rFonts w:ascii="TH SarabunPSK" w:eastAsia="Times New Roman" w:hAnsi="TH SarabunPSK"/>
          <w:bCs w:val="0"/>
          <w:sz w:val="32"/>
          <w:szCs w:val="32"/>
          <w:cs/>
          <w14:cntxtAlts/>
        </w:rPr>
        <w:t xml:space="preserve">เพื่อความเป็นเลิศในระดับชาติและนานาชาติ” </w:t>
      </w:r>
      <w:r w:rsidRPr="00DB2C33">
        <w:rPr>
          <w:rFonts w:ascii="TH SarabunPSK" w:eastAsia="Cambria" w:hAnsi="TH SarabunPSK"/>
          <w:bCs w:val="0"/>
          <w:sz w:val="32"/>
          <w:szCs w:val="32"/>
          <w:cs/>
          <w14:cntxtAlts/>
        </w:rPr>
        <w:t xml:space="preserve">มีความสอดคล้องกันและมีความสำคัญอยู่ในระดับมากที่สุด </w:t>
      </w:r>
      <w:r w:rsidR="00857DE4">
        <w:rPr>
          <w:rFonts w:ascii="TH SarabunPSK" w:eastAsia="Cambria" w:hAnsi="TH SarabunPSK"/>
          <w:bCs w:val="0"/>
          <w:sz w:val="32"/>
          <w:szCs w:val="32"/>
          <w:cs/>
          <w14:cntxtAlts/>
        </w:rPr>
        <w:br/>
      </w:r>
      <w:r w:rsidRPr="00857DE4">
        <w:rPr>
          <w:rFonts w:ascii="TH SarabunPSK" w:eastAsia="Cambria" w:hAnsi="TH SarabunPSK"/>
          <w:bCs w:val="0"/>
          <w:spacing w:val="-4"/>
          <w:sz w:val="32"/>
          <w:szCs w:val="32"/>
          <w:cs/>
          <w14:cntxtAlts/>
        </w:rPr>
        <w:t xml:space="preserve">ซึ่งผลการวิจัยดังกล่าวสอดคล้องกับแผนพัฒนามหาวิทยาลัยการกีฬาแห่งชาติ พ.ศ. </w:t>
      </w:r>
      <w:r w:rsidRPr="00857DE4">
        <w:rPr>
          <w:rFonts w:ascii="TH SarabunPSK" w:eastAsia="Cambria" w:hAnsi="TH SarabunPSK"/>
          <w:bCs w:val="0"/>
          <w:spacing w:val="-4"/>
          <w:sz w:val="32"/>
          <w:szCs w:val="32"/>
          <w14:cntxtAlts/>
        </w:rPr>
        <w:t>2566</w:t>
      </w:r>
      <w:r w:rsidRPr="00857DE4">
        <w:rPr>
          <w:rFonts w:ascii="TH SarabunPSK" w:eastAsia="Cambria" w:hAnsi="TH SarabunPSK"/>
          <w:bCs w:val="0"/>
          <w:spacing w:val="-4"/>
          <w:sz w:val="32"/>
          <w:szCs w:val="32"/>
          <w:cs/>
          <w14:cntxtAlts/>
        </w:rPr>
        <w:t xml:space="preserve"> - </w:t>
      </w:r>
      <w:r w:rsidRPr="00857DE4">
        <w:rPr>
          <w:rFonts w:ascii="TH SarabunPSK" w:eastAsia="Cambria" w:hAnsi="TH SarabunPSK"/>
          <w:bCs w:val="0"/>
          <w:spacing w:val="-4"/>
          <w:sz w:val="32"/>
          <w:szCs w:val="32"/>
          <w14:cntxtAlts/>
        </w:rPr>
        <w:t>2570</w:t>
      </w:r>
      <w:r w:rsidRPr="00857DE4">
        <w:rPr>
          <w:rFonts w:ascii="TH SarabunPSK" w:eastAsia="Cambria" w:hAnsi="TH SarabunPSK"/>
          <w:bCs w:val="0"/>
          <w:spacing w:val="-4"/>
          <w:sz w:val="32"/>
          <w:szCs w:val="32"/>
          <w:cs/>
          <w14:cntxtAlts/>
        </w:rPr>
        <w:t xml:space="preserve"> ได้กำหนดวิสัยทัศน์</w:t>
      </w:r>
      <w:r w:rsidRPr="00DB2C33">
        <w:rPr>
          <w:rFonts w:ascii="TH SarabunPSK" w:eastAsia="Cambria" w:hAnsi="TH SarabunPSK"/>
          <w:bCs w:val="0"/>
          <w:sz w:val="32"/>
          <w:szCs w:val="32"/>
          <w:cs/>
          <w14:cntxtAlts/>
        </w:rPr>
        <w:t xml:space="preserve"> คือ “เป็นสถาบันการศึกษาอันดับหนึ่งด้านศาสตร์การกีฬาในภูมิภาคอาเซียน” ที่เป็นเช่นนี้เนื่องจากมหาวิทยาลัย</w:t>
      </w:r>
      <w:r w:rsidRPr="00857DE4">
        <w:rPr>
          <w:rFonts w:ascii="TH SarabunPSK" w:eastAsia="Cambria" w:hAnsi="TH SarabunPSK"/>
          <w:bCs w:val="0"/>
          <w:spacing w:val="-6"/>
          <w:sz w:val="32"/>
          <w:szCs w:val="32"/>
          <w:cs/>
          <w14:cntxtAlts/>
        </w:rPr>
        <w:t>การกีฬาแห่งชาติ เป็นสถาบันการศึกษาเฉพาะทางด้านการกีฬา มีภารกิจตามกฎหมายแห่งพระราชบัญญัติมหาวิทยาลัย</w:t>
      </w:r>
      <w:r w:rsidRPr="00DB2C33">
        <w:rPr>
          <w:rFonts w:ascii="TH SarabunPSK" w:eastAsia="Cambria" w:hAnsi="TH SarabunPSK"/>
          <w:bCs w:val="0"/>
          <w:sz w:val="32"/>
          <w:szCs w:val="32"/>
          <w:cs/>
          <w14:cntxtAlts/>
        </w:rPr>
        <w:t xml:space="preserve">การกีฬาแห่งชาติ พ.ศ. </w:t>
      </w:r>
      <w:r w:rsidRPr="00DB2C33">
        <w:rPr>
          <w:rFonts w:ascii="TH SarabunPSK" w:eastAsia="Cambria" w:hAnsi="TH SarabunPSK"/>
          <w:bCs w:val="0"/>
          <w:sz w:val="32"/>
          <w:szCs w:val="32"/>
          <w14:cntxtAlts/>
        </w:rPr>
        <w:t>2562</w:t>
      </w:r>
      <w:r w:rsidRPr="00DB2C33">
        <w:rPr>
          <w:rFonts w:ascii="TH SarabunPSK" w:eastAsia="Cambria" w:hAnsi="TH SarabunPSK"/>
          <w:bCs w:val="0"/>
          <w:sz w:val="32"/>
          <w:szCs w:val="32"/>
          <w:cs/>
          <w14:cntxtAlts/>
        </w:rPr>
        <w:t xml:space="preserve"> มาตรา </w:t>
      </w:r>
      <w:r w:rsidRPr="00DB2C33">
        <w:rPr>
          <w:rFonts w:ascii="TH SarabunPSK" w:eastAsia="Cambria" w:hAnsi="TH SarabunPSK"/>
          <w:bCs w:val="0"/>
          <w:sz w:val="32"/>
          <w:szCs w:val="32"/>
          <w14:cntxtAlts/>
        </w:rPr>
        <w:t>8</w:t>
      </w:r>
      <w:r w:rsidRPr="00DB2C33">
        <w:rPr>
          <w:rFonts w:ascii="TH SarabunPSK" w:eastAsia="Cambria" w:hAnsi="TH SarabunPSK"/>
          <w:bCs w:val="0"/>
          <w:sz w:val="32"/>
          <w:szCs w:val="32"/>
          <w:cs/>
          <w14:cntxtAlts/>
        </w:rPr>
        <w:t xml:space="preserve"> กำหนดให้มหาวิทยาลัยเป็นสถานศึกษาทางวิชาการและวิชาชีพชั้นสูงด้านการกีฬา ดังนั้น วิสัยทัศน์ของยุทธศาสตร์การพัฒนาการจัดการกีฬาเพื่อความเป็นเลิศของมหาวิทยาลัยการกีฬาแห่งชาติจึงมีความสอดคล้องและเป็นไปตามภารกิจของมหาวิทยาลัยการกีฬาแห่งชาติ</w:t>
      </w:r>
    </w:p>
    <w:p w14:paraId="15DDA011" w14:textId="4A7EC6DA" w:rsidR="007818CF" w:rsidRPr="00DB2C33" w:rsidRDefault="007818CF" w:rsidP="00DB2C33">
      <w:pPr>
        <w:spacing w:after="0" w:line="20" w:lineRule="atLeast"/>
        <w:contextualSpacing/>
        <w:jc w:val="thaiDistribute"/>
        <w:rPr>
          <w:rFonts w:ascii="TH SarabunPSK" w:eastAsia="Arial" w:hAnsi="TH SarabunPSK"/>
          <w:bCs w:val="0"/>
          <w:sz w:val="32"/>
          <w:szCs w:val="32"/>
          <w:cs/>
        </w:rPr>
      </w:pPr>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cs/>
        </w:rPr>
        <w:tab/>
        <w:t xml:space="preserve">ด้านพันธกิจ ของยุทธศาสตร์การจัดการกีฬาเพื่อความเป็นเลิศของมหาวิทยาลัยการกีฬาแห่งชาติ </w:t>
      </w:r>
      <w:r w:rsidR="00857DE4">
        <w:rPr>
          <w:rFonts w:ascii="TH SarabunPSK" w:eastAsia="Arial" w:hAnsi="TH SarabunPSK"/>
          <w:bCs w:val="0"/>
          <w:sz w:val="32"/>
          <w:szCs w:val="32"/>
          <w:cs/>
        </w:rPr>
        <w:br/>
      </w:r>
      <w:r w:rsidRPr="00DB2C33">
        <w:rPr>
          <w:rFonts w:ascii="TH SarabunPSK" w:eastAsia="Arial" w:hAnsi="TH SarabunPSK"/>
          <w:bCs w:val="0"/>
          <w:sz w:val="32"/>
          <w:szCs w:val="32"/>
          <w:cs/>
        </w:rPr>
        <w:t xml:space="preserve">จากผลการวิจัยพบว่า พันธกิจทั้ง </w:t>
      </w:r>
      <w:r w:rsidRPr="00DB2C33">
        <w:rPr>
          <w:rFonts w:ascii="TH SarabunPSK" w:eastAsia="Arial" w:hAnsi="TH SarabunPSK"/>
          <w:bCs w:val="0"/>
          <w:sz w:val="32"/>
          <w:szCs w:val="32"/>
        </w:rPr>
        <w:t xml:space="preserve">6 </w:t>
      </w:r>
      <w:r w:rsidRPr="00DB2C33">
        <w:rPr>
          <w:rFonts w:ascii="TH SarabunPSK" w:eastAsia="Arial" w:hAnsi="TH SarabunPSK"/>
          <w:bCs w:val="0"/>
          <w:sz w:val="32"/>
          <w:szCs w:val="32"/>
          <w:cs/>
        </w:rPr>
        <w:t>ข้อ มีความสำคัญอยู่ในระดับมากที่สุด เนื่องจากเป็นเสมือนเข็มทิศกำหนดทิศทางให้หน่วยงานและบุคลากรมีเป้าหมายร่วมกัน ลดความสับสน และสะท้อนบทบาทของมหาวิทยาลัยสู่</w:t>
      </w:r>
      <w:r w:rsidR="00857DE4">
        <w:rPr>
          <w:rFonts w:ascii="TH SarabunPSK" w:eastAsia="Arial" w:hAnsi="TH SarabunPSK"/>
          <w:bCs w:val="0"/>
          <w:sz w:val="32"/>
          <w:szCs w:val="32"/>
          <w:cs/>
        </w:rPr>
        <w:br/>
      </w:r>
      <w:r w:rsidRPr="00DB2C33">
        <w:rPr>
          <w:rFonts w:ascii="TH SarabunPSK" w:eastAsia="Arial" w:hAnsi="TH SarabunPSK"/>
          <w:bCs w:val="0"/>
          <w:sz w:val="32"/>
          <w:szCs w:val="32"/>
          <w:cs/>
        </w:rPr>
        <w:t>ความเป็นเลิศอย่างเป็นระบบ ซึ่งสอดคล้องกับแนวคิดของ คณิตตา บุญนาค</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ที่ระบุว่า การจัดทำยุทธศาสตร์</w:t>
      </w:r>
      <w:r w:rsidR="00857DE4">
        <w:rPr>
          <w:rFonts w:ascii="TH SarabunPSK" w:eastAsia="Arial" w:hAnsi="TH SarabunPSK"/>
          <w:bCs w:val="0"/>
          <w:sz w:val="32"/>
          <w:szCs w:val="32"/>
          <w:cs/>
        </w:rPr>
        <w:br/>
      </w:r>
      <w:r w:rsidRPr="00DB2C33">
        <w:rPr>
          <w:rFonts w:ascii="TH SarabunPSK" w:eastAsia="Arial" w:hAnsi="TH SarabunPSK"/>
          <w:bCs w:val="0"/>
          <w:sz w:val="32"/>
          <w:szCs w:val="32"/>
          <w:cs/>
        </w:rPr>
        <w:t>ต้องเริ่มจากการกำหนดพันธกิจให้ชัดเจน ครอบคลุมขอบเขตหน้าที่และความรับผิดชอบเพื่อให้สามารถนำไป</w:t>
      </w:r>
      <w:r w:rsidRPr="00857DE4">
        <w:rPr>
          <w:rFonts w:ascii="TH SarabunPSK" w:eastAsia="Arial" w:hAnsi="TH SarabunPSK"/>
          <w:bCs w:val="0"/>
          <w:spacing w:val="-6"/>
          <w:sz w:val="32"/>
          <w:szCs w:val="32"/>
          <w:cs/>
        </w:rPr>
        <w:lastRenderedPageBreak/>
        <w:t>ปฏิบัติได้จริง</w:t>
      </w:r>
      <w:r w:rsidRPr="00857DE4">
        <w:rPr>
          <w:rFonts w:ascii="TH SarabunPSK" w:eastAsia="Arial" w:hAnsi="TH SarabunPSK"/>
          <w:bCs w:val="0"/>
          <w:spacing w:val="-6"/>
          <w:sz w:val="32"/>
          <w:szCs w:val="32"/>
        </w:rPr>
        <w:t xml:space="preserve"> </w:t>
      </w:r>
      <w:sdt>
        <w:sdtPr>
          <w:rPr>
            <w:rFonts w:ascii="TH SarabunPSK" w:eastAsia="Arial" w:hAnsi="TH SarabunPSK"/>
            <w:bCs w:val="0"/>
            <w:spacing w:val="-6"/>
            <w:sz w:val="32"/>
            <w:szCs w:val="32"/>
          </w:rPr>
          <w:id w:val="-112986494"/>
          <w:citation/>
        </w:sdtPr>
        <w:sdtContent>
          <w:r w:rsidRPr="00857DE4">
            <w:rPr>
              <w:rFonts w:ascii="TH SarabunPSK" w:eastAsia="Arial" w:hAnsi="TH SarabunPSK"/>
              <w:bCs w:val="0"/>
              <w:spacing w:val="-6"/>
              <w:sz w:val="32"/>
              <w:szCs w:val="32"/>
            </w:rPr>
            <w:fldChar w:fldCharType="begin"/>
          </w:r>
          <w:r w:rsidRPr="00857DE4">
            <w:rPr>
              <w:rFonts w:ascii="TH SarabunPSK" w:eastAsia="Arial" w:hAnsi="TH SarabunPSK"/>
              <w:bCs w:val="0"/>
              <w:spacing w:val="-6"/>
              <w:sz w:val="32"/>
              <w:szCs w:val="32"/>
            </w:rPr>
            <w:instrText xml:space="preserve"> CITATION </w:instrText>
          </w:r>
          <w:r w:rsidRPr="00857DE4">
            <w:rPr>
              <w:rFonts w:ascii="TH SarabunPSK" w:eastAsia="Arial" w:hAnsi="TH SarabunPSK"/>
              <w:bCs w:val="0"/>
              <w:spacing w:val="-6"/>
              <w:sz w:val="32"/>
              <w:szCs w:val="32"/>
              <w:cs/>
            </w:rPr>
            <w:instrText>คณิ</w:instrText>
          </w:r>
          <w:r w:rsidRPr="00857DE4">
            <w:rPr>
              <w:rFonts w:ascii="TH SarabunPSK" w:eastAsia="Arial" w:hAnsi="TH SarabunPSK"/>
              <w:bCs w:val="0"/>
              <w:spacing w:val="-6"/>
              <w:sz w:val="32"/>
              <w:szCs w:val="32"/>
            </w:rPr>
            <w:instrText xml:space="preserve">58 \l 1033 </w:instrText>
          </w:r>
          <w:r w:rsidRPr="00857DE4">
            <w:rPr>
              <w:rFonts w:ascii="TH SarabunPSK" w:eastAsia="Arial" w:hAnsi="TH SarabunPSK"/>
              <w:bCs w:val="0"/>
              <w:spacing w:val="-6"/>
              <w:sz w:val="32"/>
              <w:szCs w:val="32"/>
            </w:rPr>
            <w:fldChar w:fldCharType="separate"/>
          </w:r>
          <w:r w:rsidRPr="00857DE4">
            <w:rPr>
              <w:rFonts w:ascii="TH SarabunPSK" w:eastAsia="Arial" w:hAnsi="TH SarabunPSK"/>
              <w:bCs w:val="0"/>
              <w:noProof/>
              <w:spacing w:val="-6"/>
              <w:sz w:val="32"/>
              <w:szCs w:val="32"/>
              <w:cs/>
            </w:rPr>
            <w:t>(คณิตตา บุญนาค</w:t>
          </w:r>
          <w:r w:rsidRPr="00857DE4">
            <w:rPr>
              <w:rFonts w:ascii="TH SarabunPSK" w:eastAsia="Arial" w:hAnsi="TH SarabunPSK"/>
              <w:bCs w:val="0"/>
              <w:noProof/>
              <w:spacing w:val="-6"/>
              <w:sz w:val="32"/>
              <w:szCs w:val="32"/>
            </w:rPr>
            <w:t xml:space="preserve">, </w:t>
          </w:r>
          <w:r w:rsidRPr="00857DE4">
            <w:rPr>
              <w:rFonts w:ascii="TH SarabunPSK" w:eastAsia="Arial" w:hAnsi="TH SarabunPSK"/>
              <w:bCs w:val="0"/>
              <w:noProof/>
              <w:spacing w:val="-6"/>
              <w:sz w:val="32"/>
              <w:szCs w:val="32"/>
              <w:cs/>
            </w:rPr>
            <w:t>2558)</w:t>
          </w:r>
          <w:r w:rsidRPr="00857DE4">
            <w:rPr>
              <w:rFonts w:ascii="TH SarabunPSK" w:eastAsia="Arial" w:hAnsi="TH SarabunPSK"/>
              <w:bCs w:val="0"/>
              <w:spacing w:val="-6"/>
              <w:sz w:val="32"/>
              <w:szCs w:val="32"/>
            </w:rPr>
            <w:fldChar w:fldCharType="end"/>
          </w:r>
        </w:sdtContent>
      </w:sdt>
      <w:r w:rsidRPr="00857DE4">
        <w:rPr>
          <w:rFonts w:ascii="TH SarabunPSK" w:eastAsia="Arial" w:hAnsi="TH SarabunPSK"/>
          <w:bCs w:val="0"/>
          <w:spacing w:val="-6"/>
          <w:sz w:val="32"/>
          <w:szCs w:val="32"/>
        </w:rPr>
        <w:t xml:space="preserve"> </w:t>
      </w:r>
      <w:r w:rsidRPr="00857DE4">
        <w:rPr>
          <w:rFonts w:ascii="TH SarabunPSK" w:eastAsia="Arial" w:hAnsi="TH SarabunPSK"/>
          <w:bCs w:val="0"/>
          <w:spacing w:val="-6"/>
          <w:sz w:val="32"/>
          <w:szCs w:val="32"/>
          <w:cs/>
        </w:rPr>
        <w:t xml:space="preserve">นอกจากนี้ ยังสอดคล้องกับงานวิจัยของ </w:t>
      </w:r>
      <w:proofErr w:type="spellStart"/>
      <w:r w:rsidRPr="00857DE4">
        <w:rPr>
          <w:rFonts w:ascii="TH SarabunPSK" w:eastAsia="Arial" w:hAnsi="TH SarabunPSK"/>
          <w:bCs w:val="0"/>
          <w:spacing w:val="-6"/>
          <w:sz w:val="32"/>
          <w:szCs w:val="32"/>
          <w:cs/>
        </w:rPr>
        <w:t>สุฐิพัศ</w:t>
      </w:r>
      <w:proofErr w:type="spellEnd"/>
      <w:r w:rsidRPr="00857DE4">
        <w:rPr>
          <w:rFonts w:ascii="TH SarabunPSK" w:eastAsia="Arial" w:hAnsi="TH SarabunPSK"/>
          <w:bCs w:val="0"/>
          <w:spacing w:val="-6"/>
          <w:sz w:val="32"/>
          <w:szCs w:val="32"/>
          <w:cs/>
        </w:rPr>
        <w:t xml:space="preserve"> แก้วมณี</w:t>
      </w:r>
      <w:r w:rsidRPr="00857DE4">
        <w:rPr>
          <w:rFonts w:ascii="TH SarabunPSK" w:eastAsia="Arial" w:hAnsi="TH SarabunPSK"/>
          <w:bCs w:val="0"/>
          <w:spacing w:val="-6"/>
          <w:sz w:val="32"/>
          <w:szCs w:val="32"/>
        </w:rPr>
        <w:t xml:space="preserve"> </w:t>
      </w:r>
      <w:r w:rsidRPr="00857DE4">
        <w:rPr>
          <w:rFonts w:ascii="TH SarabunPSK" w:eastAsia="Arial" w:hAnsi="TH SarabunPSK"/>
          <w:bCs w:val="0"/>
          <w:spacing w:val="-6"/>
          <w:sz w:val="32"/>
          <w:szCs w:val="32"/>
          <w:cs/>
        </w:rPr>
        <w:t>ที่ได้ศึกษายุทธศาสตร์</w:t>
      </w:r>
      <w:r w:rsidRPr="00DB2C33">
        <w:rPr>
          <w:rFonts w:ascii="TH SarabunPSK" w:eastAsia="Arial" w:hAnsi="TH SarabunPSK"/>
          <w:bCs w:val="0"/>
          <w:sz w:val="32"/>
          <w:szCs w:val="32"/>
          <w:cs/>
        </w:rPr>
        <w:t xml:space="preserve">การจัดการกีฬาเพื่อความเป็นเลิศของสถาบันอุดมศึกษา พบพันธกิจสำคัญ </w:t>
      </w:r>
      <w:r w:rsidRPr="00DB2C33">
        <w:rPr>
          <w:rFonts w:ascii="TH SarabunPSK" w:eastAsia="Arial" w:hAnsi="TH SarabunPSK"/>
          <w:bCs w:val="0"/>
          <w:sz w:val="32"/>
          <w:szCs w:val="32"/>
        </w:rPr>
        <w:t xml:space="preserve">6 </w:t>
      </w:r>
      <w:r w:rsidRPr="00DB2C33">
        <w:rPr>
          <w:rFonts w:ascii="TH SarabunPSK" w:eastAsia="Arial" w:hAnsi="TH SarabunPSK"/>
          <w:bCs w:val="0"/>
          <w:sz w:val="32"/>
          <w:szCs w:val="32"/>
          <w:cs/>
        </w:rPr>
        <w:t xml:space="preserve">ด้าน ได้แก่ </w:t>
      </w:r>
      <w:r w:rsidRPr="00DB2C33">
        <w:rPr>
          <w:rFonts w:ascii="TH SarabunPSK" w:eastAsia="Arial" w:hAnsi="TH SarabunPSK"/>
          <w:bCs w:val="0"/>
          <w:sz w:val="32"/>
          <w:szCs w:val="32"/>
        </w:rPr>
        <w:t xml:space="preserve">1) </w:t>
      </w:r>
      <w:r w:rsidRPr="00DB2C33">
        <w:rPr>
          <w:rFonts w:ascii="TH SarabunPSK" w:eastAsia="Arial" w:hAnsi="TH SarabunPSK"/>
          <w:bCs w:val="0"/>
          <w:sz w:val="32"/>
          <w:szCs w:val="32"/>
          <w:cs/>
        </w:rPr>
        <w:t>การพัฒนาศักยภาพ</w:t>
      </w:r>
      <w:r w:rsidRPr="00857DE4">
        <w:rPr>
          <w:rFonts w:ascii="TH SarabunPSK" w:eastAsia="Arial" w:hAnsi="TH SarabunPSK"/>
          <w:bCs w:val="0"/>
          <w:spacing w:val="-4"/>
          <w:sz w:val="32"/>
          <w:szCs w:val="32"/>
          <w:cs/>
        </w:rPr>
        <w:t xml:space="preserve">และขวัญกำลังใจบุคลากร </w:t>
      </w:r>
      <w:r w:rsidRPr="00857DE4">
        <w:rPr>
          <w:rFonts w:ascii="TH SarabunPSK" w:eastAsia="Arial" w:hAnsi="TH SarabunPSK"/>
          <w:bCs w:val="0"/>
          <w:spacing w:val="-4"/>
          <w:sz w:val="32"/>
          <w:szCs w:val="32"/>
        </w:rPr>
        <w:t xml:space="preserve">2) </w:t>
      </w:r>
      <w:r w:rsidRPr="00857DE4">
        <w:rPr>
          <w:rFonts w:ascii="TH SarabunPSK" w:eastAsia="Arial" w:hAnsi="TH SarabunPSK"/>
          <w:bCs w:val="0"/>
          <w:spacing w:val="-4"/>
          <w:sz w:val="32"/>
          <w:szCs w:val="32"/>
          <w:cs/>
        </w:rPr>
        <w:t xml:space="preserve">การพัฒนาความพร้อมและการคัดเลือกนักกีฬา </w:t>
      </w:r>
      <w:r w:rsidRPr="00857DE4">
        <w:rPr>
          <w:rFonts w:ascii="TH SarabunPSK" w:eastAsia="Arial" w:hAnsi="TH SarabunPSK"/>
          <w:bCs w:val="0"/>
          <w:spacing w:val="-4"/>
          <w:sz w:val="32"/>
          <w:szCs w:val="32"/>
        </w:rPr>
        <w:t xml:space="preserve">3) </w:t>
      </w:r>
      <w:r w:rsidRPr="00857DE4">
        <w:rPr>
          <w:rFonts w:ascii="TH SarabunPSK" w:eastAsia="Arial" w:hAnsi="TH SarabunPSK"/>
          <w:bCs w:val="0"/>
          <w:spacing w:val="-4"/>
          <w:sz w:val="32"/>
          <w:szCs w:val="32"/>
          <w:cs/>
        </w:rPr>
        <w:t>การพัฒนาผู้เชี่ยวชาญและผู้บริหาร</w:t>
      </w:r>
      <w:r w:rsidRPr="00DB2C33">
        <w:rPr>
          <w:rFonts w:ascii="TH SarabunPSK" w:eastAsia="Arial" w:hAnsi="TH SarabunPSK"/>
          <w:bCs w:val="0"/>
          <w:sz w:val="32"/>
          <w:szCs w:val="32"/>
          <w:cs/>
        </w:rPr>
        <w:t xml:space="preserve"> </w:t>
      </w:r>
      <w:r w:rsidRPr="00857DE4">
        <w:rPr>
          <w:rFonts w:ascii="TH SarabunPSK" w:eastAsia="Arial" w:hAnsi="TH SarabunPSK"/>
          <w:bCs w:val="0"/>
          <w:spacing w:val="-8"/>
          <w:sz w:val="32"/>
          <w:szCs w:val="32"/>
        </w:rPr>
        <w:t xml:space="preserve">4) </w:t>
      </w:r>
      <w:r w:rsidRPr="00857DE4">
        <w:rPr>
          <w:rFonts w:ascii="TH SarabunPSK" w:eastAsia="Arial" w:hAnsi="TH SarabunPSK"/>
          <w:bCs w:val="0"/>
          <w:spacing w:val="-8"/>
          <w:sz w:val="32"/>
          <w:szCs w:val="32"/>
          <w:cs/>
        </w:rPr>
        <w:t xml:space="preserve">การพัฒนาสถานที่และสิ่งอำนวยความสะดวก </w:t>
      </w:r>
      <w:r w:rsidRPr="00857DE4">
        <w:rPr>
          <w:rFonts w:ascii="TH SarabunPSK" w:eastAsia="Arial" w:hAnsi="TH SarabunPSK"/>
          <w:bCs w:val="0"/>
          <w:spacing w:val="-8"/>
          <w:sz w:val="32"/>
          <w:szCs w:val="32"/>
        </w:rPr>
        <w:t xml:space="preserve">5) </w:t>
      </w:r>
      <w:r w:rsidRPr="00857DE4">
        <w:rPr>
          <w:rFonts w:ascii="TH SarabunPSK" w:eastAsia="Arial" w:hAnsi="TH SarabunPSK"/>
          <w:bCs w:val="0"/>
          <w:spacing w:val="-8"/>
          <w:sz w:val="32"/>
          <w:szCs w:val="32"/>
          <w:cs/>
        </w:rPr>
        <w:t xml:space="preserve">การส่งเสริมนวัตกรรมและวิทยาศาสตร์การกีฬา และ </w:t>
      </w:r>
      <w:r w:rsidRPr="00857DE4">
        <w:rPr>
          <w:rFonts w:ascii="TH SarabunPSK" w:eastAsia="Arial" w:hAnsi="TH SarabunPSK"/>
          <w:bCs w:val="0"/>
          <w:spacing w:val="-8"/>
          <w:sz w:val="32"/>
          <w:szCs w:val="32"/>
        </w:rPr>
        <w:t xml:space="preserve">6) </w:t>
      </w:r>
      <w:r w:rsidRPr="00857DE4">
        <w:rPr>
          <w:rFonts w:ascii="TH SarabunPSK" w:eastAsia="Arial" w:hAnsi="TH SarabunPSK"/>
          <w:bCs w:val="0"/>
          <w:spacing w:val="-8"/>
          <w:sz w:val="32"/>
          <w:szCs w:val="32"/>
          <w:cs/>
        </w:rPr>
        <w:t>การสนับสนุน</w:t>
      </w:r>
      <w:r w:rsidRPr="00DB2C33">
        <w:rPr>
          <w:rFonts w:ascii="TH SarabunPSK" w:eastAsia="Arial" w:hAnsi="TH SarabunPSK"/>
          <w:bCs w:val="0"/>
          <w:sz w:val="32"/>
          <w:szCs w:val="32"/>
          <w:cs/>
        </w:rPr>
        <w:t>งบประมาณ</w:t>
      </w:r>
      <w:r w:rsidRPr="00DB2C33">
        <w:rPr>
          <w:rFonts w:ascii="TH SarabunPSK" w:eastAsia="Arial" w:hAnsi="TH SarabunPSK"/>
          <w:bCs w:val="0"/>
          <w:sz w:val="32"/>
          <w:szCs w:val="32"/>
        </w:rPr>
        <w:t xml:space="preserve"> </w:t>
      </w:r>
      <w:sdt>
        <w:sdtPr>
          <w:rPr>
            <w:rFonts w:ascii="TH SarabunPSK" w:eastAsia="Arial" w:hAnsi="TH SarabunPSK"/>
            <w:bCs w:val="0"/>
            <w:sz w:val="32"/>
            <w:szCs w:val="32"/>
          </w:rPr>
          <w:id w:val="76646232"/>
          <w:citation/>
        </w:sdtPr>
        <w:sdtContent>
          <w:r w:rsidRPr="00DB2C33">
            <w:rPr>
              <w:rFonts w:ascii="TH SarabunPSK" w:eastAsia="Arial" w:hAnsi="TH SarabunPSK"/>
              <w:bCs w:val="0"/>
              <w:sz w:val="32"/>
              <w:szCs w:val="32"/>
            </w:rPr>
            <w:fldChar w:fldCharType="begin"/>
          </w:r>
          <w:r w:rsidRPr="00DB2C33">
            <w:rPr>
              <w:rFonts w:ascii="TH SarabunPSK" w:eastAsia="Arial" w:hAnsi="TH SarabunPSK"/>
              <w:bCs w:val="0"/>
              <w:sz w:val="32"/>
              <w:szCs w:val="32"/>
            </w:rPr>
            <w:instrText xml:space="preserve"> CITATION </w:instrText>
          </w:r>
          <w:r w:rsidRPr="00DB2C33">
            <w:rPr>
              <w:rFonts w:ascii="TH SarabunPSK" w:eastAsia="Arial" w:hAnsi="TH SarabunPSK"/>
              <w:bCs w:val="0"/>
              <w:sz w:val="32"/>
              <w:szCs w:val="32"/>
              <w:cs/>
            </w:rPr>
            <w:instrText>สุฐ</w:instrText>
          </w:r>
          <w:r w:rsidRPr="00DB2C33">
            <w:rPr>
              <w:rFonts w:ascii="TH SarabunPSK" w:eastAsia="Arial" w:hAnsi="TH SarabunPSK"/>
              <w:bCs w:val="0"/>
              <w:sz w:val="32"/>
              <w:szCs w:val="32"/>
            </w:rPr>
            <w:instrText xml:space="preserve">66 \l 1033 </w:instrText>
          </w:r>
          <w:r w:rsidRPr="00DB2C33">
            <w:rPr>
              <w:rFonts w:ascii="TH SarabunPSK" w:eastAsia="Arial" w:hAnsi="TH SarabunPSK"/>
              <w:bCs w:val="0"/>
              <w:sz w:val="32"/>
              <w:szCs w:val="32"/>
            </w:rPr>
            <w:fldChar w:fldCharType="separate"/>
          </w:r>
          <w:r w:rsidRPr="00DB2C33">
            <w:rPr>
              <w:rFonts w:ascii="TH SarabunPSK" w:eastAsia="Arial" w:hAnsi="TH SarabunPSK"/>
              <w:bCs w:val="0"/>
              <w:noProof/>
              <w:sz w:val="32"/>
              <w:szCs w:val="32"/>
              <w:cs/>
            </w:rPr>
            <w:t>(สุฐิพัศ แก้วมณี</w:t>
          </w:r>
          <w:r w:rsidRPr="00DB2C33">
            <w:rPr>
              <w:rFonts w:ascii="TH SarabunPSK" w:eastAsia="Arial" w:hAnsi="TH SarabunPSK"/>
              <w:bCs w:val="0"/>
              <w:noProof/>
              <w:sz w:val="32"/>
              <w:szCs w:val="32"/>
            </w:rPr>
            <w:t xml:space="preserve">, </w:t>
          </w:r>
          <w:r w:rsidRPr="00DB2C33">
            <w:rPr>
              <w:rFonts w:ascii="TH SarabunPSK" w:eastAsia="Arial" w:hAnsi="TH SarabunPSK"/>
              <w:bCs w:val="0"/>
              <w:noProof/>
              <w:sz w:val="32"/>
              <w:szCs w:val="32"/>
              <w:cs/>
            </w:rPr>
            <w:t>2566)</w:t>
          </w:r>
          <w:r w:rsidRPr="00DB2C33">
            <w:rPr>
              <w:rFonts w:ascii="TH SarabunPSK" w:eastAsia="Arial" w:hAnsi="TH SarabunPSK"/>
              <w:bCs w:val="0"/>
              <w:sz w:val="32"/>
              <w:szCs w:val="32"/>
            </w:rPr>
            <w:fldChar w:fldCharType="end"/>
          </w:r>
        </w:sdtContent>
      </w:sdt>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แสดงให้เห็นว่า การกำหนดพันธกิจที่ชัดเจนและครอบคลุมทุกมิติ ทั้งด้านบุคลากร งบประมาณ และนวัตกรรม เป็นกลไกสำคัญในการยกระดับการบริหารจัดการกีฬาของมหาวิทยาลัยให้มีมาตรฐานและบรรลุความเป็นเลิศในระดับสากลได้อย่างมีประสิทธิภาพ</w:t>
      </w:r>
    </w:p>
    <w:p w14:paraId="725262DF" w14:textId="6F08811E"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cs/>
        </w:rPr>
        <w:tab/>
      </w:r>
      <w:bookmarkStart w:id="19" w:name="_Hlk216109511"/>
      <w:r w:rsidRPr="00DB2C33">
        <w:rPr>
          <w:rFonts w:ascii="TH SarabunPSK" w:eastAsia="Arial" w:hAnsi="TH SarabunPSK"/>
          <w:bCs w:val="0"/>
          <w:sz w:val="32"/>
          <w:szCs w:val="32"/>
          <w:cs/>
        </w:rPr>
        <w:t>ด้านเป้าประสงค์ ของยุทธศาสตร์การจัดการกีฬาเพื่อความเป็นเลิศของมหาวิทยาลัยการกีฬาแห่งชาติ จากผลการวิจัยพบว่า ผู้เชี่ยวชาญมีความคิดเห็นว่าเป้าประสงค์ของยุทธศาสตร์การพัฒนาการจัดการกีฬาเพื่อ</w:t>
      </w:r>
      <w:r w:rsidR="00857DE4">
        <w:rPr>
          <w:rFonts w:ascii="TH SarabunPSK" w:eastAsia="Arial" w:hAnsi="TH SarabunPSK"/>
          <w:bCs w:val="0"/>
          <w:sz w:val="32"/>
          <w:szCs w:val="32"/>
          <w:cs/>
        </w:rPr>
        <w:br/>
      </w:r>
      <w:r w:rsidRPr="00DB2C33">
        <w:rPr>
          <w:rFonts w:ascii="TH SarabunPSK" w:eastAsia="Arial" w:hAnsi="TH SarabunPSK"/>
          <w:bCs w:val="0"/>
          <w:sz w:val="32"/>
          <w:szCs w:val="32"/>
          <w:cs/>
        </w:rPr>
        <w:t>ความเป็นเลิศของมหาวิทยาลัยการกีฬาแห่งชาติ ทั้ง</w:t>
      </w:r>
      <w:r w:rsidRPr="00DB2C33">
        <w:rPr>
          <w:rFonts w:ascii="TH SarabunPSK" w:eastAsia="Arial" w:hAnsi="TH SarabunPSK"/>
          <w:bCs w:val="0"/>
          <w:sz w:val="32"/>
          <w:szCs w:val="32"/>
        </w:rPr>
        <w:t xml:space="preserve"> 6 </w:t>
      </w:r>
      <w:r w:rsidRPr="00DB2C33">
        <w:rPr>
          <w:rFonts w:ascii="TH SarabunPSK" w:eastAsia="Arial" w:hAnsi="TH SarabunPSK"/>
          <w:bCs w:val="0"/>
          <w:sz w:val="32"/>
          <w:szCs w:val="32"/>
          <w:cs/>
        </w:rPr>
        <w:t xml:space="preserve">ข้อ </w:t>
      </w:r>
      <w:r w:rsidRPr="00DB2C33">
        <w:rPr>
          <w:rFonts w:ascii="TH SarabunPSK" w:eastAsia="Times New Roman" w:hAnsi="TH SarabunPSK"/>
          <w:bCs w:val="0"/>
          <w:sz w:val="32"/>
          <w:szCs w:val="32"/>
          <w:cs/>
        </w:rPr>
        <w:t>มี</w:t>
      </w:r>
      <w:r w:rsidRPr="00DB2C33">
        <w:rPr>
          <w:rFonts w:ascii="TH SarabunPSK" w:eastAsia="Arial" w:hAnsi="TH SarabunPSK"/>
          <w:bCs w:val="0"/>
          <w:sz w:val="32"/>
          <w:szCs w:val="32"/>
          <w:cs/>
        </w:rPr>
        <w:t>ความสอดคล้องกันและทุกข้อมีความสำคัญ อยู่ในระดับมากที่สุด ที่เป็นเช่นนี้เนื่องจากเป้าประสงค์ของยุทธศาสตร์การจัดการกีฬาเพื่อความเป็นเลิศ มีความสำคัญเพราะทำหน้าที่เป็นสะพานเชื่อมพันธกิจกับการปฏิบัติจริง</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ช่วยให้การพัฒนาเป็นระบบวัดผลได้ จัดลำดับความสำคัญได้และขับเคลื่อนมหาวิทยาลัยการกีฬาแห่งชาติไปสู่ความเป็นเลิศอย่างยั่งยืน สอดคล้อง</w:t>
      </w:r>
      <w:bookmarkStart w:id="20" w:name="_Hlk207571311"/>
      <w:bookmarkStart w:id="21" w:name="_Hlk216109629"/>
      <w:r w:rsidRPr="00DB2C33">
        <w:rPr>
          <w:rFonts w:ascii="TH SarabunPSK" w:eastAsia="Arial" w:hAnsi="TH SarabunPSK"/>
          <w:bCs w:val="0"/>
          <w:sz w:val="32"/>
          <w:szCs w:val="32"/>
          <w:cs/>
        </w:rPr>
        <w:t>กับ</w:t>
      </w:r>
      <w:bookmarkEnd w:id="19"/>
      <w:bookmarkEnd w:id="20"/>
      <w:r w:rsidRPr="00DB2C33">
        <w:rPr>
          <w:rFonts w:ascii="TH SarabunPSK" w:eastAsia="Arial" w:hAnsi="TH SarabunPSK"/>
          <w:bCs w:val="0"/>
          <w:sz w:val="32"/>
          <w:szCs w:val="32"/>
          <w:cs/>
        </w:rPr>
        <w:t>สำนักนโยบายและแผน สำนักงานปลัดกระทรวงมหาดไทย</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ที่กล่าวว่าการกําหนดการเป้าประสงค์เป็นการระบุบอกให้ทราบเกี่ยวกับสิ่งที่หน่วยงานจะทำให้ได้หรือผลลัพธ์สุดท้ายที่ต้องการให้เกิดขึ้นจากสิ่งที่ทำ เป้าประสงค์ที่กกำหนดขึ้นมานี้ในทางปฏิบัติควรต้องสามารถวัดผลได้ตามสมควร โดยเป้าประสงค์ต้องมีความเชื่อมโยงกับวิสัยทัศน์</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ประเด็นยุทธศาสตร์</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การระบุเป้าประสงค์ออกมาเป็นตัวเลขที่ชัดเจนและวัดได้ นับว่าเป็นสิ่งจําเป็นและสำคัญยิ่ง</w:t>
      </w:r>
      <w:r w:rsidR="00857DE4">
        <w:rPr>
          <w:rFonts w:ascii="TH SarabunPSK" w:eastAsia="Arial" w:hAnsi="TH SarabunPSK"/>
          <w:bCs w:val="0"/>
          <w:sz w:val="32"/>
          <w:szCs w:val="32"/>
          <w:cs/>
        </w:rPr>
        <w:br/>
      </w:r>
      <w:r w:rsidRPr="00DB2C33">
        <w:rPr>
          <w:rFonts w:ascii="TH SarabunPSK" w:eastAsia="Arial" w:hAnsi="TH SarabunPSK"/>
          <w:bCs w:val="0"/>
          <w:sz w:val="32"/>
          <w:szCs w:val="32"/>
          <w:cs/>
        </w:rPr>
        <w:t>ที่จะช่วยให้การวางแผนมีคุณภาพ การระบุเป้าประสงค์ออกเป็นเป้าหมายผลสำเร็จต่าง ๆ อย่างครบถ้วน และ</w:t>
      </w:r>
      <w:r w:rsidR="00857DE4">
        <w:rPr>
          <w:rFonts w:ascii="TH SarabunPSK" w:eastAsia="Arial" w:hAnsi="TH SarabunPSK"/>
          <w:bCs w:val="0"/>
          <w:sz w:val="32"/>
          <w:szCs w:val="32"/>
          <w:cs/>
        </w:rPr>
        <w:br/>
      </w:r>
      <w:r w:rsidRPr="00857DE4">
        <w:rPr>
          <w:rFonts w:ascii="TH SarabunPSK" w:eastAsia="Arial" w:hAnsi="TH SarabunPSK"/>
          <w:bCs w:val="0"/>
          <w:spacing w:val="-6"/>
          <w:sz w:val="32"/>
          <w:szCs w:val="32"/>
          <w:cs/>
        </w:rPr>
        <w:t>มีความชัดเจนย่อมจะสามารถส่งผลสนับสนุนให้องค์กรโดยส่วนรวมประสบผลสำเร็จเป็นไปตามที่ตั้งไว้</w:t>
      </w:r>
      <w:r w:rsidRPr="00857DE4">
        <w:rPr>
          <w:rFonts w:ascii="TH SarabunPSK" w:eastAsia="Arial" w:hAnsi="TH SarabunPSK"/>
          <w:bCs w:val="0"/>
          <w:spacing w:val="-6"/>
          <w:sz w:val="32"/>
          <w:szCs w:val="32"/>
        </w:rPr>
        <w:t xml:space="preserve"> </w:t>
      </w:r>
      <w:r w:rsidRPr="00857DE4">
        <w:rPr>
          <w:rFonts w:ascii="TH SarabunPSK" w:eastAsia="Arial" w:hAnsi="TH SarabunPSK"/>
          <w:bCs w:val="0"/>
          <w:spacing w:val="-6"/>
          <w:sz w:val="32"/>
          <w:szCs w:val="32"/>
          <w:cs/>
        </w:rPr>
        <w:t>และเป้าประสงค์</w:t>
      </w:r>
      <w:r w:rsidRPr="00E33B78">
        <w:rPr>
          <w:rFonts w:ascii="TH SarabunPSK" w:eastAsia="Arial" w:hAnsi="TH SarabunPSK"/>
          <w:bCs w:val="0"/>
          <w:spacing w:val="-2"/>
          <w:sz w:val="32"/>
          <w:szCs w:val="32"/>
          <w:cs/>
        </w:rPr>
        <w:t>ที่ดีควรจะต้องมีคุณลักษณะสามารถวัดได้และตรวจนับได้</w:t>
      </w:r>
      <w:r w:rsidRPr="00E33B78">
        <w:rPr>
          <w:rFonts w:ascii="TH SarabunPSK" w:eastAsia="Arial" w:hAnsi="TH SarabunPSK"/>
          <w:bCs w:val="0"/>
          <w:spacing w:val="-2"/>
          <w:sz w:val="32"/>
          <w:szCs w:val="32"/>
        </w:rPr>
        <w:t xml:space="preserve"> </w:t>
      </w:r>
      <w:r w:rsidRPr="00E33B78">
        <w:rPr>
          <w:rFonts w:ascii="TH SarabunPSK" w:eastAsia="Arial" w:hAnsi="TH SarabunPSK"/>
          <w:bCs w:val="0"/>
          <w:spacing w:val="-2"/>
          <w:sz w:val="32"/>
          <w:szCs w:val="32"/>
          <w:cs/>
        </w:rPr>
        <w:t>มีความเป็นไปได้ที่จะทำให้เกิดผลสำเร็จได้มีความคล่องตัว</w:t>
      </w:r>
      <w:r w:rsidRPr="00DB2C33">
        <w:rPr>
          <w:rFonts w:ascii="TH SarabunPSK" w:eastAsia="Arial" w:hAnsi="TH SarabunPSK"/>
          <w:bCs w:val="0"/>
          <w:sz w:val="32"/>
          <w:szCs w:val="32"/>
          <w:cs/>
        </w:rPr>
        <w:t>หรือปรับตัวได้และ</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 xml:space="preserve">เข้ากันได้กับแผนงานอื่น </w:t>
      </w:r>
      <w:sdt>
        <w:sdtPr>
          <w:rPr>
            <w:rFonts w:ascii="TH SarabunPSK" w:eastAsia="Arial" w:hAnsi="TH SarabunPSK"/>
            <w:bCs w:val="0"/>
            <w:sz w:val="32"/>
            <w:szCs w:val="32"/>
            <w:cs/>
          </w:rPr>
          <w:id w:val="1482120891"/>
          <w:citation/>
        </w:sdtPr>
        <w:sdtContent>
          <w:r w:rsidRPr="00DB2C33">
            <w:rPr>
              <w:rFonts w:ascii="TH SarabunPSK" w:eastAsia="Arial" w:hAnsi="TH SarabunPSK"/>
              <w:bCs w:val="0"/>
              <w:sz w:val="32"/>
              <w:szCs w:val="32"/>
              <w:cs/>
            </w:rPr>
            <w:fldChar w:fldCharType="begin"/>
          </w:r>
          <w:r w:rsidRPr="00DB2C33">
            <w:rPr>
              <w:rFonts w:ascii="TH SarabunPSK" w:eastAsia="Arial" w:hAnsi="TH SarabunPSK"/>
              <w:bCs w:val="0"/>
              <w:sz w:val="32"/>
              <w:szCs w:val="32"/>
              <w:cs/>
            </w:rPr>
            <w:instrText xml:space="preserve"> </w:instrText>
          </w:r>
          <w:r w:rsidRPr="00DB2C33">
            <w:rPr>
              <w:rFonts w:ascii="TH SarabunPSK" w:eastAsia="Arial" w:hAnsi="TH SarabunPSK"/>
              <w:bCs w:val="0"/>
              <w:sz w:val="32"/>
              <w:szCs w:val="32"/>
            </w:rPr>
            <w:instrText xml:space="preserve">CITATION </w:instrText>
          </w:r>
          <w:r w:rsidRPr="00DB2C33">
            <w:rPr>
              <w:rFonts w:ascii="TH SarabunPSK" w:eastAsia="Arial" w:hAnsi="TH SarabunPSK"/>
              <w:bCs w:val="0"/>
              <w:sz w:val="32"/>
              <w:szCs w:val="32"/>
              <w:cs/>
            </w:rPr>
            <w:instrText xml:space="preserve">สำน6111 </w:instrText>
          </w:r>
          <w:r w:rsidRPr="00DB2C33">
            <w:rPr>
              <w:rFonts w:ascii="TH SarabunPSK" w:eastAsia="Arial" w:hAnsi="TH SarabunPSK"/>
              <w:bCs w:val="0"/>
              <w:sz w:val="32"/>
              <w:szCs w:val="32"/>
            </w:rPr>
            <w:instrText xml:space="preserve">\l </w:instrText>
          </w:r>
          <w:r w:rsidRPr="00DB2C33">
            <w:rPr>
              <w:rFonts w:ascii="TH SarabunPSK" w:eastAsia="Arial" w:hAnsi="TH SarabunPSK"/>
              <w:bCs w:val="0"/>
              <w:sz w:val="32"/>
              <w:szCs w:val="32"/>
              <w:cs/>
            </w:rPr>
            <w:instrText xml:space="preserve">1054 </w:instrText>
          </w:r>
          <w:r w:rsidRPr="00DB2C33">
            <w:rPr>
              <w:rFonts w:ascii="TH SarabunPSK" w:eastAsia="Arial" w:hAnsi="TH SarabunPSK"/>
              <w:bCs w:val="0"/>
              <w:sz w:val="32"/>
              <w:szCs w:val="32"/>
              <w:cs/>
            </w:rPr>
            <w:fldChar w:fldCharType="separate"/>
          </w:r>
          <w:r w:rsidRPr="00DB2C33">
            <w:rPr>
              <w:rFonts w:ascii="TH SarabunPSK" w:eastAsia="Arial" w:hAnsi="TH SarabunPSK"/>
              <w:bCs w:val="0"/>
              <w:noProof/>
              <w:sz w:val="32"/>
              <w:szCs w:val="32"/>
              <w:cs/>
            </w:rPr>
            <w:t>(สำนักนโยบายและแผน สำนักงานปลัดกระทรวงมหาดไทย</w:t>
          </w:r>
          <w:r w:rsidRPr="00DB2C33">
            <w:rPr>
              <w:rFonts w:ascii="TH SarabunPSK" w:eastAsia="Arial" w:hAnsi="TH SarabunPSK"/>
              <w:bCs w:val="0"/>
              <w:noProof/>
              <w:sz w:val="32"/>
              <w:szCs w:val="32"/>
            </w:rPr>
            <w:t xml:space="preserve">, </w:t>
          </w:r>
          <w:r w:rsidRPr="00DB2C33">
            <w:rPr>
              <w:rFonts w:ascii="TH SarabunPSK" w:eastAsia="Arial" w:hAnsi="TH SarabunPSK"/>
              <w:bCs w:val="0"/>
              <w:noProof/>
              <w:sz w:val="32"/>
              <w:szCs w:val="32"/>
              <w:cs/>
            </w:rPr>
            <w:t>2561)</w:t>
          </w:r>
          <w:r w:rsidRPr="00DB2C33">
            <w:rPr>
              <w:rFonts w:ascii="TH SarabunPSK" w:eastAsia="Arial" w:hAnsi="TH SarabunPSK"/>
              <w:bCs w:val="0"/>
              <w:sz w:val="32"/>
              <w:szCs w:val="32"/>
              <w:cs/>
            </w:rPr>
            <w:fldChar w:fldCharType="end"/>
          </w:r>
        </w:sdtContent>
      </w:sdt>
      <w:r w:rsidRPr="00DB2C33">
        <w:rPr>
          <w:rFonts w:ascii="TH SarabunPSK" w:eastAsia="Arial" w:hAnsi="TH SarabunPSK"/>
          <w:bCs w:val="0"/>
          <w:sz w:val="32"/>
          <w:szCs w:val="32"/>
          <w:cs/>
        </w:rPr>
        <w:t xml:space="preserve"> </w:t>
      </w:r>
      <w:bookmarkEnd w:id="21"/>
    </w:p>
    <w:p w14:paraId="5DA7F5C7" w14:textId="3DD48B2A" w:rsidR="007818CF" w:rsidRPr="00DB2C33" w:rsidRDefault="007818CF" w:rsidP="00DB2C33">
      <w:pPr>
        <w:spacing w:after="0" w:line="20" w:lineRule="atLeast"/>
        <w:contextualSpacing/>
        <w:jc w:val="thaiDistribute"/>
        <w:rPr>
          <w:rFonts w:ascii="TH SarabunPSK" w:eastAsia="Arial" w:hAnsi="TH SarabunPSK"/>
          <w:bCs w:val="0"/>
          <w:sz w:val="32"/>
          <w:szCs w:val="32"/>
          <w:cs/>
        </w:rPr>
      </w:pPr>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cs/>
        </w:rPr>
        <w:tab/>
      </w:r>
      <w:r w:rsidRPr="00857DE4">
        <w:rPr>
          <w:rFonts w:ascii="TH SarabunPSK" w:eastAsia="Arial" w:hAnsi="TH SarabunPSK"/>
          <w:bCs w:val="0"/>
          <w:spacing w:val="-4"/>
          <w:sz w:val="32"/>
          <w:szCs w:val="32"/>
          <w:cs/>
        </w:rPr>
        <w:t>ด้านประเด็นยุทธศาสตร์ ของยุทธศาสตร์การจัดการกีฬาเพื่อความเป็นเลิศของมหาวิทยาลัยการกีฬาแห่งชาติ</w:t>
      </w:r>
      <w:r w:rsidRPr="00DB2C33">
        <w:rPr>
          <w:rFonts w:ascii="TH SarabunPSK" w:eastAsia="Arial" w:hAnsi="TH SarabunPSK"/>
          <w:bCs w:val="0"/>
          <w:sz w:val="32"/>
          <w:szCs w:val="32"/>
          <w:cs/>
        </w:rPr>
        <w:t xml:space="preserve"> จากการวิจัยพบว่า ผู้เชี่ยวชาญเห็นสอดคล้องกันว่าประเด็นยุทธศาสตร์ทั้ง </w:t>
      </w:r>
      <w:r w:rsidRPr="00DB2C33">
        <w:rPr>
          <w:rFonts w:ascii="TH SarabunPSK" w:eastAsia="Arial" w:hAnsi="TH SarabunPSK"/>
          <w:bCs w:val="0"/>
          <w:sz w:val="32"/>
          <w:szCs w:val="32"/>
        </w:rPr>
        <w:t xml:space="preserve">6 </w:t>
      </w:r>
      <w:r w:rsidRPr="00DB2C33">
        <w:rPr>
          <w:rFonts w:ascii="TH SarabunPSK" w:eastAsia="Arial" w:hAnsi="TH SarabunPSK"/>
          <w:bCs w:val="0"/>
          <w:sz w:val="32"/>
          <w:szCs w:val="32"/>
          <w:cs/>
        </w:rPr>
        <w:t>ข้อ มีความสำคัญในระดับมากที่สุด เนื่องจากเป็นแกนกลางในการกำหนดทิศทางหลักและสร้างจุดเน้นที่เชื่อมโยงพันธกิจสู่เป้าประสงค์ เพื่อให้องค์กร</w:t>
      </w:r>
      <w:r w:rsidRPr="00857DE4">
        <w:rPr>
          <w:rFonts w:ascii="TH SarabunPSK" w:eastAsia="Arial" w:hAnsi="TH SarabunPSK"/>
          <w:bCs w:val="0"/>
          <w:spacing w:val="-6"/>
          <w:sz w:val="32"/>
          <w:szCs w:val="32"/>
          <w:cs/>
        </w:rPr>
        <w:t>ขับเคลื่อนสู่ความเป็นเลิศทางการกีฬาได้อย่างชัดเจน ซึ่ง</w:t>
      </w:r>
      <w:r w:rsidRPr="00857DE4">
        <w:rPr>
          <w:rFonts w:ascii="TH SarabunPSK" w:eastAsia="Arial" w:hAnsi="TH SarabunPSK"/>
          <w:bCs w:val="0"/>
          <w:spacing w:val="-6"/>
          <w:sz w:val="32"/>
          <w:szCs w:val="32"/>
        </w:rPr>
        <w:t xml:space="preserve"> </w:t>
      </w:r>
      <w:r w:rsidRPr="00857DE4">
        <w:rPr>
          <w:rFonts w:ascii="TH SarabunPSK" w:eastAsia="Arial" w:hAnsi="TH SarabunPSK"/>
          <w:bCs w:val="0"/>
          <w:spacing w:val="-6"/>
          <w:sz w:val="32"/>
          <w:szCs w:val="32"/>
          <w:cs/>
        </w:rPr>
        <w:t>สอดคล้องกับแนวคิดของ สำนักนโยบายและแผน สำนักงาน</w:t>
      </w:r>
      <w:r w:rsidRPr="00DB2C33">
        <w:rPr>
          <w:rFonts w:ascii="TH SarabunPSK" w:eastAsia="Arial" w:hAnsi="TH SarabunPSK"/>
          <w:bCs w:val="0"/>
          <w:sz w:val="32"/>
          <w:szCs w:val="32"/>
          <w:cs/>
        </w:rPr>
        <w:t>ปลัดกระทรวงมหาดไทย</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ที่ระบุว่าประเด็นยุทธศาสตร์คือประเด็นหลักที่ต้องมุ่งเน้นเป็นพิเศษ โดยกลั่นกรองจากพันธกิจเพื่อสร้างการเปลี่ยนแปลงในทิศทางที่ต้องการ</w:t>
      </w:r>
      <w:r w:rsidRPr="00DB2C33">
        <w:rPr>
          <w:rFonts w:ascii="TH SarabunPSK" w:eastAsia="Arial" w:hAnsi="TH SarabunPSK"/>
          <w:bCs w:val="0"/>
          <w:sz w:val="32"/>
          <w:szCs w:val="32"/>
        </w:rPr>
        <w:t xml:space="preserve"> </w:t>
      </w:r>
      <w:sdt>
        <w:sdtPr>
          <w:rPr>
            <w:rFonts w:ascii="TH SarabunPSK" w:eastAsia="Arial" w:hAnsi="TH SarabunPSK"/>
            <w:bCs w:val="0"/>
            <w:sz w:val="32"/>
            <w:szCs w:val="32"/>
          </w:rPr>
          <w:id w:val="1766108084"/>
          <w:citation/>
        </w:sdtPr>
        <w:sdtContent>
          <w:r w:rsidRPr="00DB2C33">
            <w:rPr>
              <w:rFonts w:ascii="TH SarabunPSK" w:eastAsia="Arial" w:hAnsi="TH SarabunPSK"/>
              <w:bCs w:val="0"/>
              <w:sz w:val="32"/>
              <w:szCs w:val="32"/>
            </w:rPr>
            <w:fldChar w:fldCharType="begin"/>
          </w:r>
          <w:r w:rsidRPr="00DB2C33">
            <w:rPr>
              <w:rFonts w:ascii="TH SarabunPSK" w:eastAsia="Arial" w:hAnsi="TH SarabunPSK"/>
              <w:bCs w:val="0"/>
              <w:sz w:val="32"/>
              <w:szCs w:val="32"/>
            </w:rPr>
            <w:instrText xml:space="preserve"> CITATION </w:instrText>
          </w:r>
          <w:r w:rsidRPr="00DB2C33">
            <w:rPr>
              <w:rFonts w:ascii="TH SarabunPSK" w:eastAsia="Arial" w:hAnsi="TH SarabunPSK"/>
              <w:bCs w:val="0"/>
              <w:sz w:val="32"/>
              <w:szCs w:val="32"/>
              <w:cs/>
            </w:rPr>
            <w:instrText>สำน</w:instrText>
          </w:r>
          <w:r w:rsidRPr="00DB2C33">
            <w:rPr>
              <w:rFonts w:ascii="TH SarabunPSK" w:eastAsia="Arial" w:hAnsi="TH SarabunPSK"/>
              <w:bCs w:val="0"/>
              <w:sz w:val="32"/>
              <w:szCs w:val="32"/>
            </w:rPr>
            <w:instrText xml:space="preserve">6111 \l 1033 </w:instrText>
          </w:r>
          <w:r w:rsidRPr="00DB2C33">
            <w:rPr>
              <w:rFonts w:ascii="TH SarabunPSK" w:eastAsia="Arial" w:hAnsi="TH SarabunPSK"/>
              <w:bCs w:val="0"/>
              <w:sz w:val="32"/>
              <w:szCs w:val="32"/>
            </w:rPr>
            <w:fldChar w:fldCharType="separate"/>
          </w:r>
          <w:r w:rsidRPr="00DB2C33">
            <w:rPr>
              <w:rFonts w:ascii="TH SarabunPSK" w:eastAsia="Arial" w:hAnsi="TH SarabunPSK"/>
              <w:bCs w:val="0"/>
              <w:noProof/>
              <w:sz w:val="32"/>
              <w:szCs w:val="32"/>
              <w:cs/>
            </w:rPr>
            <w:t>(สำนักนโยบายและแผน สำนักงานปลัดกระทรวงมหาดไทย</w:t>
          </w:r>
          <w:r w:rsidRPr="00DB2C33">
            <w:rPr>
              <w:rFonts w:ascii="TH SarabunPSK" w:eastAsia="Arial" w:hAnsi="TH SarabunPSK"/>
              <w:bCs w:val="0"/>
              <w:noProof/>
              <w:sz w:val="32"/>
              <w:szCs w:val="32"/>
            </w:rPr>
            <w:t xml:space="preserve">, </w:t>
          </w:r>
          <w:r w:rsidRPr="00DB2C33">
            <w:rPr>
              <w:rFonts w:ascii="TH SarabunPSK" w:eastAsia="Arial" w:hAnsi="TH SarabunPSK"/>
              <w:bCs w:val="0"/>
              <w:noProof/>
              <w:sz w:val="32"/>
              <w:szCs w:val="32"/>
              <w:cs/>
            </w:rPr>
            <w:t>2561)</w:t>
          </w:r>
          <w:r w:rsidRPr="00DB2C33">
            <w:rPr>
              <w:rFonts w:ascii="TH SarabunPSK" w:eastAsia="Arial" w:hAnsi="TH SarabunPSK"/>
              <w:bCs w:val="0"/>
              <w:sz w:val="32"/>
              <w:szCs w:val="32"/>
            </w:rPr>
            <w:fldChar w:fldCharType="end"/>
          </w:r>
        </w:sdtContent>
      </w:sdt>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นอกจากนี้ ยังสอดคล้องกับงานวิจัยของ จันทวง</w:t>
      </w:r>
      <w:proofErr w:type="spellStart"/>
      <w:r w:rsidRPr="00DB2C33">
        <w:rPr>
          <w:rFonts w:ascii="TH SarabunPSK" w:eastAsia="Arial" w:hAnsi="TH SarabunPSK"/>
          <w:bCs w:val="0"/>
          <w:sz w:val="32"/>
          <w:szCs w:val="32"/>
          <w:cs/>
        </w:rPr>
        <w:t>ศ์</w:t>
      </w:r>
      <w:proofErr w:type="spellEnd"/>
      <w:r w:rsidRPr="00DB2C33">
        <w:rPr>
          <w:rFonts w:ascii="TH SarabunPSK" w:eastAsia="Arial" w:hAnsi="TH SarabunPSK"/>
          <w:bCs w:val="0"/>
          <w:sz w:val="32"/>
          <w:szCs w:val="32"/>
          <w:cs/>
        </w:rPr>
        <w:t xml:space="preserve"> ปัญญาคีรี</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ที่ศึกษาการพัฒนาแผนยุทธศาสตร์ส่งเสริม</w:t>
      </w:r>
      <w:r w:rsidRPr="00857DE4">
        <w:rPr>
          <w:rFonts w:ascii="TH SarabunPSK" w:eastAsia="Arial" w:hAnsi="TH SarabunPSK"/>
          <w:bCs w:val="0"/>
          <w:spacing w:val="-4"/>
          <w:sz w:val="32"/>
          <w:szCs w:val="32"/>
          <w:cs/>
        </w:rPr>
        <w:t>กีฬาเทควันโดสู่ความเป็นเลิศ พบประเด็นยุทธศาสตร์สำคัญ อาทิ การวางระบบบริหารจัดการและนโยบาย การพัฒนา</w:t>
      </w:r>
      <w:r w:rsidRPr="00DB2C33">
        <w:rPr>
          <w:rFonts w:ascii="TH SarabunPSK" w:eastAsia="Arial" w:hAnsi="TH SarabunPSK"/>
          <w:bCs w:val="0"/>
          <w:sz w:val="32"/>
          <w:szCs w:val="32"/>
          <w:cs/>
        </w:rPr>
        <w:t>บุคลากรและงบประมาณ วิทยาศาสตร์การกีฬา การพัฒนาอุปกรณ์และสวัสดิการ ตลอดจนการคัดเลือกนักกีฬาพรสวรรค์และการจัดการแข่งขัน โดยยุทธศาสตร์ดังกล่าวมีความเหมาะสมและความเป็นไปได้ในการนำไปปฏิบัติ</w:t>
      </w:r>
      <w:r w:rsidR="00857DE4">
        <w:rPr>
          <w:rFonts w:ascii="TH SarabunPSK" w:eastAsia="Arial" w:hAnsi="TH SarabunPSK"/>
          <w:bCs w:val="0"/>
          <w:sz w:val="32"/>
          <w:szCs w:val="32"/>
          <w:cs/>
        </w:rPr>
        <w:br/>
      </w:r>
      <w:r w:rsidRPr="00DB2C33">
        <w:rPr>
          <w:rFonts w:ascii="TH SarabunPSK" w:eastAsia="Arial" w:hAnsi="TH SarabunPSK"/>
          <w:bCs w:val="0"/>
          <w:sz w:val="32"/>
          <w:szCs w:val="32"/>
          <w:cs/>
        </w:rPr>
        <w:t xml:space="preserve">ในระดับสูง </w:t>
      </w:r>
      <w:sdt>
        <w:sdtPr>
          <w:rPr>
            <w:rFonts w:ascii="TH SarabunPSK" w:eastAsia="Arial" w:hAnsi="TH SarabunPSK"/>
            <w:bCs w:val="0"/>
            <w:sz w:val="32"/>
            <w:szCs w:val="32"/>
            <w:cs/>
          </w:rPr>
          <w:id w:val="1373273597"/>
          <w:citation/>
        </w:sdtPr>
        <w:sdtContent>
          <w:r w:rsidRPr="00DB2C33">
            <w:rPr>
              <w:rFonts w:ascii="TH SarabunPSK" w:eastAsia="Arial" w:hAnsi="TH SarabunPSK"/>
              <w:bCs w:val="0"/>
              <w:sz w:val="32"/>
              <w:szCs w:val="32"/>
              <w:cs/>
            </w:rPr>
            <w:fldChar w:fldCharType="begin"/>
          </w:r>
          <w:r w:rsidRPr="00DB2C33">
            <w:rPr>
              <w:rFonts w:ascii="TH SarabunPSK" w:eastAsia="Arial" w:hAnsi="TH SarabunPSK"/>
              <w:bCs w:val="0"/>
              <w:sz w:val="32"/>
              <w:szCs w:val="32"/>
              <w:cs/>
            </w:rPr>
            <w:instrText xml:space="preserve"> </w:instrText>
          </w:r>
          <w:r w:rsidRPr="00DB2C33">
            <w:rPr>
              <w:rFonts w:ascii="TH SarabunPSK" w:eastAsia="Arial" w:hAnsi="TH SarabunPSK"/>
              <w:bCs w:val="0"/>
              <w:sz w:val="32"/>
              <w:szCs w:val="32"/>
            </w:rPr>
            <w:instrText xml:space="preserve">CITATION </w:instrText>
          </w:r>
          <w:r w:rsidRPr="00DB2C33">
            <w:rPr>
              <w:rFonts w:ascii="TH SarabunPSK" w:eastAsia="Arial" w:hAnsi="TH SarabunPSK"/>
              <w:bCs w:val="0"/>
              <w:sz w:val="32"/>
              <w:szCs w:val="32"/>
              <w:cs/>
            </w:rPr>
            <w:instrText xml:space="preserve">จัน63 </w:instrText>
          </w:r>
          <w:r w:rsidRPr="00DB2C33">
            <w:rPr>
              <w:rFonts w:ascii="TH SarabunPSK" w:eastAsia="Arial" w:hAnsi="TH SarabunPSK"/>
              <w:bCs w:val="0"/>
              <w:sz w:val="32"/>
              <w:szCs w:val="32"/>
            </w:rPr>
            <w:instrText xml:space="preserve">\l </w:instrText>
          </w:r>
          <w:r w:rsidRPr="00DB2C33">
            <w:rPr>
              <w:rFonts w:ascii="TH SarabunPSK" w:eastAsia="Arial" w:hAnsi="TH SarabunPSK"/>
              <w:bCs w:val="0"/>
              <w:sz w:val="32"/>
              <w:szCs w:val="32"/>
              <w:cs/>
            </w:rPr>
            <w:instrText xml:space="preserve">1054 </w:instrText>
          </w:r>
          <w:r w:rsidRPr="00DB2C33">
            <w:rPr>
              <w:rFonts w:ascii="TH SarabunPSK" w:eastAsia="Arial" w:hAnsi="TH SarabunPSK"/>
              <w:bCs w:val="0"/>
              <w:sz w:val="32"/>
              <w:szCs w:val="32"/>
              <w:cs/>
            </w:rPr>
            <w:fldChar w:fldCharType="separate"/>
          </w:r>
          <w:r w:rsidRPr="00DB2C33">
            <w:rPr>
              <w:rFonts w:ascii="TH SarabunPSK" w:eastAsia="Arial" w:hAnsi="TH SarabunPSK"/>
              <w:bCs w:val="0"/>
              <w:noProof/>
              <w:sz w:val="32"/>
              <w:szCs w:val="32"/>
              <w:cs/>
            </w:rPr>
            <w:t>(จันทวงศ์ ปัญญาคีรี</w:t>
          </w:r>
          <w:r w:rsidRPr="00DB2C33">
            <w:rPr>
              <w:rFonts w:ascii="TH SarabunPSK" w:eastAsia="Arial" w:hAnsi="TH SarabunPSK"/>
              <w:bCs w:val="0"/>
              <w:noProof/>
              <w:sz w:val="32"/>
              <w:szCs w:val="32"/>
            </w:rPr>
            <w:t xml:space="preserve">, </w:t>
          </w:r>
          <w:r w:rsidRPr="00DB2C33">
            <w:rPr>
              <w:rFonts w:ascii="TH SarabunPSK" w:eastAsia="Arial" w:hAnsi="TH SarabunPSK"/>
              <w:bCs w:val="0"/>
              <w:noProof/>
              <w:sz w:val="32"/>
              <w:szCs w:val="32"/>
              <w:cs/>
            </w:rPr>
            <w:t>2563)</w:t>
          </w:r>
          <w:r w:rsidRPr="00DB2C33">
            <w:rPr>
              <w:rFonts w:ascii="TH SarabunPSK" w:eastAsia="Arial" w:hAnsi="TH SarabunPSK"/>
              <w:bCs w:val="0"/>
              <w:sz w:val="32"/>
              <w:szCs w:val="32"/>
              <w:cs/>
            </w:rPr>
            <w:fldChar w:fldCharType="end"/>
          </w:r>
        </w:sdtContent>
      </w:sdt>
      <w:r w:rsidRPr="00DB2C33">
        <w:rPr>
          <w:rFonts w:ascii="TH SarabunPSK" w:eastAsia="Arial" w:hAnsi="TH SarabunPSK"/>
          <w:bCs w:val="0"/>
          <w:sz w:val="32"/>
          <w:szCs w:val="32"/>
        </w:rPr>
        <w:t xml:space="preserve"> </w:t>
      </w:r>
    </w:p>
    <w:p w14:paraId="0F8CBB5F" w14:textId="3357ACDE"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cs/>
        </w:rPr>
        <w:tab/>
        <w:t xml:space="preserve">ด้านกลยุทธ์ ของยุทธศาสตร์การจัดการกีฬาเพื่อความเป็นเลิศของมหาวิทยาลัยการกีฬาแห่งชาติ </w:t>
      </w:r>
      <w:r w:rsidR="00857DE4">
        <w:rPr>
          <w:rFonts w:ascii="TH SarabunPSK" w:eastAsia="Arial" w:hAnsi="TH SarabunPSK"/>
          <w:bCs w:val="0"/>
          <w:sz w:val="32"/>
          <w:szCs w:val="32"/>
          <w:cs/>
        </w:rPr>
        <w:br/>
      </w:r>
      <w:r w:rsidRPr="00857DE4">
        <w:rPr>
          <w:rFonts w:ascii="TH SarabunPSK" w:eastAsia="Arial" w:hAnsi="TH SarabunPSK"/>
          <w:bCs w:val="0"/>
          <w:spacing w:val="-4"/>
          <w:sz w:val="32"/>
          <w:szCs w:val="32"/>
          <w:cs/>
        </w:rPr>
        <w:t>จากผลการวิจัยพบว่า ผู้เชี่ยวชาญมีความคิดเห็นว่ากลยุทธ์ของยุทธศาสตร์การพัฒนาการจัดการกีฬาเพื่อความเป็นเลิศ</w:t>
      </w:r>
      <w:r w:rsidRPr="00DB2C33">
        <w:rPr>
          <w:rFonts w:ascii="TH SarabunPSK" w:eastAsia="Arial" w:hAnsi="TH SarabunPSK"/>
          <w:bCs w:val="0"/>
          <w:sz w:val="32"/>
          <w:szCs w:val="32"/>
          <w:cs/>
        </w:rPr>
        <w:t xml:space="preserve">ของมหาวิทยาลัยการกีฬาแห่งชาติ ทั้ง </w:t>
      </w:r>
      <w:r w:rsidRPr="00DB2C33">
        <w:rPr>
          <w:rFonts w:ascii="TH SarabunPSK" w:eastAsia="Arial" w:hAnsi="TH SarabunPSK"/>
          <w:bCs w:val="0"/>
          <w:sz w:val="32"/>
          <w:szCs w:val="32"/>
        </w:rPr>
        <w:t>6</w:t>
      </w:r>
      <w:r w:rsidRPr="00DB2C33">
        <w:rPr>
          <w:rFonts w:ascii="TH SarabunPSK" w:eastAsia="Arial" w:hAnsi="TH SarabunPSK"/>
          <w:bCs w:val="0"/>
          <w:sz w:val="32"/>
          <w:szCs w:val="32"/>
          <w:cs/>
        </w:rPr>
        <w:t xml:space="preserve"> ข้อ</w:t>
      </w:r>
      <w:r w:rsidRPr="00DB2C33">
        <w:rPr>
          <w:rFonts w:ascii="TH SarabunPSK" w:eastAsia="Times New Roman" w:hAnsi="TH SarabunPSK"/>
          <w:bCs w:val="0"/>
          <w:sz w:val="32"/>
          <w:szCs w:val="32"/>
          <w:cs/>
        </w:rPr>
        <w:t>มีความ</w:t>
      </w:r>
      <w:r w:rsidRPr="00DB2C33">
        <w:rPr>
          <w:rFonts w:ascii="TH SarabunPSK" w:eastAsia="Arial" w:hAnsi="TH SarabunPSK"/>
          <w:bCs w:val="0"/>
          <w:sz w:val="32"/>
          <w:szCs w:val="32"/>
          <w:cs/>
        </w:rPr>
        <w:t xml:space="preserve">สอดคล้องกันและทุกข้อมีความสำคัญอยู่ในระดับมากที่สุด </w:t>
      </w:r>
      <w:r w:rsidR="00857DE4">
        <w:rPr>
          <w:rFonts w:ascii="TH SarabunPSK" w:eastAsia="Arial" w:hAnsi="TH SarabunPSK"/>
          <w:bCs w:val="0"/>
          <w:sz w:val="32"/>
          <w:szCs w:val="32"/>
          <w:cs/>
        </w:rPr>
        <w:br/>
      </w:r>
      <w:r w:rsidRPr="00857DE4">
        <w:rPr>
          <w:rFonts w:ascii="TH SarabunPSK" w:eastAsia="Arial" w:hAnsi="TH SarabunPSK"/>
          <w:bCs w:val="0"/>
          <w:spacing w:val="-4"/>
          <w:sz w:val="32"/>
          <w:szCs w:val="32"/>
          <w:cs/>
        </w:rPr>
        <w:t>ที่เป็นเช่นนี้เนื่องจากกลยุทธ์ คือ แนวทาง วิธีการ หรือแผนงานหลักที่ถูกกำหนดขึ้นเพื่อทำให้พันธกิจ และเป้าประสงค์</w:t>
      </w:r>
      <w:r w:rsidRPr="00DB2C33">
        <w:rPr>
          <w:rFonts w:ascii="TH SarabunPSK" w:eastAsia="Arial" w:hAnsi="TH SarabunPSK"/>
          <w:bCs w:val="0"/>
          <w:sz w:val="32"/>
          <w:szCs w:val="32"/>
          <w:cs/>
        </w:rPr>
        <w:t>บรรลุผล โดยเป็นเหมือน “เส้นทาง” ที่มหาวิทยาลัยต้องเดินไปเพื่อไปถึงเป้าหมายด้านกีฬาเพื่อความเป็นเลิศสอดคล้องกับ สำนักนโยบายและแผน สำนักงานปลัดกระทรวงมหาดไทย</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กล่าวว่า กลยุทธ์ หมายถึง สิ่งที่หน่วยงาน</w:t>
      </w:r>
      <w:r w:rsidRPr="00DB2C33">
        <w:rPr>
          <w:rFonts w:ascii="TH SarabunPSK" w:eastAsia="Arial" w:hAnsi="TH SarabunPSK"/>
          <w:bCs w:val="0"/>
          <w:sz w:val="32"/>
          <w:szCs w:val="32"/>
          <w:cs/>
        </w:rPr>
        <w:lastRenderedPageBreak/>
        <w:t>จะดำเนินการเพื่อให้บรรลุเป้าประสงค์โดยกลยุทธ์นี้จะกำหนดขึ้นจากการพิจารณาปัจจัยแห่งควาสำเร็จเป็นสำคัญ กล่าวคือ ต้องพิจารณาว่าในการที่จะบรรลุเป้าประสงค์ข้อหนึ่ง</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ๆ</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นั้น มีปัจจัยใดบ้างที่มีผลต่อความสำเร็จและ</w:t>
      </w:r>
      <w:r w:rsidR="00857DE4">
        <w:rPr>
          <w:rFonts w:ascii="TH SarabunPSK" w:eastAsia="Arial" w:hAnsi="TH SarabunPSK"/>
          <w:bCs w:val="0"/>
          <w:sz w:val="32"/>
          <w:szCs w:val="32"/>
          <w:cs/>
        </w:rPr>
        <w:br/>
      </w:r>
      <w:r w:rsidRPr="00DB2C33">
        <w:rPr>
          <w:rFonts w:ascii="TH SarabunPSK" w:eastAsia="Arial" w:hAnsi="TH SarabunPSK"/>
          <w:bCs w:val="0"/>
          <w:sz w:val="32"/>
          <w:szCs w:val="32"/>
          <w:cs/>
        </w:rPr>
        <w:t>เราจำเป็นต้องทำออย่างไร จึงจะไปสู่จุดนั้นได้</w:t>
      </w:r>
      <w:r w:rsidRPr="00DB2C33">
        <w:rPr>
          <w:rFonts w:ascii="TH SarabunPSK" w:eastAsia="Arial" w:hAnsi="TH SarabunPSK"/>
          <w:bCs w:val="0"/>
          <w:sz w:val="32"/>
          <w:szCs w:val="32"/>
        </w:rPr>
        <w:t xml:space="preserve"> </w:t>
      </w:r>
      <w:sdt>
        <w:sdtPr>
          <w:rPr>
            <w:rFonts w:ascii="TH SarabunPSK" w:eastAsia="Arial" w:hAnsi="TH SarabunPSK"/>
            <w:bCs w:val="0"/>
            <w:sz w:val="32"/>
            <w:szCs w:val="32"/>
          </w:rPr>
          <w:id w:val="1552649209"/>
          <w:citation/>
        </w:sdtPr>
        <w:sdtContent>
          <w:r w:rsidRPr="00DB2C33">
            <w:rPr>
              <w:rFonts w:ascii="TH SarabunPSK" w:eastAsia="Arial" w:hAnsi="TH SarabunPSK"/>
              <w:bCs w:val="0"/>
              <w:sz w:val="32"/>
              <w:szCs w:val="32"/>
            </w:rPr>
            <w:fldChar w:fldCharType="begin"/>
          </w:r>
          <w:r w:rsidRPr="00DB2C33">
            <w:rPr>
              <w:rFonts w:ascii="TH SarabunPSK" w:eastAsia="Arial" w:hAnsi="TH SarabunPSK"/>
              <w:bCs w:val="0"/>
              <w:sz w:val="32"/>
              <w:szCs w:val="32"/>
            </w:rPr>
            <w:instrText xml:space="preserve"> CITATION </w:instrText>
          </w:r>
          <w:r w:rsidRPr="00DB2C33">
            <w:rPr>
              <w:rFonts w:ascii="TH SarabunPSK" w:eastAsia="Arial" w:hAnsi="TH SarabunPSK"/>
              <w:bCs w:val="0"/>
              <w:sz w:val="32"/>
              <w:szCs w:val="32"/>
              <w:cs/>
            </w:rPr>
            <w:instrText>สำน</w:instrText>
          </w:r>
          <w:r w:rsidRPr="00DB2C33">
            <w:rPr>
              <w:rFonts w:ascii="TH SarabunPSK" w:eastAsia="Arial" w:hAnsi="TH SarabunPSK"/>
              <w:bCs w:val="0"/>
              <w:sz w:val="32"/>
              <w:szCs w:val="32"/>
            </w:rPr>
            <w:instrText xml:space="preserve">6111 \l 1033 </w:instrText>
          </w:r>
          <w:r w:rsidRPr="00DB2C33">
            <w:rPr>
              <w:rFonts w:ascii="TH SarabunPSK" w:eastAsia="Arial" w:hAnsi="TH SarabunPSK"/>
              <w:bCs w:val="0"/>
              <w:sz w:val="32"/>
              <w:szCs w:val="32"/>
            </w:rPr>
            <w:fldChar w:fldCharType="separate"/>
          </w:r>
          <w:r w:rsidRPr="00DB2C33">
            <w:rPr>
              <w:rFonts w:ascii="TH SarabunPSK" w:eastAsia="Arial" w:hAnsi="TH SarabunPSK"/>
              <w:bCs w:val="0"/>
              <w:noProof/>
              <w:sz w:val="32"/>
              <w:szCs w:val="32"/>
              <w:cs/>
            </w:rPr>
            <w:t>(สำนักนโยบายและแผน สำนักงานปลัดกระทรวงมหาดไทย</w:t>
          </w:r>
          <w:r w:rsidRPr="00DB2C33">
            <w:rPr>
              <w:rFonts w:ascii="TH SarabunPSK" w:eastAsia="Arial" w:hAnsi="TH SarabunPSK"/>
              <w:bCs w:val="0"/>
              <w:noProof/>
              <w:sz w:val="32"/>
              <w:szCs w:val="32"/>
            </w:rPr>
            <w:t xml:space="preserve">, </w:t>
          </w:r>
          <w:r w:rsidRPr="00DB2C33">
            <w:rPr>
              <w:rFonts w:ascii="TH SarabunPSK" w:eastAsia="Arial" w:hAnsi="TH SarabunPSK"/>
              <w:bCs w:val="0"/>
              <w:noProof/>
              <w:sz w:val="32"/>
              <w:szCs w:val="32"/>
              <w:cs/>
            </w:rPr>
            <w:t>2561)</w:t>
          </w:r>
          <w:r w:rsidRPr="00DB2C33">
            <w:rPr>
              <w:rFonts w:ascii="TH SarabunPSK" w:eastAsia="Arial" w:hAnsi="TH SarabunPSK"/>
              <w:bCs w:val="0"/>
              <w:sz w:val="32"/>
              <w:szCs w:val="32"/>
            </w:rPr>
            <w:fldChar w:fldCharType="end"/>
          </w:r>
        </w:sdtContent>
      </w:sdt>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และสอดคล้องกับงานวิจัยของ พิชญาภา จันทศรี ได้ศึกษาวิจัยเรื่องกลยุทธ์การจัดการคุณภาพโดยรวมเพื่อส่งเสริมกีฬาเพื่อความเป็นเลิศของมหาวิทยาลัยการกีฬาแห่งชาติ</w:t>
      </w:r>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พบว่า มีกลยุทธ์การจัดการ</w:t>
      </w:r>
      <w:r w:rsidRPr="00DB2C33">
        <w:rPr>
          <w:rFonts w:ascii="TH SarabunPSK" w:eastAsia="Arial" w:hAnsi="TH SarabunPSK"/>
          <w:bCs w:val="0"/>
          <w:sz w:val="32"/>
          <w:szCs w:val="32"/>
        </w:rPr>
        <w:t xml:space="preserve"> 6</w:t>
      </w:r>
      <w:r w:rsidRPr="00DB2C33">
        <w:rPr>
          <w:rFonts w:ascii="TH SarabunPSK" w:eastAsia="Arial" w:hAnsi="TH SarabunPSK"/>
          <w:bCs w:val="0"/>
          <w:sz w:val="32"/>
          <w:szCs w:val="32"/>
          <w:cs/>
        </w:rPr>
        <w:t xml:space="preserve"> กลยุทธ์ ได้แก่ </w:t>
      </w:r>
      <w:r w:rsidRPr="00DB2C33">
        <w:rPr>
          <w:rFonts w:ascii="TH SarabunPSK" w:eastAsia="Arial" w:hAnsi="TH SarabunPSK"/>
          <w:bCs w:val="0"/>
          <w:sz w:val="32"/>
          <w:szCs w:val="32"/>
        </w:rPr>
        <w:t>1</w:t>
      </w:r>
      <w:r w:rsidRPr="00DB2C33">
        <w:rPr>
          <w:rFonts w:ascii="TH SarabunPSK" w:eastAsia="Arial" w:hAnsi="TH SarabunPSK"/>
          <w:bCs w:val="0"/>
          <w:sz w:val="32"/>
          <w:szCs w:val="32"/>
          <w:cs/>
        </w:rPr>
        <w:t>) กลยุทธ์</w:t>
      </w:r>
      <w:r w:rsidRPr="00E33B78">
        <w:rPr>
          <w:rFonts w:ascii="TH SarabunPSK" w:eastAsia="Arial" w:hAnsi="TH SarabunPSK"/>
          <w:bCs w:val="0"/>
          <w:spacing w:val="-4"/>
          <w:sz w:val="32"/>
          <w:szCs w:val="32"/>
          <w:cs/>
        </w:rPr>
        <w:t xml:space="preserve">การวางแผนให้มีประสิทธิภาพ </w:t>
      </w:r>
      <w:r w:rsidRPr="00E33B78">
        <w:rPr>
          <w:rFonts w:ascii="TH SarabunPSK" w:eastAsia="Arial" w:hAnsi="TH SarabunPSK"/>
          <w:bCs w:val="0"/>
          <w:spacing w:val="-4"/>
          <w:sz w:val="32"/>
          <w:szCs w:val="32"/>
        </w:rPr>
        <w:t>2</w:t>
      </w:r>
      <w:r w:rsidRPr="00E33B78">
        <w:rPr>
          <w:rFonts w:ascii="TH SarabunPSK" w:eastAsia="Arial" w:hAnsi="TH SarabunPSK"/>
          <w:bCs w:val="0"/>
          <w:spacing w:val="-4"/>
          <w:sz w:val="32"/>
          <w:szCs w:val="32"/>
          <w:cs/>
        </w:rPr>
        <w:t xml:space="preserve">) กลยุทธ์ส่งเสริมและพัฒนาผู้นำทางการกีฬา </w:t>
      </w:r>
      <w:r w:rsidRPr="00E33B78">
        <w:rPr>
          <w:rFonts w:ascii="TH SarabunPSK" w:eastAsia="Arial" w:hAnsi="TH SarabunPSK"/>
          <w:bCs w:val="0"/>
          <w:spacing w:val="-4"/>
          <w:sz w:val="32"/>
          <w:szCs w:val="32"/>
        </w:rPr>
        <w:t>3</w:t>
      </w:r>
      <w:r w:rsidRPr="00E33B78">
        <w:rPr>
          <w:rFonts w:ascii="TH SarabunPSK" w:eastAsia="Arial" w:hAnsi="TH SarabunPSK"/>
          <w:bCs w:val="0"/>
          <w:spacing w:val="-4"/>
          <w:sz w:val="32"/>
          <w:szCs w:val="32"/>
          <w:cs/>
        </w:rPr>
        <w:t xml:space="preserve">) กลยุทธ์ส่งเสริมและพัฒนาศักยภาพของบุคลการทางการกีฬา </w:t>
      </w:r>
      <w:r w:rsidRPr="00E33B78">
        <w:rPr>
          <w:rFonts w:ascii="TH SarabunPSK" w:eastAsia="Arial" w:hAnsi="TH SarabunPSK"/>
          <w:bCs w:val="0"/>
          <w:spacing w:val="-4"/>
          <w:sz w:val="32"/>
          <w:szCs w:val="32"/>
        </w:rPr>
        <w:t>4</w:t>
      </w:r>
      <w:r w:rsidRPr="00E33B78">
        <w:rPr>
          <w:rFonts w:ascii="TH SarabunPSK" w:eastAsia="Arial" w:hAnsi="TH SarabunPSK"/>
          <w:bCs w:val="0"/>
          <w:spacing w:val="-4"/>
          <w:sz w:val="32"/>
          <w:szCs w:val="32"/>
          <w:cs/>
        </w:rPr>
        <w:t xml:space="preserve">) กลยุทธ์ส่งเสริมและพัฒนาการมีส่วนร่วมและการทำงานเป็นทีม </w:t>
      </w:r>
      <w:r w:rsidRPr="00E33B78">
        <w:rPr>
          <w:rFonts w:ascii="TH SarabunPSK" w:eastAsia="Arial" w:hAnsi="TH SarabunPSK"/>
          <w:bCs w:val="0"/>
          <w:spacing w:val="-4"/>
          <w:sz w:val="32"/>
          <w:szCs w:val="32"/>
        </w:rPr>
        <w:t>5</w:t>
      </w:r>
      <w:r w:rsidRPr="00E33B78">
        <w:rPr>
          <w:rFonts w:ascii="TH SarabunPSK" w:eastAsia="Arial" w:hAnsi="TH SarabunPSK"/>
          <w:bCs w:val="0"/>
          <w:spacing w:val="-4"/>
          <w:sz w:val="32"/>
          <w:szCs w:val="32"/>
          <w:cs/>
        </w:rPr>
        <w:t>) กลยุทธ์ส่งเสริมและ</w:t>
      </w:r>
      <w:r w:rsidRPr="00E33B78">
        <w:rPr>
          <w:rFonts w:ascii="TH SarabunPSK" w:eastAsia="Arial" w:hAnsi="TH SarabunPSK"/>
          <w:bCs w:val="0"/>
          <w:spacing w:val="-6"/>
          <w:sz w:val="32"/>
          <w:szCs w:val="32"/>
          <w:cs/>
        </w:rPr>
        <w:t xml:space="preserve">พัฒนาการให้ความสำคัญกับผู้รับบริการ และ </w:t>
      </w:r>
      <w:r w:rsidRPr="00E33B78">
        <w:rPr>
          <w:rFonts w:ascii="TH SarabunPSK" w:eastAsia="Arial" w:hAnsi="TH SarabunPSK"/>
          <w:bCs w:val="0"/>
          <w:spacing w:val="-6"/>
          <w:sz w:val="32"/>
          <w:szCs w:val="32"/>
        </w:rPr>
        <w:t>6</w:t>
      </w:r>
      <w:r w:rsidRPr="00E33B78">
        <w:rPr>
          <w:rFonts w:ascii="TH SarabunPSK" w:eastAsia="Arial" w:hAnsi="TH SarabunPSK"/>
          <w:bCs w:val="0"/>
          <w:spacing w:val="-6"/>
          <w:sz w:val="32"/>
          <w:szCs w:val="32"/>
          <w:cs/>
        </w:rPr>
        <w:t xml:space="preserve">) กลยุทธ์การปรับปรุงคุณภาพอย่างต่อเนื่อง </w:t>
      </w:r>
      <w:sdt>
        <w:sdtPr>
          <w:rPr>
            <w:rFonts w:ascii="TH SarabunPSK" w:eastAsia="Arial" w:hAnsi="TH SarabunPSK"/>
            <w:bCs w:val="0"/>
            <w:spacing w:val="-6"/>
            <w:sz w:val="32"/>
            <w:szCs w:val="32"/>
            <w:cs/>
          </w:rPr>
          <w:id w:val="-628157426"/>
          <w:citation/>
        </w:sdtPr>
        <w:sdtContent>
          <w:r w:rsidRPr="00E33B78">
            <w:rPr>
              <w:rFonts w:ascii="TH SarabunPSK" w:eastAsia="Arial" w:hAnsi="TH SarabunPSK"/>
              <w:bCs w:val="0"/>
              <w:spacing w:val="-6"/>
              <w:sz w:val="32"/>
              <w:szCs w:val="32"/>
              <w:cs/>
            </w:rPr>
            <w:fldChar w:fldCharType="begin"/>
          </w:r>
          <w:r w:rsidRPr="00E33B78">
            <w:rPr>
              <w:rFonts w:ascii="TH SarabunPSK" w:eastAsia="Arial" w:hAnsi="TH SarabunPSK"/>
              <w:bCs w:val="0"/>
              <w:spacing w:val="-6"/>
              <w:sz w:val="32"/>
              <w:szCs w:val="32"/>
              <w:cs/>
            </w:rPr>
            <w:instrText xml:space="preserve"> </w:instrText>
          </w:r>
          <w:r w:rsidRPr="00E33B78">
            <w:rPr>
              <w:rFonts w:ascii="TH SarabunPSK" w:eastAsia="Arial" w:hAnsi="TH SarabunPSK"/>
              <w:bCs w:val="0"/>
              <w:spacing w:val="-6"/>
              <w:sz w:val="32"/>
              <w:szCs w:val="32"/>
            </w:rPr>
            <w:instrText xml:space="preserve">CITATION </w:instrText>
          </w:r>
          <w:r w:rsidRPr="00E33B78">
            <w:rPr>
              <w:rFonts w:ascii="TH SarabunPSK" w:eastAsia="Arial" w:hAnsi="TH SarabunPSK"/>
              <w:bCs w:val="0"/>
              <w:spacing w:val="-6"/>
              <w:sz w:val="32"/>
              <w:szCs w:val="32"/>
              <w:cs/>
            </w:rPr>
            <w:instrText xml:space="preserve">พิช631 </w:instrText>
          </w:r>
          <w:r w:rsidRPr="00E33B78">
            <w:rPr>
              <w:rFonts w:ascii="TH SarabunPSK" w:eastAsia="Arial" w:hAnsi="TH SarabunPSK"/>
              <w:bCs w:val="0"/>
              <w:spacing w:val="-6"/>
              <w:sz w:val="32"/>
              <w:szCs w:val="32"/>
            </w:rPr>
            <w:instrText xml:space="preserve">\l </w:instrText>
          </w:r>
          <w:r w:rsidRPr="00E33B78">
            <w:rPr>
              <w:rFonts w:ascii="TH SarabunPSK" w:eastAsia="Arial" w:hAnsi="TH SarabunPSK"/>
              <w:bCs w:val="0"/>
              <w:spacing w:val="-6"/>
              <w:sz w:val="32"/>
              <w:szCs w:val="32"/>
              <w:cs/>
            </w:rPr>
            <w:instrText xml:space="preserve">1054 </w:instrText>
          </w:r>
          <w:r w:rsidRPr="00E33B78">
            <w:rPr>
              <w:rFonts w:ascii="TH SarabunPSK" w:eastAsia="Arial" w:hAnsi="TH SarabunPSK"/>
              <w:bCs w:val="0"/>
              <w:spacing w:val="-6"/>
              <w:sz w:val="32"/>
              <w:szCs w:val="32"/>
              <w:cs/>
            </w:rPr>
            <w:fldChar w:fldCharType="separate"/>
          </w:r>
          <w:r w:rsidRPr="00E33B78">
            <w:rPr>
              <w:rFonts w:ascii="TH SarabunPSK" w:eastAsia="Arial" w:hAnsi="TH SarabunPSK"/>
              <w:bCs w:val="0"/>
              <w:noProof/>
              <w:spacing w:val="-6"/>
              <w:sz w:val="32"/>
              <w:szCs w:val="32"/>
              <w:cs/>
            </w:rPr>
            <w:t>(พิชญาภา จันทศรี</w:t>
          </w:r>
          <w:r w:rsidRPr="00E33B78">
            <w:rPr>
              <w:rFonts w:ascii="TH SarabunPSK" w:eastAsia="Arial" w:hAnsi="TH SarabunPSK"/>
              <w:bCs w:val="0"/>
              <w:noProof/>
              <w:spacing w:val="-6"/>
              <w:sz w:val="32"/>
              <w:szCs w:val="32"/>
            </w:rPr>
            <w:t xml:space="preserve">, </w:t>
          </w:r>
          <w:r w:rsidRPr="00E33B78">
            <w:rPr>
              <w:rFonts w:ascii="TH SarabunPSK" w:eastAsia="Arial" w:hAnsi="TH SarabunPSK"/>
              <w:bCs w:val="0"/>
              <w:noProof/>
              <w:spacing w:val="-6"/>
              <w:sz w:val="32"/>
              <w:szCs w:val="32"/>
              <w:cs/>
            </w:rPr>
            <w:t>2563)</w:t>
          </w:r>
          <w:r w:rsidRPr="00E33B78">
            <w:rPr>
              <w:rFonts w:ascii="TH SarabunPSK" w:eastAsia="Arial" w:hAnsi="TH SarabunPSK"/>
              <w:bCs w:val="0"/>
              <w:spacing w:val="-6"/>
              <w:sz w:val="32"/>
              <w:szCs w:val="32"/>
              <w:cs/>
            </w:rPr>
            <w:fldChar w:fldCharType="end"/>
          </w:r>
        </w:sdtContent>
      </w:sdt>
      <w:r w:rsidRPr="00DB2C33">
        <w:rPr>
          <w:rFonts w:ascii="TH SarabunPSK" w:eastAsia="Arial" w:hAnsi="TH SarabunPSK"/>
          <w:bCs w:val="0"/>
          <w:sz w:val="32"/>
          <w:szCs w:val="32"/>
        </w:rPr>
        <w:t xml:space="preserve"> </w:t>
      </w:r>
    </w:p>
    <w:p w14:paraId="24FCEA74" w14:textId="02977312" w:rsidR="007818CF" w:rsidRPr="00DB2C33" w:rsidRDefault="007818CF" w:rsidP="00DB2C33">
      <w:pPr>
        <w:autoSpaceDE w:val="0"/>
        <w:autoSpaceDN w:val="0"/>
        <w:adjustRightInd w:val="0"/>
        <w:spacing w:after="0" w:line="20" w:lineRule="atLeast"/>
        <w:contextualSpacing/>
        <w:jc w:val="thaiDistribute"/>
        <w:rPr>
          <w:rFonts w:ascii="TH SarabunPSK" w:eastAsia="Arial" w:hAnsi="TH SarabunPSK"/>
          <w:bCs w:val="0"/>
          <w:sz w:val="32"/>
          <w:szCs w:val="32"/>
          <w:cs/>
        </w:rPr>
      </w:pPr>
      <w:r w:rsidRPr="00DB2C33">
        <w:rPr>
          <w:rFonts w:ascii="TH SarabunPSK" w:eastAsia="Arial" w:hAnsi="TH SarabunPSK"/>
          <w:bCs w:val="0"/>
          <w:sz w:val="32"/>
          <w:szCs w:val="32"/>
          <w:cs/>
        </w:rPr>
        <w:t xml:space="preserve"> </w:t>
      </w:r>
      <w:r w:rsidRPr="00DB2C33">
        <w:rPr>
          <w:rFonts w:ascii="TH SarabunPSK" w:eastAsia="Arial" w:hAnsi="TH SarabunPSK"/>
          <w:bCs w:val="0"/>
          <w:sz w:val="32"/>
          <w:szCs w:val="32"/>
          <w:cs/>
        </w:rPr>
        <w:tab/>
        <w:t>จากการตรวจสอบและการยืนยันความเป็นไปได้ของยุทธศาสตร์การจัดการกีฬาเพื่อความเป็นเลิศของมหาวิทยาลัยการกีฬาแห่งชาติ พบว่า วิสัยทัศน์ พันธกิจ เป้าประสงค์ ยุทธศาสตร์ กลยุทธ์ กลยุทธ์ย่อย กลวิธี และตัวชี้วัด กลุ่มตัวอย่างมีความคิดเห็นว่าทุกข้อ มีความเป็นไปได้อยู่ในระดับมาก ซึ่งแสดงให้เห็นว่ายุทธศาสตร์</w:t>
      </w:r>
      <w:r w:rsidR="00857DE4">
        <w:rPr>
          <w:rFonts w:ascii="TH SarabunPSK" w:eastAsia="Arial" w:hAnsi="TH SarabunPSK"/>
          <w:bCs w:val="0"/>
          <w:sz w:val="32"/>
          <w:szCs w:val="32"/>
          <w:cs/>
        </w:rPr>
        <w:br/>
      </w:r>
      <w:r w:rsidRPr="00DB2C33">
        <w:rPr>
          <w:rFonts w:ascii="TH SarabunPSK" w:eastAsia="Arial" w:hAnsi="TH SarabunPSK"/>
          <w:bCs w:val="0"/>
          <w:sz w:val="32"/>
          <w:szCs w:val="32"/>
          <w:cs/>
        </w:rPr>
        <w:t>การจัดการกีฬาเพื่อความเป็นเลิศของมหาวิทยาลัยการกีฬาแห่งชาติมีความเป็นไปได้ที่จะนำไปใช้เป็นแนวทาง</w:t>
      </w:r>
      <w:r w:rsidR="00857DE4">
        <w:rPr>
          <w:rFonts w:ascii="TH SarabunPSK" w:eastAsia="Arial" w:hAnsi="TH SarabunPSK"/>
          <w:bCs w:val="0"/>
          <w:sz w:val="32"/>
          <w:szCs w:val="32"/>
          <w:cs/>
        </w:rPr>
        <w:br/>
      </w:r>
      <w:r w:rsidRPr="00DB2C33">
        <w:rPr>
          <w:rFonts w:ascii="TH SarabunPSK" w:eastAsia="Arial" w:hAnsi="TH SarabunPSK"/>
          <w:bCs w:val="0"/>
          <w:sz w:val="32"/>
          <w:szCs w:val="32"/>
          <w:cs/>
        </w:rPr>
        <w:t xml:space="preserve">ในการดำเนินการจัดการกีฬาเพื่อความเป็นเลิศของมหาวิทยาลัยการกีฬาแห่งชาติให้ประสบความสำเร็จต่อไปได้ สอดคล้อง </w:t>
      </w:r>
      <w:proofErr w:type="spellStart"/>
      <w:r w:rsidRPr="00DB2C33">
        <w:rPr>
          <w:rFonts w:ascii="TH SarabunPSK" w:eastAsia="Arial" w:hAnsi="TH SarabunPSK"/>
          <w:bCs w:val="0"/>
          <w:sz w:val="32"/>
          <w:szCs w:val="32"/>
          <w:cs/>
        </w:rPr>
        <w:t>สุฐิพัศ</w:t>
      </w:r>
      <w:proofErr w:type="spellEnd"/>
      <w:r w:rsidRPr="00DB2C33">
        <w:rPr>
          <w:rFonts w:ascii="TH SarabunPSK" w:eastAsia="Arial" w:hAnsi="TH SarabunPSK"/>
          <w:bCs w:val="0"/>
          <w:sz w:val="32"/>
          <w:szCs w:val="32"/>
          <w:cs/>
        </w:rPr>
        <w:t xml:space="preserve"> แก้วมณี ได้ทำการวิจัยเรื่อง ยุทธศาสตร์การจัดการกีฬาเพื่อความเป็นเลิศของสถาบันอุดมศึกษาภาคใต้ประเทศไทย ซึ่งทำการประเมินความเป็นไปได้โดยผู้เชี่ยวชาญ ผู้ทรงคุณวุฒิและผู้มีส่วนเกี่ยวข้อง </w:t>
      </w:r>
      <w:r w:rsidR="00857DE4">
        <w:rPr>
          <w:rFonts w:ascii="TH SarabunPSK" w:eastAsia="Arial" w:hAnsi="TH SarabunPSK" w:hint="cs"/>
          <w:bCs w:val="0"/>
          <w:sz w:val="32"/>
          <w:szCs w:val="32"/>
          <w:cs/>
        </w:rPr>
        <w:t>ซึ่ง</w:t>
      </w:r>
      <w:r w:rsidRPr="00DB2C33">
        <w:rPr>
          <w:rFonts w:ascii="TH SarabunPSK" w:eastAsia="Arial" w:hAnsi="TH SarabunPSK"/>
          <w:bCs w:val="0"/>
          <w:sz w:val="32"/>
          <w:szCs w:val="32"/>
          <w:cs/>
        </w:rPr>
        <w:t>จาก</w:t>
      </w:r>
      <w:r w:rsidRPr="00857DE4">
        <w:rPr>
          <w:rFonts w:ascii="TH SarabunPSK" w:eastAsia="Arial" w:hAnsi="TH SarabunPSK"/>
          <w:bCs w:val="0"/>
          <w:spacing w:val="-4"/>
          <w:sz w:val="32"/>
          <w:szCs w:val="32"/>
          <w:cs/>
        </w:rPr>
        <w:t>ผลการวิจัยพบว่า ในภาพรวม ยุทธศาสตร์การจัดการกีฬาเพื่อความเป็นเลิศของสถาบันอุดมศึกษาภาคใต้ประเทศไทย</w:t>
      </w:r>
      <w:r w:rsidRPr="00DB2C33">
        <w:rPr>
          <w:rFonts w:ascii="TH SarabunPSK" w:eastAsia="Arial" w:hAnsi="TH SarabunPSK"/>
          <w:bCs w:val="0"/>
          <w:sz w:val="32"/>
          <w:szCs w:val="32"/>
          <w:cs/>
        </w:rPr>
        <w:t xml:space="preserve"> </w:t>
      </w:r>
      <w:r w:rsidRPr="00857DE4">
        <w:rPr>
          <w:rFonts w:ascii="TH SarabunPSK" w:eastAsia="Arial" w:hAnsi="TH SarabunPSK"/>
          <w:bCs w:val="0"/>
          <w:spacing w:val="-8"/>
          <w:sz w:val="32"/>
          <w:szCs w:val="32"/>
          <w:cs/>
        </w:rPr>
        <w:t xml:space="preserve">มีความเป็นไปได้ในระดับมาก มีค่าเฉลี่ยเท่ากับ </w:t>
      </w:r>
      <w:r w:rsidRPr="00857DE4">
        <w:rPr>
          <w:rFonts w:ascii="TH SarabunPSK" w:eastAsia="Arial" w:hAnsi="TH SarabunPSK"/>
          <w:bCs w:val="0"/>
          <w:spacing w:val="-8"/>
          <w:sz w:val="32"/>
          <w:szCs w:val="32"/>
        </w:rPr>
        <w:t xml:space="preserve">4.43 </w:t>
      </w:r>
      <w:r w:rsidRPr="00857DE4">
        <w:rPr>
          <w:rFonts w:ascii="TH SarabunPSK" w:eastAsia="Arial" w:hAnsi="TH SarabunPSK"/>
          <w:bCs w:val="0"/>
          <w:spacing w:val="-8"/>
          <w:sz w:val="32"/>
          <w:szCs w:val="32"/>
          <w:cs/>
        </w:rPr>
        <w:t xml:space="preserve">และค่าเบี่ยงเบนมาตรฐานเท่ากับ </w:t>
      </w:r>
      <w:r w:rsidRPr="00857DE4">
        <w:rPr>
          <w:rFonts w:ascii="TH SarabunPSK" w:eastAsia="Arial" w:hAnsi="TH SarabunPSK"/>
          <w:bCs w:val="0"/>
          <w:spacing w:val="-8"/>
          <w:sz w:val="32"/>
          <w:szCs w:val="32"/>
        </w:rPr>
        <w:t xml:space="preserve">0.10 </w:t>
      </w:r>
      <w:r w:rsidRPr="00857DE4">
        <w:rPr>
          <w:rFonts w:ascii="TH SarabunPSK" w:eastAsia="Arial" w:hAnsi="TH SarabunPSK"/>
          <w:bCs w:val="0"/>
          <w:spacing w:val="-8"/>
          <w:sz w:val="32"/>
          <w:szCs w:val="32"/>
          <w:cs/>
        </w:rPr>
        <w:t>เมื่อพิจารณา ในรายละเอียด</w:t>
      </w:r>
      <w:r w:rsidRPr="00857DE4">
        <w:rPr>
          <w:rFonts w:ascii="TH SarabunPSK" w:eastAsia="Arial" w:hAnsi="TH SarabunPSK"/>
          <w:bCs w:val="0"/>
          <w:spacing w:val="2"/>
          <w:sz w:val="32"/>
          <w:szCs w:val="32"/>
          <w:cs/>
        </w:rPr>
        <w:t xml:space="preserve">ปลีกย่อยของยุทธศาสตร์ พบว่า ค่าเฉลี่ยและค่าเบี่ยงเบนมาตรฐาน มีค่าอยู่ในเกณฑ์ที่เหมาะสมทุกข้อ </w:t>
      </w:r>
      <w:sdt>
        <w:sdtPr>
          <w:rPr>
            <w:rFonts w:ascii="TH SarabunPSK" w:eastAsia="Arial" w:hAnsi="TH SarabunPSK"/>
            <w:bCs w:val="0"/>
            <w:spacing w:val="2"/>
            <w:sz w:val="32"/>
            <w:szCs w:val="32"/>
            <w:cs/>
          </w:rPr>
          <w:id w:val="2115551027"/>
          <w:citation/>
        </w:sdtPr>
        <w:sdtEndPr>
          <w:rPr>
            <w:spacing w:val="0"/>
          </w:rPr>
        </w:sdtEndPr>
        <w:sdtContent>
          <w:r w:rsidRPr="00857DE4">
            <w:rPr>
              <w:rFonts w:ascii="TH SarabunPSK" w:eastAsia="Arial" w:hAnsi="TH SarabunPSK"/>
              <w:bCs w:val="0"/>
              <w:spacing w:val="2"/>
              <w:sz w:val="32"/>
              <w:szCs w:val="32"/>
              <w:cs/>
            </w:rPr>
            <w:fldChar w:fldCharType="begin"/>
          </w:r>
          <w:r w:rsidRPr="00857DE4">
            <w:rPr>
              <w:rFonts w:ascii="TH SarabunPSK" w:eastAsia="Arial" w:hAnsi="TH SarabunPSK"/>
              <w:bCs w:val="0"/>
              <w:spacing w:val="2"/>
              <w:sz w:val="32"/>
              <w:szCs w:val="32"/>
              <w:cs/>
            </w:rPr>
            <w:instrText xml:space="preserve"> </w:instrText>
          </w:r>
          <w:r w:rsidRPr="00857DE4">
            <w:rPr>
              <w:rFonts w:ascii="TH SarabunPSK" w:eastAsia="Arial" w:hAnsi="TH SarabunPSK"/>
              <w:bCs w:val="0"/>
              <w:spacing w:val="2"/>
              <w:sz w:val="32"/>
              <w:szCs w:val="32"/>
            </w:rPr>
            <w:instrText xml:space="preserve">CITATION </w:instrText>
          </w:r>
          <w:r w:rsidRPr="00857DE4">
            <w:rPr>
              <w:rFonts w:ascii="TH SarabunPSK" w:eastAsia="Arial" w:hAnsi="TH SarabunPSK"/>
              <w:bCs w:val="0"/>
              <w:spacing w:val="2"/>
              <w:sz w:val="32"/>
              <w:szCs w:val="32"/>
              <w:cs/>
            </w:rPr>
            <w:instrText xml:space="preserve">สุฐ66 </w:instrText>
          </w:r>
          <w:r w:rsidRPr="00857DE4">
            <w:rPr>
              <w:rFonts w:ascii="TH SarabunPSK" w:eastAsia="Arial" w:hAnsi="TH SarabunPSK"/>
              <w:bCs w:val="0"/>
              <w:spacing w:val="2"/>
              <w:sz w:val="32"/>
              <w:szCs w:val="32"/>
            </w:rPr>
            <w:instrText xml:space="preserve">\l </w:instrText>
          </w:r>
          <w:r w:rsidRPr="00857DE4">
            <w:rPr>
              <w:rFonts w:ascii="TH SarabunPSK" w:eastAsia="Arial" w:hAnsi="TH SarabunPSK"/>
              <w:bCs w:val="0"/>
              <w:spacing w:val="2"/>
              <w:sz w:val="32"/>
              <w:szCs w:val="32"/>
              <w:cs/>
            </w:rPr>
            <w:instrText xml:space="preserve">1054 </w:instrText>
          </w:r>
          <w:r w:rsidRPr="00857DE4">
            <w:rPr>
              <w:rFonts w:ascii="TH SarabunPSK" w:eastAsia="Arial" w:hAnsi="TH SarabunPSK"/>
              <w:bCs w:val="0"/>
              <w:spacing w:val="2"/>
              <w:sz w:val="32"/>
              <w:szCs w:val="32"/>
              <w:cs/>
            </w:rPr>
            <w:fldChar w:fldCharType="separate"/>
          </w:r>
          <w:r w:rsidRPr="00857DE4">
            <w:rPr>
              <w:rFonts w:ascii="TH SarabunPSK" w:eastAsia="Arial" w:hAnsi="TH SarabunPSK"/>
              <w:bCs w:val="0"/>
              <w:noProof/>
              <w:spacing w:val="2"/>
              <w:sz w:val="32"/>
              <w:szCs w:val="32"/>
              <w:cs/>
            </w:rPr>
            <w:t>(สุฐิพัศ แก้วมณี</w:t>
          </w:r>
          <w:r w:rsidRPr="00857DE4">
            <w:rPr>
              <w:rFonts w:ascii="TH SarabunPSK" w:eastAsia="Arial" w:hAnsi="TH SarabunPSK"/>
              <w:bCs w:val="0"/>
              <w:noProof/>
              <w:spacing w:val="2"/>
              <w:sz w:val="32"/>
              <w:szCs w:val="32"/>
            </w:rPr>
            <w:t xml:space="preserve">, </w:t>
          </w:r>
          <w:r w:rsidRPr="00857DE4">
            <w:rPr>
              <w:rFonts w:ascii="TH SarabunPSK" w:eastAsia="Arial" w:hAnsi="TH SarabunPSK"/>
              <w:bCs w:val="0"/>
              <w:noProof/>
              <w:spacing w:val="2"/>
              <w:sz w:val="32"/>
              <w:szCs w:val="32"/>
              <w:cs/>
            </w:rPr>
            <w:t>2566)</w:t>
          </w:r>
          <w:r w:rsidRPr="00857DE4">
            <w:rPr>
              <w:rFonts w:ascii="TH SarabunPSK" w:eastAsia="Arial" w:hAnsi="TH SarabunPSK"/>
              <w:bCs w:val="0"/>
              <w:spacing w:val="2"/>
              <w:sz w:val="32"/>
              <w:szCs w:val="32"/>
              <w:cs/>
            </w:rPr>
            <w:fldChar w:fldCharType="end"/>
          </w:r>
        </w:sdtContent>
      </w:sdt>
      <w:r w:rsidRPr="00DB2C33">
        <w:rPr>
          <w:rFonts w:ascii="TH SarabunPSK" w:eastAsia="Arial" w:hAnsi="TH SarabunPSK"/>
          <w:bCs w:val="0"/>
          <w:sz w:val="32"/>
          <w:szCs w:val="32"/>
        </w:rPr>
        <w:t xml:space="preserve"> </w:t>
      </w:r>
      <w:r w:rsidRPr="00DB2C33">
        <w:rPr>
          <w:rFonts w:ascii="TH SarabunPSK" w:eastAsia="Arial" w:hAnsi="TH SarabunPSK"/>
          <w:bCs w:val="0"/>
          <w:sz w:val="32"/>
          <w:szCs w:val="32"/>
          <w:cs/>
        </w:rPr>
        <w:t>และยังสอดคล้องกับ พิชญาภา จันทศรี ได้ทำการศึกษาเรื่อง กลยุทธ์การจัดการคุณภาพโดยรวมเพื่อส่งเสริมกีฬาเพื่อความเป็นเลิศของมหาวิทยาลัยการกีฬาแห่งชาติ จากการศึกษาพบว่า การประเมินกลยุทธ์</w:t>
      </w:r>
      <w:r w:rsidR="00857DE4">
        <w:rPr>
          <w:rFonts w:ascii="TH SarabunPSK" w:eastAsia="Arial" w:hAnsi="TH SarabunPSK"/>
          <w:bCs w:val="0"/>
          <w:sz w:val="32"/>
          <w:szCs w:val="32"/>
          <w:cs/>
        </w:rPr>
        <w:br/>
      </w:r>
      <w:r w:rsidRPr="00DB2C33">
        <w:rPr>
          <w:rFonts w:ascii="TH SarabunPSK" w:eastAsia="Arial" w:hAnsi="TH SarabunPSK"/>
          <w:bCs w:val="0"/>
          <w:sz w:val="32"/>
          <w:szCs w:val="32"/>
          <w:cs/>
        </w:rPr>
        <w:t xml:space="preserve">การจัดการคุณภาพโดยรวมเพื่อส่งเสริมกีฬาเพื่อความเป็นเลิศของมหาวิทยาลัยการกีฬาแห่งชาติมีความเป็นไปได้ในการนำไปใช้อยู่ในระดับมาก </w:t>
      </w:r>
      <w:sdt>
        <w:sdtPr>
          <w:rPr>
            <w:rFonts w:ascii="TH SarabunPSK" w:eastAsia="Arial" w:hAnsi="TH SarabunPSK"/>
            <w:bCs w:val="0"/>
            <w:sz w:val="32"/>
            <w:szCs w:val="32"/>
            <w:cs/>
          </w:rPr>
          <w:id w:val="-1661153015"/>
          <w:citation/>
        </w:sdtPr>
        <w:sdtContent>
          <w:r w:rsidRPr="00DB2C33">
            <w:rPr>
              <w:rFonts w:ascii="TH SarabunPSK" w:eastAsia="Arial" w:hAnsi="TH SarabunPSK"/>
              <w:bCs w:val="0"/>
              <w:sz w:val="32"/>
              <w:szCs w:val="32"/>
              <w:cs/>
            </w:rPr>
            <w:fldChar w:fldCharType="begin"/>
          </w:r>
          <w:r w:rsidRPr="00DB2C33">
            <w:rPr>
              <w:rFonts w:ascii="TH SarabunPSK" w:eastAsia="Arial" w:hAnsi="TH SarabunPSK"/>
              <w:bCs w:val="0"/>
              <w:sz w:val="32"/>
              <w:szCs w:val="32"/>
              <w:cs/>
            </w:rPr>
            <w:instrText xml:space="preserve"> </w:instrText>
          </w:r>
          <w:r w:rsidRPr="00DB2C33">
            <w:rPr>
              <w:rFonts w:ascii="TH SarabunPSK" w:eastAsia="Arial" w:hAnsi="TH SarabunPSK"/>
              <w:bCs w:val="0"/>
              <w:sz w:val="32"/>
              <w:szCs w:val="32"/>
            </w:rPr>
            <w:instrText xml:space="preserve">CITATION </w:instrText>
          </w:r>
          <w:r w:rsidRPr="00DB2C33">
            <w:rPr>
              <w:rFonts w:ascii="TH SarabunPSK" w:eastAsia="Arial" w:hAnsi="TH SarabunPSK"/>
              <w:bCs w:val="0"/>
              <w:sz w:val="32"/>
              <w:szCs w:val="32"/>
              <w:cs/>
            </w:rPr>
            <w:instrText xml:space="preserve">พิช631 </w:instrText>
          </w:r>
          <w:r w:rsidRPr="00DB2C33">
            <w:rPr>
              <w:rFonts w:ascii="TH SarabunPSK" w:eastAsia="Arial" w:hAnsi="TH SarabunPSK"/>
              <w:bCs w:val="0"/>
              <w:sz w:val="32"/>
              <w:szCs w:val="32"/>
            </w:rPr>
            <w:instrText xml:space="preserve">\l </w:instrText>
          </w:r>
          <w:r w:rsidRPr="00DB2C33">
            <w:rPr>
              <w:rFonts w:ascii="TH SarabunPSK" w:eastAsia="Arial" w:hAnsi="TH SarabunPSK"/>
              <w:bCs w:val="0"/>
              <w:sz w:val="32"/>
              <w:szCs w:val="32"/>
              <w:cs/>
            </w:rPr>
            <w:instrText xml:space="preserve">1054 </w:instrText>
          </w:r>
          <w:r w:rsidRPr="00DB2C33">
            <w:rPr>
              <w:rFonts w:ascii="TH SarabunPSK" w:eastAsia="Arial" w:hAnsi="TH SarabunPSK"/>
              <w:bCs w:val="0"/>
              <w:sz w:val="32"/>
              <w:szCs w:val="32"/>
              <w:cs/>
            </w:rPr>
            <w:fldChar w:fldCharType="separate"/>
          </w:r>
          <w:r w:rsidRPr="00DB2C33">
            <w:rPr>
              <w:rFonts w:ascii="TH SarabunPSK" w:eastAsia="Arial" w:hAnsi="TH SarabunPSK"/>
              <w:bCs w:val="0"/>
              <w:noProof/>
              <w:sz w:val="32"/>
              <w:szCs w:val="32"/>
              <w:cs/>
            </w:rPr>
            <w:t>(พิชญาภา จันทศรี</w:t>
          </w:r>
          <w:r w:rsidRPr="00DB2C33">
            <w:rPr>
              <w:rFonts w:ascii="TH SarabunPSK" w:eastAsia="Arial" w:hAnsi="TH SarabunPSK"/>
              <w:bCs w:val="0"/>
              <w:noProof/>
              <w:sz w:val="32"/>
              <w:szCs w:val="32"/>
            </w:rPr>
            <w:t xml:space="preserve">, </w:t>
          </w:r>
          <w:r w:rsidRPr="00DB2C33">
            <w:rPr>
              <w:rFonts w:ascii="TH SarabunPSK" w:eastAsia="Arial" w:hAnsi="TH SarabunPSK"/>
              <w:bCs w:val="0"/>
              <w:noProof/>
              <w:sz w:val="32"/>
              <w:szCs w:val="32"/>
              <w:cs/>
            </w:rPr>
            <w:t>2563)</w:t>
          </w:r>
          <w:r w:rsidRPr="00DB2C33">
            <w:rPr>
              <w:rFonts w:ascii="TH SarabunPSK" w:eastAsia="Arial" w:hAnsi="TH SarabunPSK"/>
              <w:bCs w:val="0"/>
              <w:sz w:val="32"/>
              <w:szCs w:val="32"/>
              <w:cs/>
            </w:rPr>
            <w:fldChar w:fldCharType="end"/>
          </w:r>
        </w:sdtContent>
      </w:sdt>
      <w:r w:rsidR="00DB2C33" w:rsidRPr="00DB2C33">
        <w:rPr>
          <w:rFonts w:ascii="TH SarabunPSK" w:eastAsia="Arial" w:hAnsi="TH SarabunPSK"/>
          <w:bCs w:val="0"/>
          <w:sz w:val="32"/>
          <w:szCs w:val="32"/>
          <w:cs/>
        </w:rPr>
        <w:t xml:space="preserve"> </w:t>
      </w:r>
    </w:p>
    <w:p w14:paraId="15BB2DCC" w14:textId="07262A19" w:rsidR="007818CF" w:rsidRPr="00DB2C33" w:rsidRDefault="007818CF" w:rsidP="00DB2C33">
      <w:pPr>
        <w:spacing w:after="0" w:line="20" w:lineRule="atLeast"/>
        <w:contextualSpacing/>
        <w:jc w:val="thaiDistribute"/>
        <w:rPr>
          <w:rFonts w:ascii="TH SarabunPSK" w:eastAsia="Arial" w:hAnsi="TH SarabunPSK"/>
          <w:bCs w:val="0"/>
          <w:sz w:val="32"/>
          <w:szCs w:val="32"/>
        </w:rPr>
      </w:pPr>
      <w:r w:rsidRPr="00DB2C33">
        <w:rPr>
          <w:rFonts w:ascii="TH SarabunPSK" w:eastAsia="Arial" w:hAnsi="TH SarabunPSK"/>
          <w:bCs w:val="0"/>
          <w:sz w:val="32"/>
          <w:szCs w:val="32"/>
        </w:rPr>
        <w:tab/>
      </w:r>
      <w:r w:rsidRPr="00DB2C33">
        <w:rPr>
          <w:rFonts w:ascii="TH SarabunPSK" w:eastAsia="Arial" w:hAnsi="TH SarabunPSK"/>
          <w:bCs w:val="0"/>
          <w:sz w:val="32"/>
          <w:szCs w:val="32"/>
          <w:cs/>
        </w:rPr>
        <w:t xml:space="preserve">จากการวิจัยยุทธศาสตร์การจัดการกีฬาเพื่อความเป็นเลิศของมหาวิทยาลัยการกีฬาแห่งชาติในครั้งนี้ </w:t>
      </w:r>
      <w:r w:rsidR="00857DE4">
        <w:rPr>
          <w:rFonts w:ascii="TH SarabunPSK" w:eastAsia="Arial" w:hAnsi="TH SarabunPSK"/>
          <w:bCs w:val="0"/>
          <w:sz w:val="32"/>
          <w:szCs w:val="32"/>
          <w:cs/>
        </w:rPr>
        <w:br/>
      </w:r>
      <w:r w:rsidRPr="00DB2C33">
        <w:rPr>
          <w:rFonts w:ascii="TH SarabunPSK" w:eastAsia="Arial" w:hAnsi="TH SarabunPSK"/>
          <w:bCs w:val="0"/>
          <w:sz w:val="32"/>
          <w:szCs w:val="32"/>
          <w:cs/>
        </w:rPr>
        <w:t xml:space="preserve">ซึ่งมีกระบวนการขั้นตอนในการวิจัยที่ครอบคลุมการดำเนินการวิจัย เพื่อให้ได้ผลการวิจัยที่มีความสมบูรณ์มากที่สุด ซึ่งจากการวิจัยโดยสรุปแล้วทำให้ได้ข้อค้นพบที่สำคัญในการพัฒนากีฬาเพื่อความเป็นเลิศ ทั้งในด้านยุทธศาสตร์พร้อมทั้งแนวทางเพื่อนำไปสู่การปฏิบัติเพื่อให้ประสบความสำเร็จในการพัฒนาต่อไปได้ </w:t>
      </w:r>
    </w:p>
    <w:p w14:paraId="48D8B3CA" w14:textId="77777777" w:rsidR="007818CF" w:rsidRPr="00DB2C33" w:rsidRDefault="007818CF" w:rsidP="00DB2C33">
      <w:pPr>
        <w:spacing w:after="0" w:line="20" w:lineRule="atLeast"/>
        <w:contextualSpacing/>
        <w:jc w:val="thaiDistribute"/>
        <w:rPr>
          <w:rFonts w:ascii="TH SarabunPSK" w:eastAsia="Arial" w:hAnsi="TH SarabunPSK"/>
          <w:bCs w:val="0"/>
          <w:sz w:val="32"/>
          <w:szCs w:val="32"/>
        </w:rPr>
      </w:pPr>
    </w:p>
    <w:p w14:paraId="3C762D91" w14:textId="77777777" w:rsidR="007818CF" w:rsidRPr="00DB2C33" w:rsidRDefault="007818CF" w:rsidP="00DB2C33">
      <w:pPr>
        <w:spacing w:after="0" w:line="20" w:lineRule="atLeast"/>
        <w:contextualSpacing/>
        <w:jc w:val="thaiDistribute"/>
        <w:rPr>
          <w:rFonts w:ascii="TH SarabunPSK" w:eastAsia="Arial" w:hAnsi="TH SarabunPSK"/>
          <w:b/>
          <w:sz w:val="36"/>
        </w:rPr>
      </w:pPr>
      <w:r w:rsidRPr="00DB2C33">
        <w:rPr>
          <w:rFonts w:ascii="TH SarabunPSK" w:eastAsia="Arial" w:hAnsi="TH SarabunPSK"/>
          <w:b/>
          <w:sz w:val="36"/>
          <w:cs/>
        </w:rPr>
        <w:t>สรุปและข้อเสนอแนะ</w:t>
      </w:r>
    </w:p>
    <w:p w14:paraId="1CBEDDB5" w14:textId="1A35210F" w:rsidR="007818CF" w:rsidRPr="00DB2C33" w:rsidRDefault="00A13267" w:rsidP="00DB2C33">
      <w:pPr>
        <w:spacing w:after="0" w:line="20" w:lineRule="atLeast"/>
        <w:contextualSpacing/>
        <w:jc w:val="thaiDistribute"/>
        <w:rPr>
          <w:rFonts w:ascii="TH SarabunPSK" w:eastAsia="Arial" w:hAnsi="TH SarabunPSK"/>
          <w:bCs w:val="0"/>
          <w:sz w:val="32"/>
          <w:szCs w:val="32"/>
        </w:rPr>
      </w:pPr>
      <w:r>
        <w:rPr>
          <w:rFonts w:ascii="TH SarabunPSK" w:eastAsia="Arial" w:hAnsi="TH SarabunPSK" w:hint="cs"/>
          <w:bCs w:val="0"/>
          <w:sz w:val="32"/>
          <w:szCs w:val="32"/>
          <w:cs/>
        </w:rPr>
        <w:t xml:space="preserve"> </w:t>
      </w:r>
      <w:r>
        <w:rPr>
          <w:rFonts w:ascii="TH SarabunPSK" w:eastAsia="Arial" w:hAnsi="TH SarabunPSK"/>
          <w:bCs w:val="0"/>
          <w:sz w:val="32"/>
          <w:szCs w:val="32"/>
          <w:cs/>
        </w:rPr>
        <w:tab/>
      </w:r>
      <w:r w:rsidR="007818CF" w:rsidRPr="00DB2C33">
        <w:rPr>
          <w:rFonts w:ascii="TH SarabunPSK" w:eastAsia="Arial" w:hAnsi="TH SarabunPSK"/>
          <w:bCs w:val="0"/>
          <w:sz w:val="32"/>
          <w:szCs w:val="32"/>
          <w:cs/>
        </w:rPr>
        <w:t>จากการศึกษายุทธศาสตร์การจัดการกีฬาเพื่อความเป็นเลิศของมหาวิทยาลัยการกีฬาแห่งชาติ ผู้วิจัยได้ประมวลผลสรุปและมีข้อเสนอแนะที่สำคัญ ประเด็นแรก</w:t>
      </w:r>
      <w:r w:rsidR="00DB5021">
        <w:rPr>
          <w:rFonts w:ascii="TH SarabunPSK" w:eastAsia="Arial" w:hAnsi="TH SarabunPSK" w:hint="cs"/>
          <w:bCs w:val="0"/>
          <w:sz w:val="32"/>
          <w:szCs w:val="32"/>
          <w:cs/>
        </w:rPr>
        <w:t xml:space="preserve"> </w:t>
      </w:r>
      <w:r w:rsidR="007818CF" w:rsidRPr="00DB2C33">
        <w:rPr>
          <w:rFonts w:ascii="TH SarabunPSK" w:eastAsia="Arial" w:hAnsi="TH SarabunPSK"/>
          <w:bCs w:val="0"/>
          <w:sz w:val="32"/>
          <w:szCs w:val="32"/>
          <w:cs/>
        </w:rPr>
        <w:t>คือ</w:t>
      </w:r>
      <w:r w:rsidR="00DB5021">
        <w:rPr>
          <w:rFonts w:ascii="TH SarabunPSK" w:eastAsia="Arial" w:hAnsi="TH SarabunPSK" w:hint="cs"/>
          <w:bCs w:val="0"/>
          <w:sz w:val="32"/>
          <w:szCs w:val="32"/>
          <w:cs/>
        </w:rPr>
        <w:t xml:space="preserve"> </w:t>
      </w:r>
      <w:r w:rsidR="007818CF" w:rsidRPr="00DB2C33">
        <w:rPr>
          <w:rFonts w:ascii="TH SarabunPSK" w:eastAsia="Arial" w:hAnsi="TH SarabunPSK"/>
          <w:bCs w:val="0"/>
          <w:sz w:val="32"/>
          <w:szCs w:val="32"/>
          <w:cs/>
        </w:rPr>
        <w:t>ด้าน</w:t>
      </w:r>
      <w:r w:rsidR="007818CF" w:rsidRPr="00DB2C33">
        <w:rPr>
          <w:rFonts w:ascii="TH SarabunPSK" w:eastAsia="Arial" w:hAnsi="TH SarabunPSK"/>
          <w:bCs w:val="0"/>
          <w:sz w:val="32"/>
          <w:szCs w:val="32"/>
        </w:rPr>
        <w:t xml:space="preserve"> </w:t>
      </w:r>
      <w:r w:rsidR="007818CF" w:rsidRPr="00DB2C33">
        <w:rPr>
          <w:rFonts w:ascii="TH SarabunPSK" w:eastAsia="Arial" w:hAnsi="TH SarabunPSK"/>
          <w:bCs w:val="0"/>
          <w:sz w:val="32"/>
          <w:szCs w:val="32"/>
          <w:cs/>
        </w:rPr>
        <w:t>โครงสร้างองค์ประกอบเชิงยุทธศาสตร์</w:t>
      </w:r>
      <w:r w:rsidR="007818CF" w:rsidRPr="00DB2C33">
        <w:rPr>
          <w:rFonts w:ascii="TH SarabunPSK" w:eastAsia="Arial" w:hAnsi="TH SarabunPSK"/>
          <w:bCs w:val="0"/>
          <w:sz w:val="32"/>
          <w:szCs w:val="32"/>
        </w:rPr>
        <w:t xml:space="preserve"> </w:t>
      </w:r>
      <w:r w:rsidR="007818CF" w:rsidRPr="00DB2C33">
        <w:rPr>
          <w:rFonts w:ascii="TH SarabunPSK" w:eastAsia="Arial" w:hAnsi="TH SarabunPSK"/>
          <w:bCs w:val="0"/>
          <w:sz w:val="32"/>
          <w:szCs w:val="32"/>
          <w:cs/>
        </w:rPr>
        <w:t>พบว่าหัวใจสำคัญของการขับเคลื่อนองค์กร</w:t>
      </w:r>
      <w:r w:rsidR="00DB5021">
        <w:rPr>
          <w:rFonts w:ascii="TH SarabunPSK" w:eastAsia="Arial" w:hAnsi="TH SarabunPSK" w:hint="cs"/>
          <w:bCs w:val="0"/>
          <w:sz w:val="32"/>
          <w:szCs w:val="32"/>
          <w:cs/>
        </w:rPr>
        <w:t xml:space="preserve"> </w:t>
      </w:r>
      <w:r w:rsidR="007818CF" w:rsidRPr="00DB2C33">
        <w:rPr>
          <w:rFonts w:ascii="TH SarabunPSK" w:eastAsia="Arial" w:hAnsi="TH SarabunPSK"/>
          <w:bCs w:val="0"/>
          <w:sz w:val="32"/>
          <w:szCs w:val="32"/>
          <w:cs/>
        </w:rPr>
        <w:t>ประกอบด้วย วิสัยทัศน์ พันธกิจ เป้าประสงค์ ยุทธศาสตร์ กลยุทธ์ และตัวชี้วัดที่ชัดเจน โดยองค์ประกอบเหล่านี้มีความสอดคล้องและเชื่อมโยงเป็นเนื้อเดียวกันกับแผนพัฒนาในระดับ</w:t>
      </w:r>
      <w:r w:rsidR="00857DE4">
        <w:rPr>
          <w:rFonts w:ascii="TH SarabunPSK" w:eastAsia="Arial" w:hAnsi="TH SarabunPSK"/>
          <w:bCs w:val="0"/>
          <w:sz w:val="32"/>
          <w:szCs w:val="32"/>
          <w:cs/>
        </w:rPr>
        <w:br/>
      </w:r>
      <w:r w:rsidR="007818CF" w:rsidRPr="00DB2C33">
        <w:rPr>
          <w:rFonts w:ascii="TH SarabunPSK" w:eastAsia="Arial" w:hAnsi="TH SarabunPSK"/>
          <w:bCs w:val="0"/>
          <w:sz w:val="32"/>
          <w:szCs w:val="32"/>
          <w:cs/>
        </w:rPr>
        <w:t>ที่สูงขึ้น ไม่ว่าจะเป็นแผนพัฒนาการกีฬาแห่งชาติ แผนยุทธศาสตร์การกีฬาแห่งประเทศไทย และแผนพัฒนามหาวิทยาลัยการกีฬาแห่งชาติ ดังนั้น หน่วยงานที่เกี่ยวข้องจึงสามารถนำโครงสร้างข้อมูลนี้ไปใช้เป็นต้นแบบใน</w:t>
      </w:r>
      <w:r w:rsidR="00857DE4">
        <w:rPr>
          <w:rFonts w:ascii="TH SarabunPSK" w:eastAsia="Arial" w:hAnsi="TH SarabunPSK"/>
          <w:bCs w:val="0"/>
          <w:sz w:val="32"/>
          <w:szCs w:val="32"/>
          <w:cs/>
        </w:rPr>
        <w:br/>
      </w:r>
      <w:r w:rsidR="007818CF" w:rsidRPr="00DB2C33">
        <w:rPr>
          <w:rFonts w:ascii="TH SarabunPSK" w:eastAsia="Arial" w:hAnsi="TH SarabunPSK"/>
          <w:bCs w:val="0"/>
          <w:sz w:val="32"/>
          <w:szCs w:val="32"/>
          <w:cs/>
        </w:rPr>
        <w:t>การวางแผนปฏิบัติงานเพื่อมุ่งสู่การพัฒนากีฬาเพื่อความเป็นเลิศให้เป็นเอกภาพ ในประเด็นที่สอง คือ</w:t>
      </w:r>
      <w:r w:rsidR="007818CF" w:rsidRPr="00DB2C33">
        <w:rPr>
          <w:rFonts w:ascii="TH SarabunPSK" w:eastAsia="Arial" w:hAnsi="TH SarabunPSK"/>
          <w:bCs w:val="0"/>
          <w:sz w:val="32"/>
          <w:szCs w:val="32"/>
        </w:rPr>
        <w:t xml:space="preserve"> </w:t>
      </w:r>
      <w:r w:rsidR="007818CF" w:rsidRPr="00DB2C33">
        <w:rPr>
          <w:rFonts w:ascii="TH SarabunPSK" w:eastAsia="Arial" w:hAnsi="TH SarabunPSK"/>
          <w:bCs w:val="0"/>
          <w:sz w:val="32"/>
          <w:szCs w:val="32"/>
          <w:cs/>
        </w:rPr>
        <w:t>แนวทาง</w:t>
      </w:r>
      <w:r w:rsidR="00857DE4">
        <w:rPr>
          <w:rFonts w:ascii="TH SarabunPSK" w:eastAsia="Arial" w:hAnsi="TH SarabunPSK"/>
          <w:bCs w:val="0"/>
          <w:sz w:val="32"/>
          <w:szCs w:val="32"/>
          <w:cs/>
        </w:rPr>
        <w:br/>
      </w:r>
      <w:r w:rsidR="007818CF" w:rsidRPr="00857DE4">
        <w:rPr>
          <w:rFonts w:ascii="TH SarabunPSK" w:eastAsia="Arial" w:hAnsi="TH SarabunPSK"/>
          <w:bCs w:val="0"/>
          <w:spacing w:val="-4"/>
          <w:sz w:val="32"/>
          <w:szCs w:val="32"/>
          <w:cs/>
        </w:rPr>
        <w:t>การนำยุทธศาสตร์ไปสู่การปฏิบัติ</w:t>
      </w:r>
      <w:r w:rsidR="007818CF" w:rsidRPr="00857DE4">
        <w:rPr>
          <w:rFonts w:ascii="TH SarabunPSK" w:eastAsia="Arial" w:hAnsi="TH SarabunPSK"/>
          <w:bCs w:val="0"/>
          <w:spacing w:val="-4"/>
          <w:sz w:val="32"/>
          <w:szCs w:val="32"/>
        </w:rPr>
        <w:t xml:space="preserve"> </w:t>
      </w:r>
      <w:r w:rsidR="007818CF" w:rsidRPr="00857DE4">
        <w:rPr>
          <w:rFonts w:ascii="TH SarabunPSK" w:eastAsia="Arial" w:hAnsi="TH SarabunPSK"/>
          <w:bCs w:val="0"/>
          <w:spacing w:val="-4"/>
          <w:sz w:val="32"/>
          <w:szCs w:val="32"/>
          <w:cs/>
        </w:rPr>
        <w:t xml:space="preserve">ผลการวิจัยได้ชี้ให้เห็นถึง </w:t>
      </w:r>
      <w:r w:rsidR="007818CF" w:rsidRPr="00857DE4">
        <w:rPr>
          <w:rFonts w:ascii="TH SarabunPSK" w:eastAsia="Arial" w:hAnsi="TH SarabunPSK"/>
          <w:bCs w:val="0"/>
          <w:spacing w:val="-4"/>
          <w:sz w:val="32"/>
          <w:szCs w:val="32"/>
        </w:rPr>
        <w:t xml:space="preserve">6 </w:t>
      </w:r>
      <w:r w:rsidR="007818CF" w:rsidRPr="00857DE4">
        <w:rPr>
          <w:rFonts w:ascii="TH SarabunPSK" w:eastAsia="Arial" w:hAnsi="TH SarabunPSK"/>
          <w:bCs w:val="0"/>
          <w:spacing w:val="-4"/>
          <w:sz w:val="32"/>
          <w:szCs w:val="32"/>
          <w:cs/>
        </w:rPr>
        <w:t>ยุทธศาสตร์หลักที่จะเป็นกุญแจสำคัญในการยกระดับมาตรฐานการกีฬา ได้แก่ การเร่งรัดพัฒนานักกีฬาและบุคลากรทางการกีฬาให้มีสมรรถนะสูง การลงทุนในโครงสร้าง</w:t>
      </w:r>
      <w:r w:rsidR="007818CF" w:rsidRPr="00DB2C33">
        <w:rPr>
          <w:rFonts w:ascii="TH SarabunPSK" w:eastAsia="Arial" w:hAnsi="TH SarabunPSK"/>
          <w:bCs w:val="0"/>
          <w:sz w:val="32"/>
          <w:szCs w:val="32"/>
          <w:cs/>
        </w:rPr>
        <w:t>พื้</w:t>
      </w:r>
      <w:r w:rsidR="007818CF" w:rsidRPr="0072337E">
        <w:rPr>
          <w:rFonts w:ascii="TH SarabunPSK" w:eastAsia="Arial" w:hAnsi="TH SarabunPSK"/>
          <w:bCs w:val="0"/>
          <w:spacing w:val="-6"/>
          <w:sz w:val="32"/>
          <w:szCs w:val="32"/>
          <w:cs/>
        </w:rPr>
        <w:t>นฐานและอุปกรณ์กีฬาที่ทันสมัย การเปิดพื้นที่ส่งเสริมการแข่งขันในระดับนานาชาติ การสร้างเครือข่ายความร่วมมือ</w:t>
      </w:r>
      <w:r w:rsidR="007818CF" w:rsidRPr="00DB2C33">
        <w:rPr>
          <w:rFonts w:ascii="TH SarabunPSK" w:eastAsia="Arial" w:hAnsi="TH SarabunPSK"/>
          <w:bCs w:val="0"/>
          <w:sz w:val="32"/>
          <w:szCs w:val="32"/>
          <w:cs/>
        </w:rPr>
        <w:lastRenderedPageBreak/>
        <w:t>กับองค์กรกีฬาระดับโลก การใช้กระบวนการวิจัยและนวัตกรรมเพื่อสร้างความก้าวหน้าทางการกีฬา และสุดท้าย</w:t>
      </w:r>
      <w:r w:rsidR="00DB5021">
        <w:rPr>
          <w:rFonts w:ascii="TH SarabunPSK" w:eastAsia="Arial" w:hAnsi="TH SarabunPSK" w:hint="cs"/>
          <w:bCs w:val="0"/>
          <w:sz w:val="32"/>
          <w:szCs w:val="32"/>
          <w:cs/>
        </w:rPr>
        <w:t xml:space="preserve"> </w:t>
      </w:r>
      <w:r w:rsidR="007818CF" w:rsidRPr="00DB2C33">
        <w:rPr>
          <w:rFonts w:ascii="TH SarabunPSK" w:eastAsia="Arial" w:hAnsi="TH SarabunPSK"/>
          <w:bCs w:val="0"/>
          <w:sz w:val="32"/>
          <w:szCs w:val="32"/>
          <w:cs/>
        </w:rPr>
        <w:t>คือ</w:t>
      </w:r>
      <w:r w:rsidR="00DB5021">
        <w:rPr>
          <w:rFonts w:ascii="TH SarabunPSK" w:eastAsia="Arial" w:hAnsi="TH SarabunPSK" w:hint="cs"/>
          <w:bCs w:val="0"/>
          <w:sz w:val="32"/>
          <w:szCs w:val="32"/>
          <w:cs/>
        </w:rPr>
        <w:t xml:space="preserve"> </w:t>
      </w:r>
      <w:r w:rsidR="007818CF" w:rsidRPr="00DB2C33">
        <w:rPr>
          <w:rFonts w:ascii="TH SarabunPSK" w:eastAsia="Arial" w:hAnsi="TH SarabunPSK"/>
          <w:bCs w:val="0"/>
          <w:sz w:val="32"/>
          <w:szCs w:val="32"/>
          <w:cs/>
        </w:rPr>
        <w:t>การปฏิรูประบบการบริหารจัดการให้มีความเป็นมืออาชีพ ข้อมูลเหล่านี้ไม่ได้เป็นเพียงผลการศึกษาเชิงทฤษฎี แต่เป็นเข็มทิศสำคัญสำหรับผู้กำหนดนโยบายในการจัดสรรทรัพยากรและติดตามประเมินผลให้เกิดผลสัมฤทธิ์อย่างเป็นรูปธรรม ประเด็นสุดท้าย</w:t>
      </w:r>
      <w:r w:rsidR="00DB5021">
        <w:rPr>
          <w:rFonts w:ascii="TH SarabunPSK" w:eastAsia="Arial" w:hAnsi="TH SarabunPSK" w:hint="cs"/>
          <w:bCs w:val="0"/>
          <w:sz w:val="32"/>
          <w:szCs w:val="32"/>
          <w:cs/>
        </w:rPr>
        <w:t xml:space="preserve"> </w:t>
      </w:r>
      <w:r w:rsidR="007818CF" w:rsidRPr="00DB2C33">
        <w:rPr>
          <w:rFonts w:ascii="TH SarabunPSK" w:eastAsia="Arial" w:hAnsi="TH SarabunPSK"/>
          <w:bCs w:val="0"/>
          <w:sz w:val="32"/>
          <w:szCs w:val="32"/>
          <w:cs/>
        </w:rPr>
        <w:t>คือ</w:t>
      </w:r>
      <w:r w:rsidR="007818CF" w:rsidRPr="00DB2C33">
        <w:rPr>
          <w:rFonts w:ascii="TH SarabunPSK" w:eastAsia="Arial" w:hAnsi="TH SarabunPSK"/>
          <w:bCs w:val="0"/>
          <w:sz w:val="32"/>
          <w:szCs w:val="32"/>
        </w:rPr>
        <w:t xml:space="preserve"> </w:t>
      </w:r>
      <w:r w:rsidR="007818CF" w:rsidRPr="00DB2C33">
        <w:rPr>
          <w:rFonts w:ascii="TH SarabunPSK" w:eastAsia="Arial" w:hAnsi="TH SarabunPSK"/>
          <w:bCs w:val="0"/>
          <w:sz w:val="32"/>
          <w:szCs w:val="32"/>
          <w:cs/>
        </w:rPr>
        <w:t>ข้อเสนอแนะเพื่อการพัฒนาต่อยอด</w:t>
      </w:r>
      <w:r w:rsidR="007818CF" w:rsidRPr="00DB2C33">
        <w:rPr>
          <w:rFonts w:ascii="TH SarabunPSK" w:eastAsia="Arial" w:hAnsi="TH SarabunPSK"/>
          <w:bCs w:val="0"/>
          <w:sz w:val="32"/>
          <w:szCs w:val="32"/>
        </w:rPr>
        <w:t xml:space="preserve"> </w:t>
      </w:r>
      <w:r w:rsidR="007818CF" w:rsidRPr="00DB2C33">
        <w:rPr>
          <w:rFonts w:ascii="TH SarabunPSK" w:eastAsia="Arial" w:hAnsi="TH SarabunPSK"/>
          <w:bCs w:val="0"/>
          <w:sz w:val="32"/>
          <w:szCs w:val="32"/>
          <w:cs/>
        </w:rPr>
        <w:t>ในเชิงวิชาการและนโยบาย ผู้วิจัยเห็นควรให้มีการศึกษาเปรียบเทียบยุทธศาสตร์การจัดการกีฬาเพื่อความเป็นเลิศในบริบทของสถาบันอุดมศึกษาอื่น ๆ ทั่วประเทศ เนื่องจากการทำความเข้าใจในความหลากหลายของศักยภาพและความพร้อมที่แตกต่างกัน จะช่วยให้รัฐบาลและหน่วยงานที่กำดูแลสามารถกำหนดนโยบายส่งเสริมและสนับสนุนสถาบันการศึกษาในระดับอุดมศึกษาได้อย่างตรงจุด อันจะส่งผลให้ประเทศไทยมีฐานรากด้านการกีฬาที่แข็งแกร่งและสามารถผลิตนักกีฬาเข้าสู่ระดับสากลได้อย่างมีประสิทธิภาพและยั่งยืน</w:t>
      </w:r>
    </w:p>
    <w:p w14:paraId="614C2DE9" w14:textId="77777777" w:rsidR="007818CF" w:rsidRPr="00DB2C33" w:rsidRDefault="007818CF" w:rsidP="00DB2C33">
      <w:pPr>
        <w:spacing w:after="0" w:line="20" w:lineRule="atLeast"/>
        <w:contextualSpacing/>
        <w:jc w:val="thaiDistribute"/>
        <w:rPr>
          <w:rFonts w:ascii="TH SarabunPSK" w:eastAsia="Arial" w:hAnsi="TH SarabunPSK"/>
          <w:b/>
          <w:sz w:val="32"/>
          <w:szCs w:val="32"/>
        </w:rPr>
      </w:pPr>
    </w:p>
    <w:sdt>
      <w:sdtPr>
        <w:rPr>
          <w:rFonts w:ascii="TH SarabunPSK" w:eastAsia="Arial" w:hAnsi="TH SarabunPSK"/>
          <w:bCs w:val="0"/>
          <w:kern w:val="32"/>
          <w:sz w:val="32"/>
          <w:szCs w:val="32"/>
          <w:lang w:val="th-TH"/>
        </w:rPr>
        <w:id w:val="1605069899"/>
        <w:docPartObj>
          <w:docPartGallery w:val="Bibliographies"/>
          <w:docPartUnique/>
        </w:docPartObj>
      </w:sdtPr>
      <w:sdtEndPr>
        <w:rPr>
          <w:lang w:val="en-US"/>
        </w:rPr>
      </w:sdtEndPr>
      <w:sdtContent>
        <w:p w14:paraId="428A3696" w14:textId="1FEC17A4" w:rsidR="007818CF" w:rsidRPr="00DB2C33" w:rsidRDefault="00E33B78" w:rsidP="00DB2C33">
          <w:pPr>
            <w:widowControl w:val="0"/>
            <w:pBdr>
              <w:top w:val="nil"/>
              <w:left w:val="nil"/>
              <w:bottom w:val="nil"/>
              <w:right w:val="nil"/>
              <w:between w:val="nil"/>
            </w:pBdr>
            <w:spacing w:after="0" w:line="20" w:lineRule="atLeast"/>
            <w:contextualSpacing/>
            <w:jc w:val="thaiDistribute"/>
            <w:rPr>
              <w:rFonts w:ascii="TH SarabunPSK" w:eastAsia="Sarabun" w:hAnsi="TH SarabunPSK"/>
              <w:b/>
              <w:sz w:val="36"/>
            </w:rPr>
          </w:pPr>
          <w:r w:rsidRPr="00E33B78">
            <w:rPr>
              <w:rFonts w:ascii="TH SarabunPSK" w:eastAsia="Sarabun" w:hAnsi="TH SarabunPSK"/>
              <w:b/>
              <w:sz w:val="36"/>
              <w:cs/>
            </w:rPr>
            <w:t>เอกสารอ้างอิง</w:t>
          </w:r>
        </w:p>
        <w:p w14:paraId="4B5CE465" w14:textId="77777777" w:rsidR="007818CF" w:rsidRPr="00DB2C33" w:rsidRDefault="007818CF" w:rsidP="00DB2C33">
          <w:pPr>
            <w:spacing w:after="0" w:line="20" w:lineRule="atLeast"/>
            <w:ind w:left="720" w:hanging="720"/>
            <w:contextualSpacing/>
            <w:jc w:val="thaiDistribute"/>
            <w:rPr>
              <w:rFonts w:ascii="TH SarabunPSK" w:eastAsia="Arial" w:hAnsi="TH SarabunPSK"/>
              <w:bCs w:val="0"/>
              <w:noProof/>
              <w:kern w:val="32"/>
              <w:sz w:val="32"/>
              <w:szCs w:val="32"/>
            </w:rPr>
          </w:pPr>
          <w:r w:rsidRPr="00DB2C33">
            <w:rPr>
              <w:rFonts w:ascii="TH SarabunPSK" w:eastAsia="Arial" w:hAnsi="TH SarabunPSK"/>
              <w:bCs w:val="0"/>
              <w:kern w:val="32"/>
              <w:sz w:val="32"/>
              <w:szCs w:val="32"/>
            </w:rPr>
            <w:fldChar w:fldCharType="begin"/>
          </w:r>
          <w:r w:rsidRPr="00DB2C33">
            <w:rPr>
              <w:rFonts w:ascii="TH SarabunPSK" w:eastAsia="Arial" w:hAnsi="TH SarabunPSK"/>
              <w:bCs w:val="0"/>
              <w:kern w:val="32"/>
              <w:sz w:val="32"/>
              <w:szCs w:val="32"/>
            </w:rPr>
            <w:instrText>BIBLIOGRAPHY</w:instrText>
          </w:r>
          <w:r w:rsidRPr="00DB2C33">
            <w:rPr>
              <w:rFonts w:ascii="TH SarabunPSK" w:eastAsia="Arial" w:hAnsi="TH SarabunPSK"/>
              <w:bCs w:val="0"/>
              <w:kern w:val="32"/>
              <w:sz w:val="32"/>
              <w:szCs w:val="32"/>
            </w:rPr>
            <w:fldChar w:fldCharType="separate"/>
          </w:r>
          <w:r w:rsidRPr="00DB2C33">
            <w:rPr>
              <w:rFonts w:ascii="TH SarabunPSK" w:eastAsia="Arial" w:hAnsi="TH SarabunPSK"/>
              <w:bCs w:val="0"/>
              <w:noProof/>
              <w:kern w:val="32"/>
              <w:sz w:val="32"/>
              <w:szCs w:val="32"/>
              <w:cs/>
            </w:rPr>
            <w:t>กระทรวงการท่องเที่ยวและกีฬา. (2560). แผนพัฒนากีฬาแห่งชาติ ฉบับที่ 6 (2560</w:t>
          </w:r>
          <w:r w:rsidRPr="00DB2C33">
            <w:rPr>
              <w:rFonts w:ascii="TH SarabunPSK" w:eastAsia="Arial" w:hAnsi="TH SarabunPSK"/>
              <w:bCs w:val="0"/>
              <w:noProof/>
              <w:kern w:val="32"/>
              <w:sz w:val="32"/>
              <w:szCs w:val="32"/>
            </w:rPr>
            <w:t xml:space="preserve"> </w:t>
          </w:r>
          <w:r w:rsidRPr="00DB2C33">
            <w:rPr>
              <w:rFonts w:ascii="TH SarabunPSK" w:eastAsia="Arial" w:hAnsi="TH SarabunPSK"/>
              <w:bCs w:val="0"/>
              <w:noProof/>
              <w:kern w:val="32"/>
              <w:sz w:val="32"/>
              <w:szCs w:val="32"/>
              <w:cs/>
            </w:rPr>
            <w:t>-</w:t>
          </w:r>
          <w:r w:rsidRPr="00DB2C33">
            <w:rPr>
              <w:rFonts w:ascii="TH SarabunPSK" w:eastAsia="Arial" w:hAnsi="TH SarabunPSK"/>
              <w:bCs w:val="0"/>
              <w:noProof/>
              <w:kern w:val="32"/>
              <w:sz w:val="32"/>
              <w:szCs w:val="32"/>
            </w:rPr>
            <w:t xml:space="preserve"> </w:t>
          </w:r>
          <w:r w:rsidRPr="00DB2C33">
            <w:rPr>
              <w:rFonts w:ascii="TH SarabunPSK" w:eastAsia="Arial" w:hAnsi="TH SarabunPSK"/>
              <w:bCs w:val="0"/>
              <w:noProof/>
              <w:kern w:val="32"/>
              <w:sz w:val="32"/>
              <w:szCs w:val="32"/>
              <w:cs/>
            </w:rPr>
            <w:t>2565). กรุงเทพมหานคร: สำนักงานกิจการโรงพิมพ์องค์การสงเคราะห์ทหารผ่านศึก.</w:t>
          </w:r>
        </w:p>
        <w:p w14:paraId="45B2D09B" w14:textId="1C3D07FD" w:rsidR="007818CF" w:rsidRPr="00DB2C33" w:rsidRDefault="0072337E" w:rsidP="00DB2C33">
          <w:pPr>
            <w:spacing w:after="0" w:line="20" w:lineRule="atLeast"/>
            <w:ind w:left="720" w:hanging="720"/>
            <w:contextualSpacing/>
            <w:jc w:val="thaiDistribute"/>
            <w:rPr>
              <w:rFonts w:ascii="TH SarabunPSK" w:eastAsia="Arial" w:hAnsi="TH SarabunPSK"/>
              <w:bCs w:val="0"/>
              <w:noProof/>
              <w:kern w:val="32"/>
              <w:sz w:val="32"/>
              <w:szCs w:val="32"/>
              <w:cs/>
            </w:rPr>
          </w:pPr>
          <w:r w:rsidRPr="0072337E">
            <w:rPr>
              <w:rFonts w:ascii="TH SarabunPSK" w:eastAsia="Arial" w:hAnsi="TH SarabunPSK" w:hint="cs"/>
              <w:bCs w:val="0"/>
              <w:noProof/>
              <w:spacing w:val="-6"/>
              <w:kern w:val="32"/>
              <w:sz w:val="32"/>
              <w:szCs w:val="32"/>
              <w:u w:val="single"/>
              <w:cs/>
            </w:rPr>
            <w:t xml:space="preserve"> </w:t>
          </w:r>
          <w:r w:rsidRPr="0072337E">
            <w:rPr>
              <w:rFonts w:ascii="TH SarabunPSK" w:eastAsia="Arial" w:hAnsi="TH SarabunPSK"/>
              <w:bCs w:val="0"/>
              <w:noProof/>
              <w:spacing w:val="-6"/>
              <w:kern w:val="32"/>
              <w:sz w:val="32"/>
              <w:szCs w:val="32"/>
              <w:u w:val="single"/>
              <w:cs/>
            </w:rPr>
            <w:tab/>
          </w:r>
          <w:r w:rsidR="007818CF" w:rsidRPr="0072337E">
            <w:rPr>
              <w:rFonts w:ascii="TH SarabunPSK" w:eastAsia="Arial" w:hAnsi="TH SarabunPSK"/>
              <w:bCs w:val="0"/>
              <w:noProof/>
              <w:spacing w:val="-6"/>
              <w:kern w:val="32"/>
              <w:sz w:val="32"/>
              <w:szCs w:val="32"/>
              <w:cs/>
            </w:rPr>
            <w:t>. (2566). แผนพัฒนามหาวิทยาลัยการกีฬาแห่งชาติ พ.ศ. 2566</w:t>
          </w:r>
          <w:r w:rsidRPr="0072337E">
            <w:rPr>
              <w:rFonts w:ascii="TH SarabunPSK" w:eastAsia="Arial" w:hAnsi="TH SarabunPSK" w:hint="cs"/>
              <w:bCs w:val="0"/>
              <w:noProof/>
              <w:spacing w:val="-6"/>
              <w:kern w:val="32"/>
              <w:sz w:val="32"/>
              <w:szCs w:val="32"/>
              <w:cs/>
            </w:rPr>
            <w:t xml:space="preserve"> </w:t>
          </w:r>
          <w:r w:rsidR="007818CF" w:rsidRPr="0072337E">
            <w:rPr>
              <w:rFonts w:ascii="TH SarabunPSK" w:eastAsia="Arial" w:hAnsi="TH SarabunPSK"/>
              <w:bCs w:val="0"/>
              <w:noProof/>
              <w:spacing w:val="-6"/>
              <w:kern w:val="32"/>
              <w:sz w:val="32"/>
              <w:szCs w:val="32"/>
              <w:cs/>
            </w:rPr>
            <w:t>-</w:t>
          </w:r>
          <w:r w:rsidRPr="0072337E">
            <w:rPr>
              <w:rFonts w:ascii="TH SarabunPSK" w:eastAsia="Arial" w:hAnsi="TH SarabunPSK" w:hint="cs"/>
              <w:bCs w:val="0"/>
              <w:noProof/>
              <w:spacing w:val="-6"/>
              <w:kern w:val="32"/>
              <w:sz w:val="32"/>
              <w:szCs w:val="32"/>
              <w:cs/>
            </w:rPr>
            <w:t xml:space="preserve"> </w:t>
          </w:r>
          <w:r w:rsidR="007818CF" w:rsidRPr="0072337E">
            <w:rPr>
              <w:rFonts w:ascii="TH SarabunPSK" w:eastAsia="Arial" w:hAnsi="TH SarabunPSK"/>
              <w:bCs w:val="0"/>
              <w:noProof/>
              <w:spacing w:val="-6"/>
              <w:kern w:val="32"/>
              <w:sz w:val="32"/>
              <w:szCs w:val="32"/>
              <w:cs/>
            </w:rPr>
            <w:t>2570. ชลบุรี: มหาวิทยาลัยการกีฬาแห่งชาติ</w:t>
          </w:r>
          <w:r w:rsidR="007818CF" w:rsidRPr="00DB2C33">
            <w:rPr>
              <w:rFonts w:ascii="TH SarabunPSK" w:eastAsia="Arial" w:hAnsi="TH SarabunPSK"/>
              <w:bCs w:val="0"/>
              <w:noProof/>
              <w:kern w:val="32"/>
              <w:sz w:val="32"/>
              <w:szCs w:val="32"/>
              <w:cs/>
            </w:rPr>
            <w:t xml:space="preserve"> กระทรวงการท่องเที่ยวและกีฬา.</w:t>
          </w:r>
        </w:p>
        <w:p w14:paraId="77F9A2F2" w14:textId="77777777" w:rsidR="007818CF" w:rsidRPr="00DB2C33" w:rsidRDefault="007818CF" w:rsidP="00DB2C33">
          <w:pPr>
            <w:spacing w:after="0" w:line="20" w:lineRule="atLeast"/>
            <w:ind w:left="720" w:hanging="720"/>
            <w:contextualSpacing/>
            <w:jc w:val="thaiDistribute"/>
            <w:rPr>
              <w:rFonts w:ascii="TH SarabunPSK" w:eastAsia="Arial" w:hAnsi="TH SarabunPSK"/>
              <w:bCs w:val="0"/>
              <w:noProof/>
              <w:kern w:val="32"/>
              <w:sz w:val="32"/>
              <w:szCs w:val="32"/>
              <w:cs/>
            </w:rPr>
          </w:pPr>
          <w:r w:rsidRPr="00DB2C33">
            <w:rPr>
              <w:rFonts w:ascii="TH SarabunPSK" w:eastAsia="Arial" w:hAnsi="TH SarabunPSK"/>
              <w:bCs w:val="0"/>
              <w:noProof/>
              <w:kern w:val="32"/>
              <w:sz w:val="32"/>
              <w:szCs w:val="32"/>
              <w:cs/>
            </w:rPr>
            <w:t>คณิตตา บุญนาค. (2558). แนวทางการบริหารจัดการศูนย์วิจัย (กองงานวิจัย สำนักวิจัย). ใน รายงานการวิจัย. สถาบันบัณฑิตพัฒนบริหารศาสตร์.</w:t>
          </w:r>
        </w:p>
        <w:p w14:paraId="3EED198C" w14:textId="77777777" w:rsidR="007818CF" w:rsidRPr="00DB2C33" w:rsidRDefault="007818CF" w:rsidP="00DB2C33">
          <w:pPr>
            <w:spacing w:after="0" w:line="20" w:lineRule="atLeast"/>
            <w:ind w:left="720" w:hanging="720"/>
            <w:contextualSpacing/>
            <w:jc w:val="thaiDistribute"/>
            <w:rPr>
              <w:rFonts w:ascii="TH SarabunPSK" w:eastAsia="Arial" w:hAnsi="TH SarabunPSK"/>
              <w:bCs w:val="0"/>
              <w:noProof/>
              <w:kern w:val="32"/>
              <w:sz w:val="32"/>
              <w:szCs w:val="32"/>
              <w:cs/>
            </w:rPr>
          </w:pPr>
          <w:r w:rsidRPr="00DB2C33">
            <w:rPr>
              <w:rFonts w:ascii="TH SarabunPSK" w:eastAsia="Arial" w:hAnsi="TH SarabunPSK"/>
              <w:bCs w:val="0"/>
              <w:noProof/>
              <w:kern w:val="32"/>
              <w:sz w:val="32"/>
              <w:szCs w:val="32"/>
              <w:cs/>
            </w:rPr>
            <w:t>จันทวงศ์ ปัญญาคีรี. (2563). การพัฒนาแผนยุทธศาสตร์ส่งเสริมกีฬาเทควันโดสู่ความเป็นเลิศของสาธารณรัฐประชาธิปไตยประชาชนลาว. ใน ดุษฎีนิพนธ์ปรัชญาดุษฎีบัณฑิต สาขาวิชาวิทยาศาสตร์การออกกำลังกายและการกีฬา. มหาวิทยาลัยบูรพา.</w:t>
          </w:r>
        </w:p>
        <w:p w14:paraId="28F9DE9C" w14:textId="77777777" w:rsidR="007818CF" w:rsidRPr="00DB2C33" w:rsidRDefault="007818CF" w:rsidP="00DB2C33">
          <w:pPr>
            <w:spacing w:after="0" w:line="20" w:lineRule="atLeast"/>
            <w:ind w:left="720" w:hanging="720"/>
            <w:contextualSpacing/>
            <w:jc w:val="thaiDistribute"/>
            <w:rPr>
              <w:rFonts w:ascii="TH SarabunPSK" w:eastAsia="Arial" w:hAnsi="TH SarabunPSK"/>
              <w:bCs w:val="0"/>
              <w:noProof/>
              <w:kern w:val="32"/>
              <w:sz w:val="32"/>
              <w:szCs w:val="32"/>
              <w:cs/>
            </w:rPr>
          </w:pPr>
          <w:r w:rsidRPr="00DB2C33">
            <w:rPr>
              <w:rFonts w:ascii="TH SarabunPSK" w:eastAsia="Arial" w:hAnsi="TH SarabunPSK"/>
              <w:bCs w:val="0"/>
              <w:noProof/>
              <w:kern w:val="32"/>
              <w:sz w:val="32"/>
              <w:szCs w:val="32"/>
              <w:cs/>
            </w:rPr>
            <w:t>บงกช จันทร์สุขวงค์. (2562). รูปแบบการจัดการกีฬาเพื่อความเป็นเลิศในโรงเรียนกีฬา สังกัดมหาวิทยาลัยการกีฬาแห่งชาติ กระทรวงการท่องเที่ยวและกีฬา. ใน วิทยานิพนธ์ปรัชญาดุษฎีบัณฑิต สาขาวิชาการจัดการกีฬา. มหาวิทยาลัยนเรศวร.</w:t>
          </w:r>
        </w:p>
        <w:p w14:paraId="14DDDCD8" w14:textId="77777777" w:rsidR="007818CF" w:rsidRPr="00DB2C33" w:rsidRDefault="007818CF" w:rsidP="00DB2C33">
          <w:pPr>
            <w:spacing w:after="0" w:line="20" w:lineRule="atLeast"/>
            <w:ind w:left="720" w:hanging="720"/>
            <w:contextualSpacing/>
            <w:jc w:val="thaiDistribute"/>
            <w:rPr>
              <w:rFonts w:ascii="TH SarabunPSK" w:eastAsia="Arial" w:hAnsi="TH SarabunPSK"/>
              <w:bCs w:val="0"/>
              <w:noProof/>
              <w:kern w:val="32"/>
              <w:sz w:val="32"/>
              <w:szCs w:val="32"/>
              <w:cs/>
            </w:rPr>
          </w:pPr>
          <w:r w:rsidRPr="0072337E">
            <w:rPr>
              <w:rFonts w:ascii="TH SarabunPSK" w:eastAsia="Arial" w:hAnsi="TH SarabunPSK"/>
              <w:bCs w:val="0"/>
              <w:noProof/>
              <w:spacing w:val="-6"/>
              <w:kern w:val="32"/>
              <w:sz w:val="32"/>
              <w:szCs w:val="32"/>
              <w:cs/>
            </w:rPr>
            <w:t xml:space="preserve">บรรจบ บุญจันทร์ และคณะ. (2567). การจัดการกีฬาเพื่อความเป็นเลิศ. วารสารวิชาการศิลปะศาสตร์และวิทยาศาสตร์ </w:t>
          </w:r>
          <w:r w:rsidRPr="00DB2C33">
            <w:rPr>
              <w:rFonts w:ascii="TH SarabunPSK" w:eastAsia="Arial" w:hAnsi="TH SarabunPSK"/>
              <w:bCs w:val="0"/>
              <w:noProof/>
              <w:kern w:val="32"/>
              <w:sz w:val="32"/>
              <w:szCs w:val="32"/>
              <w:cs/>
            </w:rPr>
            <w:t>มหาวิทยาลัยราชภัฏชัยภูมิ</w:t>
          </w:r>
          <w:r w:rsidRPr="00DB2C33">
            <w:rPr>
              <w:rFonts w:ascii="TH SarabunPSK" w:eastAsia="Arial" w:hAnsi="TH SarabunPSK"/>
              <w:bCs w:val="0"/>
              <w:noProof/>
              <w:kern w:val="32"/>
              <w:sz w:val="32"/>
              <w:szCs w:val="32"/>
            </w:rPr>
            <w:t xml:space="preserve">, </w:t>
          </w:r>
          <w:r w:rsidRPr="00DB2C33">
            <w:rPr>
              <w:rFonts w:ascii="TH SarabunPSK" w:eastAsia="Arial" w:hAnsi="TH SarabunPSK"/>
              <w:bCs w:val="0"/>
              <w:noProof/>
              <w:kern w:val="32"/>
              <w:sz w:val="32"/>
              <w:szCs w:val="32"/>
              <w:cs/>
            </w:rPr>
            <w:t>11(1)</w:t>
          </w:r>
          <w:r w:rsidRPr="00DB2C33">
            <w:rPr>
              <w:rFonts w:ascii="TH SarabunPSK" w:eastAsia="Arial" w:hAnsi="TH SarabunPSK"/>
              <w:bCs w:val="0"/>
              <w:noProof/>
              <w:kern w:val="32"/>
              <w:sz w:val="32"/>
              <w:szCs w:val="32"/>
            </w:rPr>
            <w:t xml:space="preserve">, </w:t>
          </w:r>
          <w:r w:rsidRPr="00DB2C33">
            <w:rPr>
              <w:rFonts w:ascii="TH SarabunPSK" w:eastAsia="Arial" w:hAnsi="TH SarabunPSK"/>
              <w:bCs w:val="0"/>
              <w:noProof/>
              <w:kern w:val="32"/>
              <w:sz w:val="32"/>
              <w:szCs w:val="32"/>
              <w:cs/>
            </w:rPr>
            <w:t>147-158.</w:t>
          </w:r>
        </w:p>
        <w:p w14:paraId="1E6DF99A" w14:textId="77777777" w:rsidR="007818CF" w:rsidRPr="00DB2C33" w:rsidRDefault="007818CF" w:rsidP="00DB2C33">
          <w:pPr>
            <w:spacing w:after="0" w:line="20" w:lineRule="atLeast"/>
            <w:ind w:left="720" w:hanging="720"/>
            <w:contextualSpacing/>
            <w:jc w:val="thaiDistribute"/>
            <w:rPr>
              <w:rFonts w:ascii="TH SarabunPSK" w:eastAsia="Arial" w:hAnsi="TH SarabunPSK"/>
              <w:bCs w:val="0"/>
              <w:noProof/>
              <w:kern w:val="32"/>
              <w:sz w:val="32"/>
              <w:szCs w:val="32"/>
              <w:cs/>
            </w:rPr>
          </w:pPr>
          <w:r w:rsidRPr="00DB2C33">
            <w:rPr>
              <w:rFonts w:ascii="TH SarabunPSK" w:eastAsia="Arial" w:hAnsi="TH SarabunPSK"/>
              <w:bCs w:val="0"/>
              <w:noProof/>
              <w:kern w:val="32"/>
              <w:sz w:val="32"/>
              <w:szCs w:val="32"/>
              <w:cs/>
            </w:rPr>
            <w:t>บุญชม ศรีสะอาด และบุญส่ง นิลแก้ว. (2561). การอ้างอิงประชากรเมื่อใช้เครื่องมือแบบมาตราส่วนประมาณค่ากับกลุ่มตัวอย่าง. วารสารการวัดผลการศึกษา มหาวิทยาลัยศรีนครินทรวิโรฒมหาสารคาม</w:t>
          </w:r>
          <w:r w:rsidRPr="00DB2C33">
            <w:rPr>
              <w:rFonts w:ascii="TH SarabunPSK" w:eastAsia="Arial" w:hAnsi="TH SarabunPSK"/>
              <w:bCs w:val="0"/>
              <w:noProof/>
              <w:kern w:val="32"/>
              <w:sz w:val="32"/>
              <w:szCs w:val="32"/>
            </w:rPr>
            <w:t xml:space="preserve">, </w:t>
          </w:r>
          <w:r w:rsidRPr="00DB2C33">
            <w:rPr>
              <w:rFonts w:ascii="TH SarabunPSK" w:eastAsia="Arial" w:hAnsi="TH SarabunPSK"/>
              <w:bCs w:val="0"/>
              <w:noProof/>
              <w:kern w:val="32"/>
              <w:sz w:val="32"/>
              <w:szCs w:val="32"/>
              <w:cs/>
            </w:rPr>
            <w:t>3(1)</w:t>
          </w:r>
          <w:r w:rsidRPr="00DB2C33">
            <w:rPr>
              <w:rFonts w:ascii="TH SarabunPSK" w:eastAsia="Arial" w:hAnsi="TH SarabunPSK"/>
              <w:bCs w:val="0"/>
              <w:noProof/>
              <w:kern w:val="32"/>
              <w:sz w:val="32"/>
              <w:szCs w:val="32"/>
            </w:rPr>
            <w:t xml:space="preserve">, </w:t>
          </w:r>
          <w:r w:rsidRPr="00DB2C33">
            <w:rPr>
              <w:rFonts w:ascii="TH SarabunPSK" w:eastAsia="Arial" w:hAnsi="TH SarabunPSK"/>
              <w:bCs w:val="0"/>
              <w:noProof/>
              <w:kern w:val="32"/>
              <w:sz w:val="32"/>
              <w:szCs w:val="32"/>
              <w:cs/>
            </w:rPr>
            <w:t>22-25.</w:t>
          </w:r>
        </w:p>
        <w:p w14:paraId="7C0D4615" w14:textId="77777777" w:rsidR="007818CF" w:rsidRPr="00DB2C33" w:rsidRDefault="007818CF" w:rsidP="00DB2C33">
          <w:pPr>
            <w:spacing w:after="0" w:line="20" w:lineRule="atLeast"/>
            <w:ind w:left="720" w:hanging="720"/>
            <w:contextualSpacing/>
            <w:jc w:val="thaiDistribute"/>
            <w:rPr>
              <w:rFonts w:ascii="TH SarabunPSK" w:eastAsia="Arial" w:hAnsi="TH SarabunPSK"/>
              <w:bCs w:val="0"/>
              <w:noProof/>
              <w:kern w:val="32"/>
              <w:sz w:val="32"/>
              <w:szCs w:val="32"/>
              <w:cs/>
            </w:rPr>
          </w:pPr>
          <w:r w:rsidRPr="00DB2C33">
            <w:rPr>
              <w:rFonts w:ascii="TH SarabunPSK" w:eastAsia="Arial" w:hAnsi="TH SarabunPSK"/>
              <w:bCs w:val="0"/>
              <w:noProof/>
              <w:kern w:val="32"/>
              <w:sz w:val="32"/>
              <w:szCs w:val="32"/>
              <w:cs/>
            </w:rPr>
            <w:t>พิชญาภา จันทศรี. (2563). กลยุทธ์การจัดการคุณภาพโดยรวมเพื่อส่งเสริมกีฬาเพื่อความเป็นเลิศของมหาวิทยาลัยการกีฬาแห่งชาติ. ใน วิทยานิพนธ์ปรัชญาดุษฎีบัณฑิต สาขาวิชาการจัดการกีฬา. มหาวิทยาลัยนเรศวร.</w:t>
          </w:r>
        </w:p>
        <w:p w14:paraId="24469C3A" w14:textId="77777777" w:rsidR="007818CF" w:rsidRPr="00DB2C33" w:rsidRDefault="007818CF" w:rsidP="00DB2C33">
          <w:pPr>
            <w:spacing w:after="0" w:line="20" w:lineRule="atLeast"/>
            <w:ind w:left="720" w:hanging="720"/>
            <w:contextualSpacing/>
            <w:jc w:val="thaiDistribute"/>
            <w:rPr>
              <w:rFonts w:ascii="TH SarabunPSK" w:eastAsia="Arial" w:hAnsi="TH SarabunPSK"/>
              <w:bCs w:val="0"/>
              <w:noProof/>
              <w:kern w:val="32"/>
              <w:sz w:val="32"/>
              <w:szCs w:val="32"/>
              <w:cs/>
            </w:rPr>
          </w:pPr>
          <w:r w:rsidRPr="00DB2C33">
            <w:rPr>
              <w:rFonts w:ascii="TH SarabunPSK" w:eastAsia="Arial" w:hAnsi="TH SarabunPSK"/>
              <w:bCs w:val="0"/>
              <w:noProof/>
              <w:kern w:val="32"/>
              <w:sz w:val="32"/>
              <w:szCs w:val="32"/>
              <w:cs/>
            </w:rPr>
            <w:t xml:space="preserve">รัฐธรรมนูญแห่งราขอาณาจักรไทย พุทธศักราช 2560. (2560). ราชกิจจานุเบกษา เล่ม 134 ตอนที่ 40 ก หน้า 18 (6 เมษายน 2560). </w:t>
          </w:r>
        </w:p>
        <w:p w14:paraId="43E415A4" w14:textId="77777777" w:rsidR="007818CF" w:rsidRPr="00DB2C33" w:rsidRDefault="007818CF" w:rsidP="00DB2C33">
          <w:pPr>
            <w:spacing w:after="0" w:line="20" w:lineRule="atLeast"/>
            <w:ind w:left="720" w:hanging="720"/>
            <w:contextualSpacing/>
            <w:jc w:val="thaiDistribute"/>
            <w:rPr>
              <w:rFonts w:ascii="TH SarabunPSK" w:eastAsia="Arial" w:hAnsi="TH SarabunPSK"/>
              <w:bCs w:val="0"/>
              <w:noProof/>
              <w:kern w:val="32"/>
              <w:sz w:val="32"/>
              <w:szCs w:val="32"/>
              <w:cs/>
            </w:rPr>
          </w:pPr>
          <w:r w:rsidRPr="00DB2C33">
            <w:rPr>
              <w:rFonts w:ascii="TH SarabunPSK" w:eastAsia="Arial" w:hAnsi="TH SarabunPSK"/>
              <w:bCs w:val="0"/>
              <w:noProof/>
              <w:kern w:val="32"/>
              <w:sz w:val="32"/>
              <w:szCs w:val="32"/>
              <w:cs/>
            </w:rPr>
            <w:t>ศิริขวัญ วิเชียรเพลิศ. (2562). การศึกษาเพื่อวิเคราะห์งบประมาณการพัฒนากีฬาเพื่อความเป็นเลิศ. ใน รายงาน</w:t>
          </w:r>
          <w:r w:rsidRPr="00E33B78">
            <w:rPr>
              <w:rFonts w:ascii="TH SarabunPSK" w:eastAsia="Arial" w:hAnsi="TH SarabunPSK"/>
              <w:bCs w:val="0"/>
              <w:noProof/>
              <w:spacing w:val="-8"/>
              <w:kern w:val="32"/>
              <w:sz w:val="32"/>
              <w:szCs w:val="32"/>
              <w:cs/>
            </w:rPr>
            <w:t>การประชุมวิชาการสำนักงบประมาณของรัฐสภา ฉบับที่ 6 (หน้า 29</w:t>
          </w:r>
          <w:r w:rsidRPr="00E33B78">
            <w:rPr>
              <w:rFonts w:ascii="TH SarabunPSK" w:eastAsia="Arial" w:hAnsi="TH SarabunPSK"/>
              <w:bCs w:val="0"/>
              <w:noProof/>
              <w:spacing w:val="-8"/>
              <w:kern w:val="32"/>
              <w:sz w:val="32"/>
              <w:szCs w:val="32"/>
            </w:rPr>
            <w:t xml:space="preserve"> </w:t>
          </w:r>
          <w:r w:rsidRPr="00E33B78">
            <w:rPr>
              <w:rFonts w:ascii="TH SarabunPSK" w:eastAsia="Arial" w:hAnsi="TH SarabunPSK"/>
              <w:bCs w:val="0"/>
              <w:noProof/>
              <w:spacing w:val="-8"/>
              <w:kern w:val="32"/>
              <w:sz w:val="32"/>
              <w:szCs w:val="32"/>
              <w:cs/>
            </w:rPr>
            <w:t>-</w:t>
          </w:r>
          <w:r w:rsidRPr="00E33B78">
            <w:rPr>
              <w:rFonts w:ascii="TH SarabunPSK" w:eastAsia="Arial" w:hAnsi="TH SarabunPSK"/>
              <w:bCs w:val="0"/>
              <w:noProof/>
              <w:spacing w:val="-8"/>
              <w:kern w:val="32"/>
              <w:sz w:val="32"/>
              <w:szCs w:val="32"/>
            </w:rPr>
            <w:t xml:space="preserve"> </w:t>
          </w:r>
          <w:r w:rsidRPr="00E33B78">
            <w:rPr>
              <w:rFonts w:ascii="TH SarabunPSK" w:eastAsia="Arial" w:hAnsi="TH SarabunPSK"/>
              <w:bCs w:val="0"/>
              <w:noProof/>
              <w:spacing w:val="-8"/>
              <w:kern w:val="32"/>
              <w:sz w:val="32"/>
              <w:szCs w:val="32"/>
              <w:cs/>
            </w:rPr>
            <w:t>31). กรุงเทพมหานคร: สำนักงบประมา</w:t>
          </w:r>
          <w:r w:rsidRPr="00DB2C33">
            <w:rPr>
              <w:rFonts w:ascii="TH SarabunPSK" w:eastAsia="Arial" w:hAnsi="TH SarabunPSK"/>
              <w:bCs w:val="0"/>
              <w:noProof/>
              <w:kern w:val="32"/>
              <w:sz w:val="32"/>
              <w:szCs w:val="32"/>
              <w:cs/>
            </w:rPr>
            <w:t>ณรัฐสภา สำนักเลขาธิการสภาผู้แทนราษฎร.</w:t>
          </w:r>
        </w:p>
        <w:p w14:paraId="201F13BD" w14:textId="77777777" w:rsidR="007818CF" w:rsidRPr="00DB2C33" w:rsidRDefault="007818CF" w:rsidP="00DB2C33">
          <w:pPr>
            <w:spacing w:after="0" w:line="20" w:lineRule="atLeast"/>
            <w:ind w:left="720" w:hanging="720"/>
            <w:contextualSpacing/>
            <w:jc w:val="thaiDistribute"/>
            <w:rPr>
              <w:rFonts w:ascii="TH SarabunPSK" w:eastAsia="Arial" w:hAnsi="TH SarabunPSK"/>
              <w:bCs w:val="0"/>
              <w:noProof/>
              <w:kern w:val="32"/>
              <w:sz w:val="32"/>
              <w:szCs w:val="32"/>
              <w:cs/>
            </w:rPr>
          </w:pPr>
          <w:r w:rsidRPr="0072337E">
            <w:rPr>
              <w:rFonts w:ascii="TH SarabunPSK" w:eastAsia="Arial" w:hAnsi="TH SarabunPSK"/>
              <w:bCs w:val="0"/>
              <w:noProof/>
              <w:spacing w:val="-4"/>
              <w:kern w:val="32"/>
              <w:sz w:val="32"/>
              <w:szCs w:val="32"/>
              <w:cs/>
            </w:rPr>
            <w:t>สำนักนโยบายและแผน สำนักงานปลัดกระทรวงมหาดไทย. (2561). คู่มือการจัดทำแผนยุทธศาสตร์. กรุงเทพมหานคร:</w:t>
          </w:r>
          <w:r w:rsidRPr="00DB2C33">
            <w:rPr>
              <w:rFonts w:ascii="TH SarabunPSK" w:eastAsia="Arial" w:hAnsi="TH SarabunPSK"/>
              <w:bCs w:val="0"/>
              <w:noProof/>
              <w:kern w:val="32"/>
              <w:sz w:val="32"/>
              <w:szCs w:val="32"/>
              <w:cs/>
            </w:rPr>
            <w:t xml:space="preserve"> สำนักงานปลัดกระทรวงมหาดไทย.</w:t>
          </w:r>
        </w:p>
        <w:p w14:paraId="3E7D8B4B" w14:textId="6336BEB0" w:rsidR="007818CF" w:rsidRPr="007818CF" w:rsidRDefault="007818CF" w:rsidP="00E33B78">
          <w:pPr>
            <w:spacing w:after="0" w:line="20" w:lineRule="atLeast"/>
            <w:ind w:left="720" w:hanging="720"/>
            <w:contextualSpacing/>
            <w:jc w:val="thaiDistribute"/>
            <w:rPr>
              <w:rFonts w:ascii="TH SarabunPSK" w:hAnsi="TH SarabunPSK"/>
              <w:b/>
              <w:sz w:val="32"/>
              <w:szCs w:val="32"/>
            </w:rPr>
          </w:pPr>
          <w:r w:rsidRPr="00E33B78">
            <w:rPr>
              <w:rFonts w:ascii="TH SarabunPSK" w:eastAsia="Arial" w:hAnsi="TH SarabunPSK"/>
              <w:bCs w:val="0"/>
              <w:noProof/>
              <w:spacing w:val="-4"/>
              <w:kern w:val="32"/>
              <w:sz w:val="32"/>
              <w:szCs w:val="32"/>
              <w:cs/>
            </w:rPr>
            <w:t xml:space="preserve">สุฐิพัศ แก้วมณี. (2566). ยุทธศาสตร์การจัดการกีฬาเพื่อความเป็นเลิศของสถาบันอุดมศึกษาภาคใต้ประเทศไทย. ใน </w:t>
          </w:r>
          <w:r w:rsidRPr="00E33B78">
            <w:rPr>
              <w:rFonts w:ascii="TH SarabunPSK" w:eastAsia="Arial" w:hAnsi="TH SarabunPSK"/>
              <w:bCs w:val="0"/>
              <w:noProof/>
              <w:spacing w:val="-10"/>
              <w:kern w:val="32"/>
              <w:sz w:val="32"/>
              <w:szCs w:val="32"/>
              <w:cs/>
            </w:rPr>
            <w:t>วิทยานิพนธ์ปรัชญาดุษฎีบัณฑิต สาขาวิชาการจัดการนันทนาการ การท่องเที่ยวและกีฬา. มหาวิทยาลัยศิลปากร.</w:t>
          </w:r>
          <w:r w:rsidRPr="00DB2C33">
            <w:rPr>
              <w:rFonts w:ascii="TH SarabunPSK" w:eastAsia="Arial" w:hAnsi="TH SarabunPSK"/>
              <w:bCs w:val="0"/>
              <w:kern w:val="32"/>
              <w:sz w:val="32"/>
              <w:szCs w:val="32"/>
            </w:rPr>
            <w:fldChar w:fldCharType="end"/>
          </w:r>
        </w:p>
      </w:sdtContent>
    </w:sdt>
    <w:sectPr w:rsidR="007818CF" w:rsidRPr="007818CF" w:rsidSect="00F637AD">
      <w:headerReference w:type="even" r:id="rId12"/>
      <w:headerReference w:type="default" r:id="rId13"/>
      <w:footnotePr>
        <w:numFmt w:val="chicago"/>
      </w:footnotePr>
      <w:pgSz w:w="11906" w:h="16838" w:code="9"/>
      <w:pgMar w:top="1622" w:right="1134" w:bottom="1134" w:left="1418" w:header="794" w:footer="794" w:gutter="0"/>
      <w:pgNumType w:start="154"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C4AD" w14:textId="77777777" w:rsidR="00F24082" w:rsidRDefault="00F24082" w:rsidP="00857409">
      <w:pPr>
        <w:spacing w:after="0" w:line="240" w:lineRule="auto"/>
      </w:pPr>
      <w:r>
        <w:separator/>
      </w:r>
    </w:p>
  </w:endnote>
  <w:endnote w:type="continuationSeparator" w:id="0">
    <w:p w14:paraId="00B947F4" w14:textId="77777777" w:rsidR="00F24082" w:rsidRDefault="00F24082" w:rsidP="0085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H SarabunPSK">
    <w:panose1 w:val="020B0500040200020003"/>
    <w:charset w:val="00"/>
    <w:family w:val="swiss"/>
    <w:pitch w:val="variable"/>
    <w:sig w:usb0="A100006F" w:usb1="5000205A" w:usb2="00000000" w:usb3="00000000" w:csb0="00010183"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rowalliaNew">
    <w:altName w:val="Microsoft JhengHei"/>
    <w:panose1 w:val="00000000000000000000"/>
    <w:charset w:val="88"/>
    <w:family w:val="auto"/>
    <w:notTrueType/>
    <w:pitch w:val="default"/>
    <w:sig w:usb0="00000003" w:usb1="08080000" w:usb2="00000010" w:usb3="00000000" w:csb0="00100001" w:csb1="00000000"/>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SP_MaTiChon">
    <w:altName w:val="Web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Sarabun">
    <w:altName w:val="Calibri"/>
    <w:charset w:val="00"/>
    <w:family w:val="auto"/>
    <w:pitch w:val="default"/>
  </w:font>
  <w:font w:name="AngsanaNew">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9CDDB" w14:textId="77777777" w:rsidR="00F24082" w:rsidRDefault="00F24082" w:rsidP="00857409">
      <w:pPr>
        <w:spacing w:after="0" w:line="240" w:lineRule="auto"/>
      </w:pPr>
      <w:r>
        <w:separator/>
      </w:r>
    </w:p>
  </w:footnote>
  <w:footnote w:type="continuationSeparator" w:id="0">
    <w:p w14:paraId="6D27D9D4" w14:textId="77777777" w:rsidR="00F24082" w:rsidRDefault="00F24082" w:rsidP="00857409">
      <w:pPr>
        <w:spacing w:after="0" w:line="240" w:lineRule="auto"/>
      </w:pPr>
      <w:r>
        <w:continuationSeparator/>
      </w:r>
    </w:p>
  </w:footnote>
  <w:footnote w:id="1">
    <w:p w14:paraId="61D396C5" w14:textId="79AF26CC" w:rsidR="00DB2C33" w:rsidRPr="00DB2C33" w:rsidRDefault="00DB2C33">
      <w:pPr>
        <w:pStyle w:val="ae"/>
        <w:rPr>
          <w:rFonts w:ascii="TH SarabunPSK" w:hAnsi="TH SarabunPSK" w:cs="TH SarabunPSK"/>
          <w:sz w:val="28"/>
          <w:szCs w:val="40"/>
        </w:rPr>
      </w:pPr>
      <w:r w:rsidRPr="00DB2C33">
        <w:rPr>
          <w:rStyle w:val="af0"/>
          <w:rFonts w:ascii="TH SarabunPSK" w:hAnsi="TH SarabunPSK" w:cs="TH SarabunPSK"/>
          <w:sz w:val="28"/>
          <w:szCs w:val="28"/>
        </w:rPr>
        <w:footnoteRef/>
      </w:r>
      <w:r w:rsidR="00991A0A" w:rsidRPr="00991A0A">
        <w:rPr>
          <w:rFonts w:ascii="TH SarabunPSK" w:hAnsi="TH SarabunPSK" w:cs="TH SarabunPSK"/>
          <w:sz w:val="28"/>
          <w:szCs w:val="40"/>
        </w:rPr>
        <w:t>Received January 6, 2026; Revised January 25, 2026; Accepted January 30,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Cs w:val="0"/>
        <w:sz w:val="30"/>
        <w:szCs w:val="30"/>
      </w:rPr>
      <w:id w:val="1055852862"/>
      <w:docPartObj>
        <w:docPartGallery w:val="Page Numbers (Top of Page)"/>
        <w:docPartUnique/>
      </w:docPartObj>
    </w:sdtPr>
    <w:sdtContent>
      <w:p w14:paraId="69CB73C6" w14:textId="364B96D0" w:rsidR="00DF51B2" w:rsidRPr="009706E4" w:rsidRDefault="009706E4" w:rsidP="009706E4">
        <w:pPr>
          <w:pStyle w:val="a3"/>
          <w:pBdr>
            <w:bottom w:val="single" w:sz="4" w:space="1" w:color="D9D9D9"/>
          </w:pBdr>
          <w:spacing w:line="240" w:lineRule="auto"/>
          <w:rPr>
            <w:rFonts w:ascii="TH SarabunPSK" w:hAnsi="TH SarabunPSK" w:cs="TH SarabunPSK"/>
            <w:bCs w:val="0"/>
            <w:sz w:val="30"/>
            <w:szCs w:val="30"/>
          </w:rPr>
        </w:pPr>
        <w:r w:rsidRPr="006E227C">
          <w:rPr>
            <w:rFonts w:ascii="TH SarabunPSK" w:hAnsi="TH SarabunPSK" w:cs="TH SarabunPSK"/>
            <w:b/>
            <w:noProof/>
            <w:sz w:val="30"/>
            <w:szCs w:val="30"/>
          </w:rPr>
          <w:drawing>
            <wp:anchor distT="0" distB="0" distL="114300" distR="114300" simplePos="0" relativeHeight="251661312" behindDoc="1" locked="0" layoutInCell="1" allowOverlap="1" wp14:anchorId="315D271C" wp14:editId="5DB23B94">
              <wp:simplePos x="0" y="0"/>
              <wp:positionH relativeFrom="column">
                <wp:posOffset>5611495</wp:posOffset>
              </wp:positionH>
              <wp:positionV relativeFrom="paragraph">
                <wp:posOffset>-153509</wp:posOffset>
              </wp:positionV>
              <wp:extent cx="343259" cy="451850"/>
              <wp:effectExtent l="0" t="0" r="0" b="5715"/>
              <wp:wrapNone/>
              <wp:docPr id="1475929461" name="รูปภาพ 147592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Untitled-2.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43259" cy="451850"/>
                      </a:xfrm>
                      <a:prstGeom prst="rect">
                        <a:avLst/>
                      </a:prstGeom>
                      <a:noFill/>
                      <a:ln w="9525">
                        <a:noFill/>
                        <a:miter lim="800000"/>
                        <a:headEnd/>
                        <a:tailEnd/>
                      </a:ln>
                    </pic:spPr>
                  </pic:pic>
                </a:graphicData>
              </a:graphic>
            </wp:anchor>
          </w:drawing>
        </w:r>
        <w:r w:rsidRPr="006E227C">
          <w:rPr>
            <w:rFonts w:ascii="TH SarabunPSK" w:hAnsi="TH SarabunPSK" w:cs="TH SarabunPSK"/>
            <w:b/>
            <w:sz w:val="30"/>
            <w:szCs w:val="30"/>
            <w:cs/>
          </w:rPr>
          <w:fldChar w:fldCharType="begin"/>
        </w:r>
        <w:r w:rsidRPr="006E227C">
          <w:rPr>
            <w:rFonts w:ascii="TH SarabunPSK" w:hAnsi="TH SarabunPSK" w:cs="TH SarabunPSK"/>
            <w:b/>
            <w:sz w:val="30"/>
            <w:szCs w:val="30"/>
          </w:rPr>
          <w:instrText>PAGE  \* Arabic  \* MERGEFORMAT</w:instrText>
        </w:r>
        <w:r w:rsidRPr="006E227C">
          <w:rPr>
            <w:rFonts w:ascii="TH SarabunPSK" w:hAnsi="TH SarabunPSK" w:cs="TH SarabunPSK"/>
            <w:b/>
            <w:sz w:val="30"/>
            <w:szCs w:val="30"/>
            <w:cs/>
          </w:rPr>
          <w:fldChar w:fldCharType="separate"/>
        </w:r>
        <w:r>
          <w:rPr>
            <w:rFonts w:ascii="TH SarabunPSK" w:hAnsi="TH SarabunPSK" w:cs="TH SarabunPSK"/>
            <w:b/>
            <w:sz w:val="30"/>
            <w:szCs w:val="30"/>
            <w:cs/>
          </w:rPr>
          <w:t>2</w:t>
        </w:r>
        <w:r w:rsidRPr="006E227C">
          <w:rPr>
            <w:rFonts w:ascii="TH SarabunPSK" w:hAnsi="TH SarabunPSK" w:cs="TH SarabunPSK"/>
            <w:b/>
            <w:sz w:val="30"/>
            <w:szCs w:val="30"/>
            <w:cs/>
          </w:rPr>
          <w:fldChar w:fldCharType="end"/>
        </w:r>
        <w:r>
          <w:rPr>
            <w:rFonts w:ascii="TH SarabunPSK" w:hAnsi="TH SarabunPSK" w:cs="TH SarabunPSK"/>
            <w:b/>
            <w:sz w:val="30"/>
            <w:szCs w:val="30"/>
          </w:rPr>
          <w:t xml:space="preserve"> </w:t>
        </w:r>
        <w:r w:rsidRPr="0011749B">
          <w:rPr>
            <w:rFonts w:ascii="TH SarabunPSK" w:hAnsi="TH SarabunPSK" w:cs="TH SarabunPSK"/>
            <w:b/>
            <w:sz w:val="30"/>
            <w:szCs w:val="30"/>
            <w:cs/>
            <w:lang w:val="th-TH"/>
          </w:rPr>
          <w:t>|</w:t>
        </w:r>
        <w:r w:rsidRPr="0011749B">
          <w:rPr>
            <w:rFonts w:ascii="TH SarabunPSK" w:hAnsi="TH SarabunPSK" w:cs="TH SarabunPSK"/>
            <w:bCs w:val="0"/>
            <w:color w:val="595959"/>
            <w:sz w:val="30"/>
            <w:szCs w:val="30"/>
          </w:rPr>
          <w:t xml:space="preserve"> Vol.</w:t>
        </w:r>
        <w:r>
          <w:rPr>
            <w:rFonts w:ascii="TH SarabunPSK" w:hAnsi="TH SarabunPSK" w:cs="TH SarabunPSK"/>
            <w:bCs w:val="0"/>
            <w:color w:val="595959"/>
            <w:sz w:val="30"/>
            <w:szCs w:val="30"/>
          </w:rPr>
          <w:t>13</w:t>
        </w:r>
        <w:r w:rsidRPr="0011749B">
          <w:rPr>
            <w:rFonts w:ascii="TH SarabunPSK" w:hAnsi="TH SarabunPSK" w:cs="TH SarabunPSK"/>
            <w:bCs w:val="0"/>
            <w:color w:val="595959"/>
            <w:sz w:val="30"/>
            <w:szCs w:val="30"/>
          </w:rPr>
          <w:t xml:space="preserve"> No.</w:t>
        </w:r>
        <w:r>
          <w:rPr>
            <w:rFonts w:ascii="TH SarabunPSK" w:hAnsi="TH SarabunPSK" w:cs="TH SarabunPSK"/>
            <w:bCs w:val="0"/>
            <w:color w:val="595959"/>
            <w:sz w:val="30"/>
            <w:szCs w:val="30"/>
          </w:rPr>
          <w:t>1</w:t>
        </w:r>
        <w:r w:rsidRPr="0011749B">
          <w:rPr>
            <w:rFonts w:ascii="TH SarabunPSK" w:hAnsi="TH SarabunPSK" w:cs="TH SarabunPSK"/>
            <w:bCs w:val="0"/>
            <w:color w:val="595959"/>
            <w:sz w:val="30"/>
            <w:szCs w:val="30"/>
          </w:rPr>
          <w:t xml:space="preserve"> (</w:t>
        </w:r>
        <w:r w:rsidRPr="00F642DB">
          <w:rPr>
            <w:rFonts w:ascii="TH SarabunPSK" w:hAnsi="TH SarabunPSK" w:cs="TH SarabunPSK"/>
            <w:bCs w:val="0"/>
            <w:color w:val="595959"/>
            <w:sz w:val="30"/>
            <w:szCs w:val="30"/>
          </w:rPr>
          <w:t>January</w:t>
        </w:r>
        <w:r w:rsidRPr="00885810">
          <w:rPr>
            <w:rFonts w:ascii="TH SarabunPSK" w:hAnsi="TH SarabunPSK" w:cs="TH SarabunPSK"/>
            <w:bCs w:val="0"/>
            <w:color w:val="595959"/>
            <w:sz w:val="30"/>
            <w:szCs w:val="30"/>
          </w:rPr>
          <w:t xml:space="preserve"> </w:t>
        </w:r>
        <w:r>
          <w:rPr>
            <w:rFonts w:ascii="TH SarabunPSK" w:hAnsi="TH SarabunPSK" w:cs="TH SarabunPSK"/>
            <w:bCs w:val="0"/>
            <w:color w:val="595959"/>
            <w:sz w:val="30"/>
            <w:szCs w:val="30"/>
          </w:rPr>
          <w:t>2026</w:t>
        </w:r>
        <w:r w:rsidRPr="0011749B">
          <w:rPr>
            <w:rFonts w:ascii="TH SarabunPSK" w:hAnsi="TH SarabunPSK" w:cs="TH SarabunPSK"/>
            <w:bCs w:val="0"/>
            <w:color w:val="595959"/>
            <w:sz w:val="30"/>
            <w:szCs w:val="30"/>
          </w:rPr>
          <w:t xml:space="preserve">)        </w:t>
        </w:r>
        <w:r>
          <w:rPr>
            <w:rFonts w:ascii="TH SarabunPSK" w:hAnsi="TH SarabunPSK" w:cs="TH SarabunPSK"/>
            <w:bCs w:val="0"/>
            <w:color w:val="595959"/>
            <w:sz w:val="30"/>
            <w:szCs w:val="30"/>
          </w:rPr>
          <w:t xml:space="preserve">      </w:t>
        </w:r>
        <w:r w:rsidRPr="0011749B">
          <w:rPr>
            <w:rFonts w:ascii="TH SarabunPSK" w:hAnsi="TH SarabunPSK" w:cs="TH SarabunPSK"/>
            <w:bCs w:val="0"/>
            <w:color w:val="595959"/>
            <w:sz w:val="30"/>
            <w:szCs w:val="30"/>
          </w:rPr>
          <w:t xml:space="preserve">  </w:t>
        </w:r>
        <w:r>
          <w:rPr>
            <w:rFonts w:ascii="TH SarabunPSK" w:hAnsi="TH SarabunPSK" w:cs="TH SarabunPSK"/>
            <w:bCs w:val="0"/>
            <w:color w:val="595959"/>
            <w:sz w:val="30"/>
            <w:szCs w:val="30"/>
          </w:rPr>
          <w:t xml:space="preserve">  </w:t>
        </w:r>
        <w:r w:rsidRPr="0011749B">
          <w:rPr>
            <w:rFonts w:ascii="TH SarabunPSK" w:hAnsi="TH SarabunPSK" w:cs="TH SarabunPSK"/>
            <w:bCs w:val="0"/>
            <w:color w:val="595959"/>
            <w:sz w:val="30"/>
            <w:szCs w:val="30"/>
          </w:rPr>
          <w:t xml:space="preserve"> </w:t>
        </w:r>
        <w:r w:rsidRPr="0011749B">
          <w:rPr>
            <w:rFonts w:ascii="TH SarabunPSK" w:hAnsi="TH SarabunPSK" w:cs="TH SarabunPSK" w:hint="cs"/>
            <w:bCs w:val="0"/>
            <w:color w:val="595959"/>
            <w:sz w:val="30"/>
            <w:szCs w:val="30"/>
            <w:cs/>
          </w:rPr>
          <w:t xml:space="preserve"> </w:t>
        </w:r>
        <w:r w:rsidRPr="0011749B">
          <w:rPr>
            <w:rFonts w:ascii="TH SarabunPSK" w:hAnsi="TH SarabunPSK" w:cs="TH SarabunPSK"/>
            <w:bCs w:val="0"/>
            <w:color w:val="595959"/>
            <w:sz w:val="30"/>
            <w:szCs w:val="30"/>
          </w:rPr>
          <w:t xml:space="preserve"> </w:t>
        </w:r>
        <w:r>
          <w:rPr>
            <w:rFonts w:ascii="TH SarabunPSK" w:hAnsi="TH SarabunPSK" w:cs="TH SarabunPSK"/>
            <w:bCs w:val="0"/>
            <w:color w:val="595959"/>
            <w:sz w:val="30"/>
            <w:szCs w:val="30"/>
          </w:rPr>
          <w:t xml:space="preserve">                             </w:t>
        </w:r>
        <w:r w:rsidRPr="0011749B">
          <w:rPr>
            <w:rFonts w:ascii="TH SarabunPSK" w:hAnsi="TH SarabunPSK" w:cs="TH SarabunPSK"/>
            <w:bCs w:val="0"/>
            <w:color w:val="595959"/>
            <w:sz w:val="30"/>
            <w:szCs w:val="30"/>
            <w:cs/>
            <w:lang w:val="th-TH"/>
          </w:rPr>
          <w:t xml:space="preserve">ปีที่ </w:t>
        </w:r>
        <w:r>
          <w:rPr>
            <w:rFonts w:ascii="TH SarabunPSK" w:hAnsi="TH SarabunPSK" w:cs="TH SarabunPSK" w:hint="cs"/>
            <w:bCs w:val="0"/>
            <w:color w:val="595959"/>
            <w:sz w:val="30"/>
            <w:szCs w:val="30"/>
            <w:cs/>
            <w:lang w:val="th-TH"/>
          </w:rPr>
          <w:t>1</w:t>
        </w:r>
        <w:r>
          <w:rPr>
            <w:rFonts w:ascii="TH SarabunPSK" w:hAnsi="TH SarabunPSK" w:cs="TH SarabunPSK"/>
            <w:bCs w:val="0"/>
            <w:color w:val="595959"/>
            <w:sz w:val="30"/>
            <w:szCs w:val="30"/>
          </w:rPr>
          <w:t>3</w:t>
        </w:r>
        <w:r w:rsidRPr="0011749B">
          <w:rPr>
            <w:rFonts w:ascii="TH SarabunPSK" w:hAnsi="TH SarabunPSK" w:cs="TH SarabunPSK"/>
            <w:bCs w:val="0"/>
            <w:color w:val="595959"/>
            <w:sz w:val="30"/>
            <w:szCs w:val="30"/>
            <w:cs/>
            <w:lang w:val="th-TH"/>
          </w:rPr>
          <w:t xml:space="preserve"> ฉบับที่</w:t>
        </w:r>
        <w:r>
          <w:rPr>
            <w:rFonts w:ascii="TH SarabunPSK" w:hAnsi="TH SarabunPSK" w:cs="TH SarabunPSK" w:hint="cs"/>
            <w:bCs w:val="0"/>
            <w:color w:val="595959"/>
            <w:sz w:val="30"/>
            <w:szCs w:val="30"/>
            <w:cs/>
            <w:lang w:val="th-TH"/>
          </w:rPr>
          <w:t xml:space="preserve"> </w:t>
        </w:r>
        <w:r>
          <w:rPr>
            <w:rFonts w:ascii="TH SarabunPSK" w:hAnsi="TH SarabunPSK" w:cs="TH SarabunPSK"/>
            <w:bCs w:val="0"/>
            <w:color w:val="595959"/>
            <w:sz w:val="30"/>
            <w:szCs w:val="30"/>
          </w:rPr>
          <w:t>1</w:t>
        </w:r>
        <w:r w:rsidRPr="0011749B">
          <w:rPr>
            <w:rFonts w:ascii="TH SarabunPSK" w:hAnsi="TH SarabunPSK" w:cs="TH SarabunPSK"/>
            <w:bCs w:val="0"/>
            <w:color w:val="595959"/>
            <w:sz w:val="30"/>
            <w:szCs w:val="30"/>
            <w:cs/>
            <w:lang w:val="th-TH"/>
          </w:rPr>
          <w:t xml:space="preserve"> </w:t>
        </w:r>
        <w:r>
          <w:rPr>
            <w:rFonts w:ascii="TH SarabunPSK" w:hAnsi="TH SarabunPSK" w:cs="TH SarabunPSK" w:hint="cs"/>
            <w:bCs w:val="0"/>
            <w:color w:val="595959"/>
            <w:sz w:val="30"/>
            <w:szCs w:val="30"/>
            <w:cs/>
            <w:lang w:val="th-TH"/>
          </w:rPr>
          <w:t>(</w:t>
        </w:r>
        <w:r w:rsidRPr="00F642DB">
          <w:rPr>
            <w:rFonts w:ascii="TH SarabunPSK" w:hAnsi="TH SarabunPSK" w:cs="TH SarabunPSK"/>
            <w:bCs w:val="0"/>
            <w:color w:val="595959"/>
            <w:sz w:val="30"/>
            <w:szCs w:val="30"/>
            <w:cs/>
            <w:lang w:val="th-TH"/>
          </w:rPr>
          <w:t>มกราคม</w:t>
        </w:r>
        <w:r>
          <w:rPr>
            <w:rFonts w:ascii="TH SarabunPSK" w:hAnsi="TH SarabunPSK" w:cs="TH SarabunPSK" w:hint="cs"/>
            <w:bCs w:val="0"/>
            <w:color w:val="595959"/>
            <w:sz w:val="30"/>
            <w:szCs w:val="30"/>
            <w:cs/>
            <w:lang w:val="th-TH"/>
          </w:rPr>
          <w:t xml:space="preserve"> 256</w:t>
        </w:r>
        <w:r>
          <w:rPr>
            <w:rFonts w:ascii="TH SarabunPSK" w:hAnsi="TH SarabunPSK" w:cs="TH SarabunPSK"/>
            <w:bCs w:val="0"/>
            <w:color w:val="595959"/>
            <w:sz w:val="30"/>
            <w:szCs w:val="30"/>
          </w:rPr>
          <w:t>9</w:t>
        </w:r>
        <w:r>
          <w:rPr>
            <w:rFonts w:ascii="TH SarabunPSK" w:hAnsi="TH SarabunPSK" w:cs="TH SarabunPSK" w:hint="cs"/>
            <w:bCs w:val="0"/>
            <w:color w:val="595959"/>
            <w:sz w:val="30"/>
            <w:szCs w:val="30"/>
            <w:cs/>
            <w:lang w:val="th-TH"/>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spacing w:val="60"/>
        <w:cs/>
        <w:lang w:val="th-TH"/>
      </w:rPr>
      <w:id w:val="1055852863"/>
      <w:docPartObj>
        <w:docPartGallery w:val="Page Numbers (Top of Page)"/>
        <w:docPartUnique/>
      </w:docPartObj>
    </w:sdtPr>
    <w:sdtEndPr>
      <w:rPr>
        <w:b/>
        <w:color w:val="auto"/>
        <w:spacing w:val="0"/>
        <w:cs w:val="0"/>
        <w:lang w:val="en-US"/>
      </w:rPr>
    </w:sdtEndPr>
    <w:sdtContent>
      <w:p w14:paraId="5F34E2BD" w14:textId="5A63C57F" w:rsidR="00857409" w:rsidRDefault="00DF51B2" w:rsidP="00A22B40">
        <w:pPr>
          <w:pStyle w:val="a3"/>
          <w:pBdr>
            <w:bottom w:val="single" w:sz="4" w:space="1" w:color="D9D9D9"/>
          </w:pBdr>
          <w:tabs>
            <w:tab w:val="clear" w:pos="4513"/>
          </w:tabs>
          <w:spacing w:line="240" w:lineRule="auto"/>
          <w:jc w:val="right"/>
          <w:rPr>
            <w:b/>
          </w:rPr>
        </w:pPr>
        <w:r w:rsidRPr="00A7227D">
          <w:rPr>
            <w:rFonts w:ascii="TH SarabunPSK" w:hAnsi="TH SarabunPSK" w:cs="TH SarabunPSK"/>
            <w:noProof/>
            <w:color w:val="595959"/>
            <w:sz w:val="28"/>
            <w:cs/>
          </w:rPr>
          <w:drawing>
            <wp:anchor distT="0" distB="0" distL="114300" distR="114300" simplePos="0" relativeHeight="251659264" behindDoc="1" locked="0" layoutInCell="1" allowOverlap="1" wp14:anchorId="1C962869" wp14:editId="57D91561">
              <wp:simplePos x="0" y="0"/>
              <wp:positionH relativeFrom="column">
                <wp:posOffset>3175</wp:posOffset>
              </wp:positionH>
              <wp:positionV relativeFrom="paragraph">
                <wp:posOffset>-86731</wp:posOffset>
              </wp:positionV>
              <wp:extent cx="343259" cy="451850"/>
              <wp:effectExtent l="0" t="0" r="0" b="5715"/>
              <wp:wrapNone/>
              <wp:docPr id="1285762124" name="รูปภาพ 1285762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Untitled-2.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flipH="1">
                        <a:off x="0" y="0"/>
                        <a:ext cx="343259" cy="451850"/>
                      </a:xfrm>
                      <a:prstGeom prst="rect">
                        <a:avLst/>
                      </a:prstGeom>
                      <a:noFill/>
                      <a:ln w="9525">
                        <a:noFill/>
                        <a:miter lim="800000"/>
                        <a:headEnd/>
                        <a:tailEnd/>
                      </a:ln>
                    </pic:spPr>
                  </pic:pic>
                </a:graphicData>
              </a:graphic>
            </wp:anchor>
          </w:drawing>
        </w:r>
        <w:r w:rsidR="00B26C85">
          <w:rPr>
            <w:rFonts w:ascii="TH SarabunPSK" w:hAnsi="TH SarabunPSK" w:cs="TH SarabunPSK" w:hint="cs"/>
            <w:b/>
            <w:bCs w:val="0"/>
            <w:color w:val="595959"/>
            <w:sz w:val="30"/>
            <w:szCs w:val="30"/>
            <w:cs/>
            <w:lang w:val="th-TH"/>
          </w:rPr>
          <w:t xml:space="preserve"> </w:t>
        </w:r>
        <w:r w:rsidRPr="00B26C85">
          <w:rPr>
            <w:rFonts w:ascii="TH SarabunPSK" w:hAnsi="TH SarabunPSK" w:cs="TH SarabunPSK"/>
            <w:b/>
            <w:bCs w:val="0"/>
            <w:color w:val="595959"/>
            <w:sz w:val="30"/>
            <w:szCs w:val="30"/>
            <w:cs/>
            <w:lang w:val="th-TH"/>
          </w:rPr>
          <w:t>วารสาร</w:t>
        </w:r>
        <w:r w:rsidRPr="008E201E">
          <w:rPr>
            <w:rFonts w:ascii="TH SarabunPSK" w:hAnsi="TH SarabunPSK" w:cs="TH SarabunPSK" w:hint="cs"/>
            <w:color w:val="595959"/>
            <w:sz w:val="30"/>
            <w:szCs w:val="30"/>
            <w:cs/>
            <w:lang w:val="th-TH"/>
          </w:rPr>
          <w:t>มหาจุฬานาครท</w:t>
        </w:r>
        <w:proofErr w:type="spellStart"/>
        <w:r w:rsidRPr="008E201E">
          <w:rPr>
            <w:rFonts w:ascii="TH SarabunPSK" w:hAnsi="TH SarabunPSK" w:cs="TH SarabunPSK" w:hint="cs"/>
            <w:color w:val="595959"/>
            <w:sz w:val="30"/>
            <w:szCs w:val="30"/>
            <w:cs/>
            <w:lang w:val="th-TH"/>
          </w:rPr>
          <w:t>รรศน์</w:t>
        </w:r>
        <w:proofErr w:type="spellEnd"/>
        <w:r w:rsidR="00B26C85" w:rsidRPr="008E201E">
          <w:rPr>
            <w:rFonts w:ascii="TH SarabunPSK" w:hAnsi="TH SarabunPSK" w:cs="TH SarabunPSK" w:hint="cs"/>
            <w:color w:val="595959"/>
            <w:sz w:val="30"/>
            <w:szCs w:val="30"/>
          </w:rPr>
          <w:t xml:space="preserve">           </w:t>
        </w:r>
        <w:r w:rsidR="00F90478">
          <w:rPr>
            <w:rFonts w:ascii="TH SarabunPSK" w:hAnsi="TH SarabunPSK" w:cs="TH SarabunPSK"/>
            <w:color w:val="595959"/>
            <w:sz w:val="30"/>
            <w:szCs w:val="30"/>
          </w:rPr>
          <w:t xml:space="preserve">  </w:t>
        </w:r>
        <w:r w:rsidR="00311BF3">
          <w:rPr>
            <w:rFonts w:ascii="TH SarabunPSK" w:hAnsi="TH SarabunPSK" w:cs="TH SarabunPSK"/>
            <w:color w:val="595959"/>
            <w:sz w:val="30"/>
            <w:szCs w:val="30"/>
          </w:rPr>
          <w:t xml:space="preserve">    </w:t>
        </w:r>
        <w:r w:rsidR="00F90478">
          <w:rPr>
            <w:rFonts w:ascii="TH SarabunPSK" w:hAnsi="TH SarabunPSK" w:cs="TH SarabunPSK"/>
            <w:color w:val="595959"/>
            <w:sz w:val="30"/>
            <w:szCs w:val="30"/>
          </w:rPr>
          <w:t xml:space="preserve">   </w:t>
        </w:r>
        <w:r w:rsidR="00B26C85" w:rsidRPr="008E201E">
          <w:rPr>
            <w:rFonts w:ascii="TH SarabunPSK" w:hAnsi="TH SarabunPSK" w:cs="TH SarabunPSK" w:hint="cs"/>
            <w:color w:val="595959"/>
            <w:sz w:val="30"/>
            <w:szCs w:val="30"/>
          </w:rPr>
          <w:t xml:space="preserve">   </w:t>
        </w:r>
        <w:r w:rsidR="00E86D57">
          <w:rPr>
            <w:rFonts w:ascii="TH SarabunPSK" w:hAnsi="TH SarabunPSK" w:cs="TH SarabunPSK"/>
            <w:color w:val="595959"/>
            <w:sz w:val="30"/>
            <w:szCs w:val="30"/>
          </w:rPr>
          <w:t xml:space="preserve">    </w:t>
        </w:r>
        <w:r w:rsidR="003C3DA8">
          <w:rPr>
            <w:rFonts w:ascii="TH SarabunPSK" w:hAnsi="TH SarabunPSK" w:cs="TH SarabunPSK" w:hint="cs"/>
            <w:color w:val="595959"/>
            <w:sz w:val="30"/>
            <w:szCs w:val="30"/>
            <w:cs/>
          </w:rPr>
          <w:t xml:space="preserve"> </w:t>
        </w:r>
        <w:r w:rsidR="007B65D8">
          <w:rPr>
            <w:rFonts w:ascii="TH SarabunPSK" w:hAnsi="TH SarabunPSK" w:cs="TH SarabunPSK"/>
            <w:color w:val="595959"/>
            <w:sz w:val="30"/>
            <w:szCs w:val="30"/>
          </w:rPr>
          <w:t xml:space="preserve">              </w:t>
        </w:r>
        <w:r w:rsidR="00B26C85" w:rsidRPr="008E201E">
          <w:rPr>
            <w:rFonts w:ascii="TH SarabunPSK" w:hAnsi="TH SarabunPSK" w:cs="TH SarabunPSK" w:hint="cs"/>
            <w:color w:val="595959"/>
            <w:sz w:val="30"/>
            <w:szCs w:val="30"/>
          </w:rPr>
          <w:t xml:space="preserve">  </w:t>
        </w:r>
        <w:r w:rsidR="00A22B40" w:rsidRPr="008E201E">
          <w:rPr>
            <w:rFonts w:ascii="TH SarabunPSK" w:hAnsi="TH SarabunPSK" w:cs="TH SarabunPSK" w:hint="cs"/>
            <w:color w:val="595959"/>
            <w:sz w:val="30"/>
            <w:szCs w:val="30"/>
          </w:rPr>
          <w:t xml:space="preserve"> </w:t>
        </w:r>
        <w:r w:rsidR="00B26C85" w:rsidRPr="008E201E">
          <w:rPr>
            <w:rFonts w:ascii="TH SarabunPSK" w:hAnsi="TH SarabunPSK" w:cs="TH SarabunPSK" w:hint="cs"/>
            <w:color w:val="595959"/>
            <w:sz w:val="30"/>
            <w:szCs w:val="30"/>
          </w:rPr>
          <w:t xml:space="preserve">       </w:t>
        </w:r>
        <w:r w:rsidR="00D9466A" w:rsidRPr="008E201E">
          <w:rPr>
            <w:rFonts w:ascii="TH SarabunPSK" w:hAnsi="TH SarabunPSK" w:cs="TH SarabunPSK" w:hint="cs"/>
            <w:color w:val="595959"/>
            <w:sz w:val="30"/>
            <w:szCs w:val="30"/>
          </w:rPr>
          <w:t xml:space="preserve"> </w:t>
        </w:r>
        <w:r w:rsidR="00B26C85" w:rsidRPr="008E201E">
          <w:rPr>
            <w:rFonts w:ascii="TH SarabunPSK" w:hAnsi="TH SarabunPSK" w:cs="TH SarabunPSK" w:hint="cs"/>
            <w:color w:val="595959"/>
            <w:sz w:val="30"/>
            <w:szCs w:val="30"/>
          </w:rPr>
          <w:t xml:space="preserve">Journal of MCU </w:t>
        </w:r>
        <w:proofErr w:type="spellStart"/>
        <w:r w:rsidR="00B26C85" w:rsidRPr="008E201E">
          <w:rPr>
            <w:rFonts w:ascii="TH SarabunPSK" w:hAnsi="TH SarabunPSK" w:cs="TH SarabunPSK" w:hint="cs"/>
            <w:color w:val="595959"/>
            <w:sz w:val="30"/>
            <w:szCs w:val="30"/>
          </w:rPr>
          <w:t>Nakhondhat</w:t>
        </w:r>
        <w:proofErr w:type="spellEnd"/>
        <w:r w:rsidRPr="008E201E">
          <w:rPr>
            <w:rFonts w:ascii="TH SarabunPSK" w:hAnsi="TH SarabunPSK" w:cs="TH SarabunPSK" w:hint="cs"/>
            <w:b/>
            <w:bCs w:val="0"/>
            <w:color w:val="595959"/>
            <w:sz w:val="30"/>
            <w:szCs w:val="30"/>
            <w:cs/>
            <w:lang w:val="th-TH"/>
          </w:rPr>
          <w:t xml:space="preserve"> </w:t>
        </w:r>
        <w:r w:rsidR="00857409" w:rsidRPr="008E201E">
          <w:rPr>
            <w:rFonts w:ascii="TH SarabunPSK" w:hAnsi="TH SarabunPSK" w:cs="TH SarabunPSK" w:hint="cs"/>
            <w:sz w:val="30"/>
            <w:szCs w:val="30"/>
            <w:cs/>
            <w:lang w:val="th-TH"/>
          </w:rPr>
          <w:t xml:space="preserve">| </w:t>
        </w:r>
        <w:r w:rsidR="008A0F64" w:rsidRPr="008E201E">
          <w:rPr>
            <w:rFonts w:ascii="TH SarabunPSK" w:hAnsi="TH SarabunPSK" w:cs="TH SarabunPSK" w:hint="cs"/>
            <w:sz w:val="30"/>
            <w:szCs w:val="30"/>
            <w:cs/>
          </w:rPr>
          <w:fldChar w:fldCharType="begin"/>
        </w:r>
        <w:r w:rsidR="008A0F64" w:rsidRPr="008E201E">
          <w:rPr>
            <w:rFonts w:ascii="TH SarabunPSK" w:hAnsi="TH SarabunPSK" w:cs="TH SarabunPSK" w:hint="cs"/>
            <w:sz w:val="30"/>
            <w:szCs w:val="30"/>
          </w:rPr>
          <w:instrText>PAGE  \* Arabic  \* MERGEFORMAT</w:instrText>
        </w:r>
        <w:r w:rsidR="008A0F64" w:rsidRPr="008E201E">
          <w:rPr>
            <w:rFonts w:ascii="TH SarabunPSK" w:hAnsi="TH SarabunPSK" w:cs="TH SarabunPSK" w:hint="cs"/>
            <w:sz w:val="30"/>
            <w:szCs w:val="30"/>
            <w:cs/>
          </w:rPr>
          <w:fldChar w:fldCharType="separate"/>
        </w:r>
        <w:r w:rsidR="008A0F64" w:rsidRPr="008E201E">
          <w:rPr>
            <w:rFonts w:ascii="TH SarabunPSK" w:hAnsi="TH SarabunPSK" w:cs="TH SarabunPSK" w:hint="cs"/>
            <w:sz w:val="30"/>
            <w:szCs w:val="30"/>
            <w:cs/>
            <w:lang w:val="th-TH"/>
          </w:rPr>
          <w:t>1</w:t>
        </w:r>
        <w:r w:rsidR="008A0F64" w:rsidRPr="008E201E">
          <w:rPr>
            <w:rFonts w:ascii="TH SarabunPSK" w:hAnsi="TH SarabunPSK" w:cs="TH SarabunPSK" w:hint="cs"/>
            <w:sz w:val="30"/>
            <w:szCs w:val="30"/>
            <w:c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4A52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E056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92F6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D6C2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261F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82D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CC3D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029F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1E4F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1C28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2E43"/>
    <w:multiLevelType w:val="hybridMultilevel"/>
    <w:tmpl w:val="0800352A"/>
    <w:lvl w:ilvl="0" w:tplc="CDFAA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0DB011C"/>
    <w:multiLevelType w:val="hybridMultilevel"/>
    <w:tmpl w:val="15746848"/>
    <w:lvl w:ilvl="0" w:tplc="FFFFFFFF">
      <w:start w:val="1"/>
      <w:numFmt w:val="decimal"/>
      <w:lvlText w:val="%1."/>
      <w:lvlJc w:val="left"/>
      <w:pPr>
        <w:ind w:left="1116" w:hanging="360"/>
      </w:pPr>
      <w:rPr>
        <w:rFonts w:hint="default"/>
      </w:rPr>
    </w:lvl>
    <w:lvl w:ilvl="1" w:tplc="FFFFFFFF" w:tentative="1">
      <w:start w:val="1"/>
      <w:numFmt w:val="lowerLetter"/>
      <w:lvlText w:val="%2."/>
      <w:lvlJc w:val="left"/>
      <w:pPr>
        <w:ind w:left="1836" w:hanging="360"/>
      </w:pPr>
    </w:lvl>
    <w:lvl w:ilvl="2" w:tplc="FFFFFFFF" w:tentative="1">
      <w:start w:val="1"/>
      <w:numFmt w:val="lowerRoman"/>
      <w:lvlText w:val="%3."/>
      <w:lvlJc w:val="right"/>
      <w:pPr>
        <w:ind w:left="2556" w:hanging="180"/>
      </w:pPr>
    </w:lvl>
    <w:lvl w:ilvl="3" w:tplc="FFFFFFFF" w:tentative="1">
      <w:start w:val="1"/>
      <w:numFmt w:val="decimal"/>
      <w:lvlText w:val="%4."/>
      <w:lvlJc w:val="left"/>
      <w:pPr>
        <w:ind w:left="3276" w:hanging="360"/>
      </w:pPr>
    </w:lvl>
    <w:lvl w:ilvl="4" w:tplc="FFFFFFFF" w:tentative="1">
      <w:start w:val="1"/>
      <w:numFmt w:val="lowerLetter"/>
      <w:lvlText w:val="%5."/>
      <w:lvlJc w:val="left"/>
      <w:pPr>
        <w:ind w:left="3996" w:hanging="360"/>
      </w:pPr>
    </w:lvl>
    <w:lvl w:ilvl="5" w:tplc="FFFFFFFF" w:tentative="1">
      <w:start w:val="1"/>
      <w:numFmt w:val="lowerRoman"/>
      <w:lvlText w:val="%6."/>
      <w:lvlJc w:val="right"/>
      <w:pPr>
        <w:ind w:left="4716" w:hanging="180"/>
      </w:pPr>
    </w:lvl>
    <w:lvl w:ilvl="6" w:tplc="FFFFFFFF" w:tentative="1">
      <w:start w:val="1"/>
      <w:numFmt w:val="decimal"/>
      <w:lvlText w:val="%7."/>
      <w:lvlJc w:val="left"/>
      <w:pPr>
        <w:ind w:left="5436" w:hanging="360"/>
      </w:pPr>
    </w:lvl>
    <w:lvl w:ilvl="7" w:tplc="FFFFFFFF" w:tentative="1">
      <w:start w:val="1"/>
      <w:numFmt w:val="lowerLetter"/>
      <w:lvlText w:val="%8."/>
      <w:lvlJc w:val="left"/>
      <w:pPr>
        <w:ind w:left="6156" w:hanging="360"/>
      </w:pPr>
    </w:lvl>
    <w:lvl w:ilvl="8" w:tplc="FFFFFFFF" w:tentative="1">
      <w:start w:val="1"/>
      <w:numFmt w:val="lowerRoman"/>
      <w:lvlText w:val="%9."/>
      <w:lvlJc w:val="right"/>
      <w:pPr>
        <w:ind w:left="6876" w:hanging="180"/>
      </w:pPr>
    </w:lvl>
  </w:abstractNum>
  <w:abstractNum w:abstractNumId="12" w15:restartNumberingAfterBreak="0">
    <w:nsid w:val="01C81324"/>
    <w:multiLevelType w:val="hybridMultilevel"/>
    <w:tmpl w:val="D2C2EB9C"/>
    <w:lvl w:ilvl="0" w:tplc="669E21F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24F3F06"/>
    <w:multiLevelType w:val="hybridMultilevel"/>
    <w:tmpl w:val="72CC7DFA"/>
    <w:lvl w:ilvl="0" w:tplc="70B2E88C">
      <w:start w:val="1"/>
      <w:numFmt w:val="decimal"/>
      <w:lvlText w:val="%1."/>
      <w:lvlJc w:val="left"/>
      <w:pPr>
        <w:ind w:left="1800" w:hanging="360"/>
      </w:pPr>
      <w:rPr>
        <w:rFonts w:hint="default"/>
        <w:b w:val="0"/>
        <w:bCs w:val="0"/>
        <w:lang w:bidi="th-TH"/>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2C1444A"/>
    <w:multiLevelType w:val="hybridMultilevel"/>
    <w:tmpl w:val="2EE2E1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2DA15B9"/>
    <w:multiLevelType w:val="hybridMultilevel"/>
    <w:tmpl w:val="C58AE93E"/>
    <w:lvl w:ilvl="0" w:tplc="417CA7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33A7572"/>
    <w:multiLevelType w:val="multilevel"/>
    <w:tmpl w:val="F2F8A8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6297A64"/>
    <w:multiLevelType w:val="multilevel"/>
    <w:tmpl w:val="FFBEA6E8"/>
    <w:lvl w:ilvl="0">
      <w:start w:val="1"/>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0639567C"/>
    <w:multiLevelType w:val="hybridMultilevel"/>
    <w:tmpl w:val="5972D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030B3B"/>
    <w:multiLevelType w:val="multilevel"/>
    <w:tmpl w:val="70E21060"/>
    <w:lvl w:ilvl="0">
      <w:start w:val="1"/>
      <w:numFmt w:val="decimal"/>
      <w:lvlText w:val="%1."/>
      <w:lvlJc w:val="left"/>
      <w:pPr>
        <w:ind w:left="108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20" w15:restartNumberingAfterBreak="0">
    <w:nsid w:val="08DC0DA1"/>
    <w:multiLevelType w:val="hybridMultilevel"/>
    <w:tmpl w:val="5712BBFA"/>
    <w:lvl w:ilvl="0" w:tplc="F2487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917666F"/>
    <w:multiLevelType w:val="hybridMultilevel"/>
    <w:tmpl w:val="E6DC1C8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96E7875"/>
    <w:multiLevelType w:val="hybridMultilevel"/>
    <w:tmpl w:val="CAC462FC"/>
    <w:lvl w:ilvl="0" w:tplc="D38A12E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97C1363"/>
    <w:multiLevelType w:val="hybridMultilevel"/>
    <w:tmpl w:val="D1C8A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B222F1"/>
    <w:multiLevelType w:val="hybridMultilevel"/>
    <w:tmpl w:val="97087728"/>
    <w:lvl w:ilvl="0" w:tplc="A5D68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A3B208C"/>
    <w:multiLevelType w:val="hybridMultilevel"/>
    <w:tmpl w:val="BCB29B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B363508"/>
    <w:multiLevelType w:val="hybridMultilevel"/>
    <w:tmpl w:val="5DE2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4D47D8"/>
    <w:multiLevelType w:val="multilevel"/>
    <w:tmpl w:val="F2F8A8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BC652C5"/>
    <w:multiLevelType w:val="multilevel"/>
    <w:tmpl w:val="3F2AA7F6"/>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7"/>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0BFC0440"/>
    <w:multiLevelType w:val="multilevel"/>
    <w:tmpl w:val="9B1041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0C444BC9"/>
    <w:multiLevelType w:val="hybridMultilevel"/>
    <w:tmpl w:val="CF50E286"/>
    <w:lvl w:ilvl="0" w:tplc="502AEE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0D2D1D08"/>
    <w:multiLevelType w:val="multilevel"/>
    <w:tmpl w:val="F02A30D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0D9671AB"/>
    <w:multiLevelType w:val="multilevel"/>
    <w:tmpl w:val="F3384A10"/>
    <w:lvl w:ilvl="0">
      <w:start w:val="3"/>
      <w:numFmt w:val="decimal"/>
      <w:lvlText w:val="%1"/>
      <w:lvlJc w:val="left"/>
      <w:pPr>
        <w:ind w:left="360" w:hanging="360"/>
      </w:pPr>
      <w:rPr>
        <w:rFonts w:hint="default"/>
      </w:rPr>
    </w:lvl>
    <w:lvl w:ilvl="1">
      <w:start w:val="1"/>
      <w:numFmt w:val="decimal"/>
      <w:lvlText w:val="%1.%2"/>
      <w:lvlJc w:val="left"/>
      <w:pPr>
        <w:ind w:left="684" w:hanging="360"/>
      </w:pPr>
      <w:rPr>
        <w:rFonts w:hint="default"/>
      </w:rPr>
    </w:lvl>
    <w:lvl w:ilvl="2">
      <w:start w:val="1"/>
      <w:numFmt w:val="decimal"/>
      <w:lvlText w:val="%1.%2.%3"/>
      <w:lvlJc w:val="left"/>
      <w:pPr>
        <w:ind w:left="1368" w:hanging="720"/>
      </w:pPr>
      <w:rPr>
        <w:rFonts w:hint="default"/>
      </w:rPr>
    </w:lvl>
    <w:lvl w:ilvl="3">
      <w:start w:val="1"/>
      <w:numFmt w:val="decimal"/>
      <w:lvlText w:val="%1.%2.%3.%4"/>
      <w:lvlJc w:val="left"/>
      <w:pPr>
        <w:ind w:left="1692" w:hanging="72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3384" w:hanging="1440"/>
      </w:pPr>
      <w:rPr>
        <w:rFonts w:hint="default"/>
      </w:rPr>
    </w:lvl>
    <w:lvl w:ilvl="7">
      <w:start w:val="1"/>
      <w:numFmt w:val="decimal"/>
      <w:lvlText w:val="%1.%2.%3.%4.%5.%6.%7.%8"/>
      <w:lvlJc w:val="left"/>
      <w:pPr>
        <w:ind w:left="3708" w:hanging="1440"/>
      </w:pPr>
      <w:rPr>
        <w:rFonts w:hint="default"/>
      </w:rPr>
    </w:lvl>
    <w:lvl w:ilvl="8">
      <w:start w:val="1"/>
      <w:numFmt w:val="decimal"/>
      <w:lvlText w:val="%1.%2.%3.%4.%5.%6.%7.%8.%9"/>
      <w:lvlJc w:val="left"/>
      <w:pPr>
        <w:ind w:left="4392" w:hanging="1800"/>
      </w:pPr>
      <w:rPr>
        <w:rFonts w:hint="default"/>
      </w:rPr>
    </w:lvl>
  </w:abstractNum>
  <w:abstractNum w:abstractNumId="33" w15:restartNumberingAfterBreak="0">
    <w:nsid w:val="0DEF36E8"/>
    <w:multiLevelType w:val="multilevel"/>
    <w:tmpl w:val="3F085F9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0E1F6E5F"/>
    <w:multiLevelType w:val="multilevel"/>
    <w:tmpl w:val="E1566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E306D74"/>
    <w:multiLevelType w:val="hybridMultilevel"/>
    <w:tmpl w:val="BC80F8A0"/>
    <w:lvl w:ilvl="0" w:tplc="0EBEF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E8071F8"/>
    <w:multiLevelType w:val="multilevel"/>
    <w:tmpl w:val="409884D6"/>
    <w:lvl w:ilvl="0">
      <w:start w:val="1"/>
      <w:numFmt w:val="decimal"/>
      <w:lvlText w:val="%1."/>
      <w:lvlJc w:val="left"/>
      <w:pPr>
        <w:ind w:left="1352" w:hanging="360"/>
      </w:pPr>
    </w:lvl>
    <w:lvl w:ilvl="1">
      <w:start w:val="2"/>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abstractNum w:abstractNumId="37" w15:restartNumberingAfterBreak="0">
    <w:nsid w:val="0F531C5B"/>
    <w:multiLevelType w:val="hybridMultilevel"/>
    <w:tmpl w:val="2FB8F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0F613602"/>
    <w:multiLevelType w:val="hybridMultilevel"/>
    <w:tmpl w:val="E3C6B1D2"/>
    <w:lvl w:ilvl="0" w:tplc="A84A943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0FFA1571"/>
    <w:multiLevelType w:val="multilevel"/>
    <w:tmpl w:val="31F63854"/>
    <w:lvl w:ilvl="0">
      <w:start w:val="1"/>
      <w:numFmt w:val="decimal"/>
      <w:lvlText w:val="%1."/>
      <w:lvlJc w:val="left"/>
      <w:pPr>
        <w:ind w:left="1080" w:hanging="360"/>
      </w:pPr>
      <w:rPr>
        <w:rFonts w:hint="default"/>
      </w:rPr>
    </w:lvl>
    <w:lvl w:ilvl="1">
      <w:start w:val="1"/>
      <w:numFmt w:val="decimal"/>
      <w:isLgl/>
      <w:lvlText w:val="%1.%2"/>
      <w:lvlJc w:val="left"/>
      <w:pPr>
        <w:ind w:left="4045"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105A781D"/>
    <w:multiLevelType w:val="hybridMultilevel"/>
    <w:tmpl w:val="61EAD7F0"/>
    <w:lvl w:ilvl="0" w:tplc="17D22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0745B26"/>
    <w:multiLevelType w:val="multilevel"/>
    <w:tmpl w:val="27DEF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10C3CA6"/>
    <w:multiLevelType w:val="hybridMultilevel"/>
    <w:tmpl w:val="E932AFE4"/>
    <w:lvl w:ilvl="0" w:tplc="EFA055C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1866D73"/>
    <w:multiLevelType w:val="hybridMultilevel"/>
    <w:tmpl w:val="76DEC02E"/>
    <w:lvl w:ilvl="0" w:tplc="5614A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24D408C"/>
    <w:multiLevelType w:val="multilevel"/>
    <w:tmpl w:val="FE825C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27D0037"/>
    <w:multiLevelType w:val="hybridMultilevel"/>
    <w:tmpl w:val="2D14A9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287673B"/>
    <w:multiLevelType w:val="hybridMultilevel"/>
    <w:tmpl w:val="C782776E"/>
    <w:lvl w:ilvl="0" w:tplc="232EF91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3CF189F"/>
    <w:multiLevelType w:val="multilevel"/>
    <w:tmpl w:val="03C2983E"/>
    <w:lvl w:ilvl="0">
      <w:start w:val="1"/>
      <w:numFmt w:val="decimal"/>
      <w:lvlText w:val="%1."/>
      <w:lvlJc w:val="left"/>
      <w:pPr>
        <w:ind w:left="720" w:hanging="360"/>
      </w:pPr>
      <w:rPr>
        <w:rFonts w:hint="default"/>
      </w:rPr>
    </w:lvl>
    <w:lvl w:ilvl="1">
      <w:start w:val="1"/>
      <w:numFmt w:val="decimal"/>
      <w:isLgl/>
      <w:lvlText w:val="%1.%2"/>
      <w:lvlJc w:val="left"/>
      <w:pPr>
        <w:ind w:left="1356" w:hanging="360"/>
      </w:pPr>
      <w:rPr>
        <w:rFonts w:hint="default"/>
      </w:rPr>
    </w:lvl>
    <w:lvl w:ilvl="2">
      <w:start w:val="1"/>
      <w:numFmt w:val="decimal"/>
      <w:isLgl/>
      <w:lvlText w:val="%1.%2.%3"/>
      <w:lvlJc w:val="left"/>
      <w:pPr>
        <w:ind w:left="2352"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984"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16" w:hanging="1440"/>
      </w:pPr>
      <w:rPr>
        <w:rFonts w:hint="default"/>
      </w:rPr>
    </w:lvl>
    <w:lvl w:ilvl="7">
      <w:start w:val="1"/>
      <w:numFmt w:val="decimal"/>
      <w:isLgl/>
      <w:lvlText w:val="%1.%2.%3.%4.%5.%6.%7.%8"/>
      <w:lvlJc w:val="left"/>
      <w:pPr>
        <w:ind w:left="6252" w:hanging="1440"/>
      </w:pPr>
      <w:rPr>
        <w:rFonts w:hint="default"/>
      </w:rPr>
    </w:lvl>
    <w:lvl w:ilvl="8">
      <w:start w:val="1"/>
      <w:numFmt w:val="decimal"/>
      <w:isLgl/>
      <w:lvlText w:val="%1.%2.%3.%4.%5.%6.%7.%8.%9"/>
      <w:lvlJc w:val="left"/>
      <w:pPr>
        <w:ind w:left="7248" w:hanging="1800"/>
      </w:pPr>
      <w:rPr>
        <w:rFonts w:hint="default"/>
      </w:rPr>
    </w:lvl>
  </w:abstractNum>
  <w:abstractNum w:abstractNumId="48" w15:restartNumberingAfterBreak="0">
    <w:nsid w:val="1553367E"/>
    <w:multiLevelType w:val="multilevel"/>
    <w:tmpl w:val="F2F8A8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5D671EB"/>
    <w:multiLevelType w:val="multilevel"/>
    <w:tmpl w:val="32987B42"/>
    <w:lvl w:ilvl="0">
      <w:start w:val="2"/>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50" w15:restartNumberingAfterBreak="0">
    <w:nsid w:val="164A449C"/>
    <w:multiLevelType w:val="hybridMultilevel"/>
    <w:tmpl w:val="798C5618"/>
    <w:lvl w:ilvl="0" w:tplc="FFFFFFFF">
      <w:start w:val="1"/>
      <w:numFmt w:val="decimal"/>
      <w:lvlText w:val="%1)"/>
      <w:lvlJc w:val="left"/>
      <w:pPr>
        <w:ind w:left="1080" w:hanging="360"/>
      </w:pPr>
      <w:rPr>
        <w:rFonts w:ascii="TH SarabunPSK" w:eastAsia="MS Mincho" w:hAnsi="TH SarabunPSK" w:cs="TH SarabunPSK"/>
        <w:b w:val="0"/>
        <w:bCs w:val="0"/>
        <w:sz w:val="32"/>
        <w:szCs w:val="3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16684ACD"/>
    <w:multiLevelType w:val="multilevel"/>
    <w:tmpl w:val="A654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69B6C73"/>
    <w:multiLevelType w:val="hybridMultilevel"/>
    <w:tmpl w:val="AB3A6568"/>
    <w:lvl w:ilvl="0" w:tplc="A5A42900">
      <w:start w:val="1"/>
      <w:numFmt w:val="thaiNumbers"/>
      <w:lvlText w:val="%1."/>
      <w:lvlJc w:val="left"/>
      <w:pPr>
        <w:ind w:left="930" w:hanging="360"/>
      </w:pPr>
      <w:rPr>
        <w:rFonts w:ascii="TH SarabunPSK" w:eastAsia="Calibri" w:hAnsi="TH SarabunPSK" w:cs="TH SarabunPSK"/>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3" w15:restartNumberingAfterBreak="0">
    <w:nsid w:val="180C305C"/>
    <w:multiLevelType w:val="hybridMultilevel"/>
    <w:tmpl w:val="95989214"/>
    <w:lvl w:ilvl="0" w:tplc="A740DE40">
      <w:start w:val="1"/>
      <w:numFmt w:val="decimal"/>
      <w:lvlText w:val="%1."/>
      <w:lvlJc w:val="left"/>
      <w:pPr>
        <w:ind w:left="1069" w:hanging="360"/>
      </w:pPr>
      <w:rPr>
        <w:rFonts w:hint="default"/>
        <w:b/>
        <w:bCs/>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15:restartNumberingAfterBreak="0">
    <w:nsid w:val="19D4083B"/>
    <w:multiLevelType w:val="hybridMultilevel"/>
    <w:tmpl w:val="AB7C4318"/>
    <w:lvl w:ilvl="0" w:tplc="B7560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9E50F42"/>
    <w:multiLevelType w:val="hybridMultilevel"/>
    <w:tmpl w:val="5B66AA14"/>
    <w:lvl w:ilvl="0" w:tplc="8B92CBB4">
      <w:start w:val="1"/>
      <w:numFmt w:val="decimal"/>
      <w:lvlText w:val="%1."/>
      <w:lvlJc w:val="left"/>
      <w:pPr>
        <w:ind w:left="720" w:hanging="360"/>
      </w:pPr>
      <w:rPr>
        <w:rFonts w:eastAsiaTheme="minorEastAs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A4D43EF"/>
    <w:multiLevelType w:val="hybridMultilevel"/>
    <w:tmpl w:val="65D6221E"/>
    <w:lvl w:ilvl="0" w:tplc="F5DEF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AEF02E3"/>
    <w:multiLevelType w:val="multilevel"/>
    <w:tmpl w:val="FFBEA6E8"/>
    <w:lvl w:ilvl="0">
      <w:start w:val="1"/>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8" w15:restartNumberingAfterBreak="0">
    <w:nsid w:val="1B3D2560"/>
    <w:multiLevelType w:val="hybridMultilevel"/>
    <w:tmpl w:val="118ECC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BDF70C5"/>
    <w:multiLevelType w:val="multilevel"/>
    <w:tmpl w:val="9EACB414"/>
    <w:lvl w:ilvl="0">
      <w:start w:val="1"/>
      <w:numFmt w:val="decimal"/>
      <w:lvlText w:val="%1."/>
      <w:lvlJc w:val="left"/>
      <w:pPr>
        <w:ind w:left="708" w:hanging="360"/>
      </w:pPr>
      <w:rPr>
        <w:rFonts w:hint="default"/>
      </w:rPr>
    </w:lvl>
    <w:lvl w:ilvl="1">
      <w:start w:val="1"/>
      <w:numFmt w:val="decimal"/>
      <w:isLgl/>
      <w:lvlText w:val="%1.%2"/>
      <w:lvlJc w:val="left"/>
      <w:pPr>
        <w:ind w:left="708" w:hanging="360"/>
      </w:pPr>
      <w:rPr>
        <w:rFonts w:hint="default"/>
      </w:rPr>
    </w:lvl>
    <w:lvl w:ilvl="2">
      <w:start w:val="1"/>
      <w:numFmt w:val="decimal"/>
      <w:isLgl/>
      <w:lvlText w:val="%1.%2.%3"/>
      <w:lvlJc w:val="left"/>
      <w:pPr>
        <w:ind w:left="1068" w:hanging="720"/>
      </w:pPr>
      <w:rPr>
        <w:rFonts w:hint="default"/>
      </w:rPr>
    </w:lvl>
    <w:lvl w:ilvl="3">
      <w:start w:val="1"/>
      <w:numFmt w:val="decimal"/>
      <w:isLgl/>
      <w:lvlText w:val="%1.%2.%3.%4"/>
      <w:lvlJc w:val="left"/>
      <w:pPr>
        <w:ind w:left="1068" w:hanging="720"/>
      </w:pPr>
      <w:rPr>
        <w:rFonts w:hint="default"/>
      </w:rPr>
    </w:lvl>
    <w:lvl w:ilvl="4">
      <w:start w:val="1"/>
      <w:numFmt w:val="decimal"/>
      <w:isLgl/>
      <w:lvlText w:val="%1.%2.%3.%4.%5"/>
      <w:lvlJc w:val="left"/>
      <w:pPr>
        <w:ind w:left="1428" w:hanging="1080"/>
      </w:pPr>
      <w:rPr>
        <w:rFonts w:hint="default"/>
      </w:rPr>
    </w:lvl>
    <w:lvl w:ilvl="5">
      <w:start w:val="1"/>
      <w:numFmt w:val="decimal"/>
      <w:isLgl/>
      <w:lvlText w:val="%1.%2.%3.%4.%5.%6"/>
      <w:lvlJc w:val="left"/>
      <w:pPr>
        <w:ind w:left="1428" w:hanging="1080"/>
      </w:pPr>
      <w:rPr>
        <w:rFonts w:hint="default"/>
      </w:rPr>
    </w:lvl>
    <w:lvl w:ilvl="6">
      <w:start w:val="1"/>
      <w:numFmt w:val="decimal"/>
      <w:isLgl/>
      <w:lvlText w:val="%1.%2.%3.%4.%5.%6.%7"/>
      <w:lvlJc w:val="left"/>
      <w:pPr>
        <w:ind w:left="1788" w:hanging="1440"/>
      </w:pPr>
      <w:rPr>
        <w:rFonts w:hint="default"/>
      </w:rPr>
    </w:lvl>
    <w:lvl w:ilvl="7">
      <w:start w:val="1"/>
      <w:numFmt w:val="decimal"/>
      <w:isLgl/>
      <w:lvlText w:val="%1.%2.%3.%4.%5.%6.%7.%8"/>
      <w:lvlJc w:val="left"/>
      <w:pPr>
        <w:ind w:left="1788" w:hanging="1440"/>
      </w:pPr>
      <w:rPr>
        <w:rFonts w:hint="default"/>
      </w:rPr>
    </w:lvl>
    <w:lvl w:ilvl="8">
      <w:start w:val="1"/>
      <w:numFmt w:val="decimal"/>
      <w:isLgl/>
      <w:lvlText w:val="%1.%2.%3.%4.%5.%6.%7.%8.%9"/>
      <w:lvlJc w:val="left"/>
      <w:pPr>
        <w:ind w:left="2148" w:hanging="1800"/>
      </w:pPr>
      <w:rPr>
        <w:rFonts w:hint="default"/>
      </w:rPr>
    </w:lvl>
  </w:abstractNum>
  <w:abstractNum w:abstractNumId="60" w15:restartNumberingAfterBreak="0">
    <w:nsid w:val="1BF6657D"/>
    <w:multiLevelType w:val="hybridMultilevel"/>
    <w:tmpl w:val="6F9668DE"/>
    <w:lvl w:ilvl="0" w:tplc="467E9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CF06A69"/>
    <w:multiLevelType w:val="multilevel"/>
    <w:tmpl w:val="3890689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1D5C1404"/>
    <w:multiLevelType w:val="hybridMultilevel"/>
    <w:tmpl w:val="BE34748E"/>
    <w:lvl w:ilvl="0" w:tplc="FFFFFFFF">
      <w:start w:val="1"/>
      <w:numFmt w:val="decimal"/>
      <w:lvlText w:val="%1."/>
      <w:lvlJc w:val="left"/>
      <w:pPr>
        <w:ind w:left="1080" w:hanging="360"/>
      </w:pPr>
      <w:rPr>
        <w:rFonts w:ascii="TH SarabunPSK" w:eastAsiaTheme="minorHAnsi" w:hAnsi="TH SarabunPSK" w:cs="TH SarabunPSK"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1D656925"/>
    <w:multiLevelType w:val="hybridMultilevel"/>
    <w:tmpl w:val="ED1013D8"/>
    <w:lvl w:ilvl="0" w:tplc="0C5C95B0">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4" w15:restartNumberingAfterBreak="0">
    <w:nsid w:val="1E362206"/>
    <w:multiLevelType w:val="multilevel"/>
    <w:tmpl w:val="12AE22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1E636E06"/>
    <w:multiLevelType w:val="hybridMultilevel"/>
    <w:tmpl w:val="BB960EA4"/>
    <w:lvl w:ilvl="0" w:tplc="24D0AF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EF37786"/>
    <w:multiLevelType w:val="multilevel"/>
    <w:tmpl w:val="FFBEA6E8"/>
    <w:lvl w:ilvl="0">
      <w:start w:val="1"/>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7" w15:restartNumberingAfterBreak="0">
    <w:nsid w:val="1F541953"/>
    <w:multiLevelType w:val="hybridMultilevel"/>
    <w:tmpl w:val="B2B8E3CE"/>
    <w:lvl w:ilvl="0" w:tplc="76F059D6">
      <w:start w:val="3"/>
      <w:numFmt w:val="bullet"/>
      <w:lvlText w:val="-"/>
      <w:lvlJc w:val="left"/>
      <w:pPr>
        <w:ind w:left="792" w:hanging="360"/>
      </w:pPr>
      <w:rPr>
        <w:rFonts w:ascii="TH Sarabun New" w:eastAsia="Cordia New" w:hAnsi="TH Sarabun New" w:cs="TH Sarabun New" w:hint="default"/>
        <w:b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8" w15:restartNumberingAfterBreak="0">
    <w:nsid w:val="1F856191"/>
    <w:multiLevelType w:val="hybridMultilevel"/>
    <w:tmpl w:val="265CEB60"/>
    <w:lvl w:ilvl="0" w:tplc="B6C64324">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69" w15:restartNumberingAfterBreak="0">
    <w:nsid w:val="1FF368C8"/>
    <w:multiLevelType w:val="hybridMultilevel"/>
    <w:tmpl w:val="3C4A305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0A467BF"/>
    <w:multiLevelType w:val="hybridMultilevel"/>
    <w:tmpl w:val="92ECC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18A515D"/>
    <w:multiLevelType w:val="hybridMultilevel"/>
    <w:tmpl w:val="E5B6248C"/>
    <w:lvl w:ilvl="0" w:tplc="50100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1987837"/>
    <w:multiLevelType w:val="multilevel"/>
    <w:tmpl w:val="34A064BC"/>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7"/>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73" w15:restartNumberingAfterBreak="0">
    <w:nsid w:val="223F1670"/>
    <w:multiLevelType w:val="hybridMultilevel"/>
    <w:tmpl w:val="A4DC269A"/>
    <w:lvl w:ilvl="0" w:tplc="9348D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30D5B79"/>
    <w:multiLevelType w:val="hybridMultilevel"/>
    <w:tmpl w:val="60A899C6"/>
    <w:lvl w:ilvl="0" w:tplc="8F064B70">
      <w:start w:val="1"/>
      <w:numFmt w:val="decimal"/>
      <w:lvlText w:val="%1."/>
      <w:lvlJc w:val="left"/>
      <w:pPr>
        <w:ind w:left="1638" w:hanging="360"/>
      </w:pPr>
      <w:rPr>
        <w:rFonts w:ascii="TH SarabunPSK" w:hAnsi="TH SarabunPSK" w:cs="TH SarabunPSK" w:hint="default"/>
        <w:sz w:val="32"/>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5" w15:restartNumberingAfterBreak="0">
    <w:nsid w:val="24551C23"/>
    <w:multiLevelType w:val="multilevel"/>
    <w:tmpl w:val="4EDE1A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246D2039"/>
    <w:multiLevelType w:val="hybridMultilevel"/>
    <w:tmpl w:val="A7A63BAE"/>
    <w:lvl w:ilvl="0" w:tplc="FFFFFFFF">
      <w:start w:val="1"/>
      <w:numFmt w:val="decimal"/>
      <w:lvlText w:val="%1."/>
      <w:lvlJc w:val="left"/>
      <w:pPr>
        <w:ind w:left="1224" w:hanging="360"/>
      </w:pPr>
      <w:rPr>
        <w:rFonts w:eastAsia="Times New Roman" w:hint="default"/>
        <w:color w:val="000000"/>
      </w:r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77" w15:restartNumberingAfterBreak="0">
    <w:nsid w:val="24B0353E"/>
    <w:multiLevelType w:val="hybridMultilevel"/>
    <w:tmpl w:val="30BC11D8"/>
    <w:lvl w:ilvl="0" w:tplc="FFFFFFFF">
      <w:start w:val="1"/>
      <w:numFmt w:val="decimal"/>
      <w:lvlText w:val="%1)"/>
      <w:lvlJc w:val="left"/>
      <w:pPr>
        <w:ind w:left="720" w:hanging="360"/>
      </w:pPr>
      <w:rPr>
        <w:lang w:bidi="th-TH"/>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4BC765C"/>
    <w:multiLevelType w:val="hybridMultilevel"/>
    <w:tmpl w:val="190E7656"/>
    <w:lvl w:ilvl="0" w:tplc="2714A00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24BD1495"/>
    <w:multiLevelType w:val="multilevel"/>
    <w:tmpl w:val="758AC432"/>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0" w15:restartNumberingAfterBreak="0">
    <w:nsid w:val="25143721"/>
    <w:multiLevelType w:val="multilevel"/>
    <w:tmpl w:val="647EA1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252A7FC3"/>
    <w:multiLevelType w:val="multilevel"/>
    <w:tmpl w:val="44223CF8"/>
    <w:lvl w:ilvl="0">
      <w:start w:val="1"/>
      <w:numFmt w:val="decimal"/>
      <w:lvlText w:val="%1"/>
      <w:lvlJc w:val="left"/>
      <w:pPr>
        <w:ind w:left="372" w:hanging="372"/>
      </w:pPr>
      <w:rPr>
        <w:rFonts w:hint="default"/>
      </w:rPr>
    </w:lvl>
    <w:lvl w:ilvl="1">
      <w:start w:val="1"/>
      <w:numFmt w:val="decimal"/>
      <w:lvlText w:val="%1.%2"/>
      <w:lvlJc w:val="left"/>
      <w:pPr>
        <w:ind w:left="1081" w:hanging="3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260B27F0"/>
    <w:multiLevelType w:val="hybridMultilevel"/>
    <w:tmpl w:val="0122D69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68D20BB"/>
    <w:multiLevelType w:val="hybridMultilevel"/>
    <w:tmpl w:val="18F6F748"/>
    <w:lvl w:ilvl="0" w:tplc="00CAA4C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4" w15:restartNumberingAfterBreak="0">
    <w:nsid w:val="277A37BD"/>
    <w:multiLevelType w:val="multilevel"/>
    <w:tmpl w:val="28C0C5A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28213171"/>
    <w:multiLevelType w:val="hybridMultilevel"/>
    <w:tmpl w:val="19529F18"/>
    <w:lvl w:ilvl="0" w:tplc="D5748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83B1DCB"/>
    <w:multiLevelType w:val="hybridMultilevel"/>
    <w:tmpl w:val="E5F6C1C6"/>
    <w:lvl w:ilvl="0" w:tplc="5E6A89AC">
      <w:start w:val="1"/>
      <w:numFmt w:val="decimal"/>
      <w:lvlText w:val="%1."/>
      <w:lvlJc w:val="left"/>
      <w:pPr>
        <w:ind w:left="1470" w:hanging="390"/>
      </w:pPr>
      <w:rPr>
        <w:rFonts w:ascii="TH SarabunPSK" w:eastAsiaTheme="minorHAnsi" w:hAnsi="TH SarabunPSK" w:cs="TH SarabunPSK"/>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28770D42"/>
    <w:multiLevelType w:val="multilevel"/>
    <w:tmpl w:val="C394AF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288F3ADD"/>
    <w:multiLevelType w:val="hybridMultilevel"/>
    <w:tmpl w:val="986E4A5E"/>
    <w:lvl w:ilvl="0" w:tplc="548A9110">
      <w:start w:val="1"/>
      <w:numFmt w:val="decimal"/>
      <w:lvlText w:val="%1."/>
      <w:lvlJc w:val="left"/>
      <w:pPr>
        <w:ind w:left="1636" w:hanging="360"/>
      </w:pPr>
      <w:rPr>
        <w:rFonts w:hint="default"/>
        <w:b/>
        <w:bCs/>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9" w15:restartNumberingAfterBreak="0">
    <w:nsid w:val="2955534A"/>
    <w:multiLevelType w:val="hybridMultilevel"/>
    <w:tmpl w:val="E5AEE848"/>
    <w:lvl w:ilvl="0" w:tplc="E7706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95E4336"/>
    <w:multiLevelType w:val="multilevel"/>
    <w:tmpl w:val="4300E50E"/>
    <w:lvl w:ilvl="0">
      <w:start w:val="2"/>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1" w15:restartNumberingAfterBreak="0">
    <w:nsid w:val="29D80CF2"/>
    <w:multiLevelType w:val="hybridMultilevel"/>
    <w:tmpl w:val="A046500C"/>
    <w:lvl w:ilvl="0" w:tplc="5614A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2A473387"/>
    <w:multiLevelType w:val="singleLevel"/>
    <w:tmpl w:val="1C02EBA8"/>
    <w:lvl w:ilvl="0">
      <w:start w:val="1"/>
      <w:numFmt w:val="decimal"/>
      <w:lvlText w:val="%1."/>
      <w:lvlJc w:val="left"/>
      <w:pPr>
        <w:tabs>
          <w:tab w:val="num" w:pos="1350"/>
        </w:tabs>
        <w:ind w:left="1350" w:hanging="360"/>
      </w:pPr>
      <w:rPr>
        <w:rFonts w:ascii="Cordia New" w:hAnsi="Cordia New" w:cs="Cordia New" w:hint="default"/>
      </w:rPr>
    </w:lvl>
  </w:abstractNum>
  <w:abstractNum w:abstractNumId="93" w15:restartNumberingAfterBreak="0">
    <w:nsid w:val="2A4E2D4A"/>
    <w:multiLevelType w:val="hybridMultilevel"/>
    <w:tmpl w:val="60F62A38"/>
    <w:lvl w:ilvl="0" w:tplc="C7C46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2AA13075"/>
    <w:multiLevelType w:val="multilevel"/>
    <w:tmpl w:val="F2F2B226"/>
    <w:lvl w:ilvl="0">
      <w:start w:val="1"/>
      <w:numFmt w:val="decimal"/>
      <w:lvlText w:val="%1."/>
      <w:lvlJc w:val="left"/>
      <w:pPr>
        <w:ind w:left="720" w:hanging="360"/>
      </w:pPr>
      <w:rPr>
        <w:rFonts w:hint="default"/>
      </w:rPr>
    </w:lvl>
    <w:lvl w:ilvl="1">
      <w:start w:val="1"/>
      <w:numFmt w:val="decimal"/>
      <w:isLgl/>
      <w:lvlText w:val="%1.%2"/>
      <w:lvlJc w:val="left"/>
      <w:pPr>
        <w:ind w:left="867" w:hanging="405"/>
      </w:pPr>
      <w:rPr>
        <w:rFonts w:hint="default"/>
      </w:rPr>
    </w:lvl>
    <w:lvl w:ilvl="2">
      <w:start w:val="1"/>
      <w:numFmt w:val="decimal"/>
      <w:isLgl/>
      <w:lvlText w:val="%1.%2.%3"/>
      <w:lvlJc w:val="left"/>
      <w:pPr>
        <w:ind w:left="1284"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412"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976" w:hanging="1800"/>
      </w:pPr>
      <w:rPr>
        <w:rFonts w:hint="default"/>
      </w:rPr>
    </w:lvl>
  </w:abstractNum>
  <w:abstractNum w:abstractNumId="95" w15:restartNumberingAfterBreak="0">
    <w:nsid w:val="2CC94537"/>
    <w:multiLevelType w:val="hybridMultilevel"/>
    <w:tmpl w:val="8FDA1B16"/>
    <w:lvl w:ilvl="0" w:tplc="68F4F4F6">
      <w:start w:val="1"/>
      <w:numFmt w:val="decimal"/>
      <w:lvlText w:val="%1."/>
      <w:lvlJc w:val="left"/>
      <w:pPr>
        <w:ind w:left="720" w:hanging="360"/>
      </w:pPr>
      <w:rPr>
        <w:rFonts w:ascii="TH Sarabun New" w:eastAsia="Calibri" w:hAnsi="TH Sarabun New" w:cs="TH Sarabun New"/>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CE91468"/>
    <w:multiLevelType w:val="multilevel"/>
    <w:tmpl w:val="2B1EA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D223BBE"/>
    <w:multiLevelType w:val="multilevel"/>
    <w:tmpl w:val="6BCE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D7F12FC"/>
    <w:multiLevelType w:val="hybridMultilevel"/>
    <w:tmpl w:val="9C4CA11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2FA507CF"/>
    <w:multiLevelType w:val="hybridMultilevel"/>
    <w:tmpl w:val="5972D2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30BC4A81"/>
    <w:multiLevelType w:val="hybridMultilevel"/>
    <w:tmpl w:val="B420A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1263FB0"/>
    <w:multiLevelType w:val="hybridMultilevel"/>
    <w:tmpl w:val="D41014F2"/>
    <w:lvl w:ilvl="0" w:tplc="EC3E8F4C">
      <w:start w:val="1"/>
      <w:numFmt w:val="decimal"/>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02" w15:restartNumberingAfterBreak="0">
    <w:nsid w:val="31653AD5"/>
    <w:multiLevelType w:val="hybridMultilevel"/>
    <w:tmpl w:val="56A2F5FC"/>
    <w:lvl w:ilvl="0" w:tplc="C91A9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2385523"/>
    <w:multiLevelType w:val="hybridMultilevel"/>
    <w:tmpl w:val="45CC34D2"/>
    <w:lvl w:ilvl="0" w:tplc="5614A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3D775DC"/>
    <w:multiLevelType w:val="hybridMultilevel"/>
    <w:tmpl w:val="AC0CF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3EB6BCF"/>
    <w:multiLevelType w:val="hybridMultilevel"/>
    <w:tmpl w:val="118ECC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342B131A"/>
    <w:multiLevelType w:val="hybridMultilevel"/>
    <w:tmpl w:val="2EE2E1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344157FB"/>
    <w:multiLevelType w:val="hybridMultilevel"/>
    <w:tmpl w:val="EC2AB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46246EE"/>
    <w:multiLevelType w:val="hybridMultilevel"/>
    <w:tmpl w:val="B2365680"/>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34A84DA0"/>
    <w:multiLevelType w:val="hybridMultilevel"/>
    <w:tmpl w:val="DAB28558"/>
    <w:lvl w:ilvl="0" w:tplc="A656D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34C27EA6"/>
    <w:multiLevelType w:val="singleLevel"/>
    <w:tmpl w:val="319461F8"/>
    <w:lvl w:ilvl="0">
      <w:start w:val="1"/>
      <w:numFmt w:val="decimal"/>
      <w:suff w:val="space"/>
      <w:lvlText w:val="%1."/>
      <w:lvlJc w:val="left"/>
      <w:rPr>
        <w:color w:val="auto"/>
        <w:lang w:bidi="th-TH"/>
      </w:rPr>
    </w:lvl>
  </w:abstractNum>
  <w:abstractNum w:abstractNumId="111" w15:restartNumberingAfterBreak="0">
    <w:nsid w:val="353C0481"/>
    <w:multiLevelType w:val="hybridMultilevel"/>
    <w:tmpl w:val="0872453E"/>
    <w:lvl w:ilvl="0" w:tplc="BB66B268">
      <w:start w:val="1"/>
      <w:numFmt w:val="thaiNumbers"/>
      <w:lvlText w:val="%1)"/>
      <w:lvlJc w:val="left"/>
      <w:pPr>
        <w:ind w:left="1800" w:hanging="360"/>
      </w:pPr>
      <w:rPr>
        <w:rFonts w:ascii="TH SarabunPSK" w:eastAsia="Calibri" w:hAnsi="TH SarabunPSK" w:cs="TH SarabunPSK"/>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35582E5E"/>
    <w:multiLevelType w:val="hybridMultilevel"/>
    <w:tmpl w:val="503ECC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35DB61FD"/>
    <w:multiLevelType w:val="hybridMultilevel"/>
    <w:tmpl w:val="D6F2BE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753250F"/>
    <w:multiLevelType w:val="hybridMultilevel"/>
    <w:tmpl w:val="F710BCF6"/>
    <w:lvl w:ilvl="0" w:tplc="C3D2CAC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7C11BB7"/>
    <w:multiLevelType w:val="multilevel"/>
    <w:tmpl w:val="080271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38375C17"/>
    <w:multiLevelType w:val="hybridMultilevel"/>
    <w:tmpl w:val="935E1656"/>
    <w:lvl w:ilvl="0" w:tplc="6854CD92">
      <w:start w:val="1"/>
      <w:numFmt w:val="decimal"/>
      <w:lvlText w:val="%1."/>
      <w:lvlJc w:val="left"/>
      <w:pPr>
        <w:ind w:left="1080" w:hanging="360"/>
      </w:pPr>
      <w:rPr>
        <w:b w:val="0"/>
        <w:bCs w:val="0"/>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3892675E"/>
    <w:multiLevelType w:val="multilevel"/>
    <w:tmpl w:val="7FFC538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8" w15:restartNumberingAfterBreak="0">
    <w:nsid w:val="3940128D"/>
    <w:multiLevelType w:val="hybridMultilevel"/>
    <w:tmpl w:val="30F8FE7A"/>
    <w:lvl w:ilvl="0" w:tplc="24089ED8">
      <w:start w:val="1"/>
      <w:numFmt w:val="decimal"/>
      <w:lvlText w:val="%1."/>
      <w:lvlJc w:val="left"/>
      <w:pPr>
        <w:ind w:left="1108" w:hanging="360"/>
      </w:pPr>
      <w:rPr>
        <w:rFonts w:eastAsiaTheme="minorEastAsia"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19" w15:restartNumberingAfterBreak="0">
    <w:nsid w:val="398C71AB"/>
    <w:multiLevelType w:val="hybridMultilevel"/>
    <w:tmpl w:val="4168A802"/>
    <w:lvl w:ilvl="0" w:tplc="CDA6E14C">
      <w:start w:val="1"/>
      <w:numFmt w:val="decimal"/>
      <w:lvlText w:val="%1."/>
      <w:lvlJc w:val="left"/>
      <w:pPr>
        <w:ind w:left="1440" w:hanging="360"/>
      </w:pPr>
      <w:rPr>
        <w:rFonts w:hint="default"/>
        <w:lang w:bidi="th-TH"/>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3A7D0592"/>
    <w:multiLevelType w:val="hybridMultilevel"/>
    <w:tmpl w:val="31B8CB20"/>
    <w:lvl w:ilvl="0" w:tplc="4A4C9BC6">
      <w:start w:val="1"/>
      <w:numFmt w:val="decimal"/>
      <w:lvlText w:val="%1."/>
      <w:lvlJc w:val="left"/>
      <w:pPr>
        <w:ind w:left="720" w:hanging="360"/>
      </w:pPr>
      <w:rPr>
        <w:rFonts w:ascii="TH SarabunPSK" w:eastAsia="MS Mincho" w:hAnsi="TH SarabunPSK" w:cs="TH SarabunPSK"/>
        <w:b w:val="0"/>
        <w:bCs w:val="0"/>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B531F07"/>
    <w:multiLevelType w:val="hybridMultilevel"/>
    <w:tmpl w:val="97D2B81A"/>
    <w:lvl w:ilvl="0" w:tplc="396EAF28">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3B7A7BF0"/>
    <w:multiLevelType w:val="hybridMultilevel"/>
    <w:tmpl w:val="6B481CC0"/>
    <w:lvl w:ilvl="0" w:tplc="63009484">
      <w:start w:val="1"/>
      <w:numFmt w:val="decimal"/>
      <w:lvlText w:val="%1."/>
      <w:lvlJc w:val="left"/>
      <w:pPr>
        <w:ind w:left="1211" w:hanging="360"/>
      </w:pPr>
      <w:rPr>
        <w:rFonts w:hint="default"/>
        <w:lang w:bidi="th-TH"/>
      </w:rPr>
    </w:lvl>
    <w:lvl w:ilvl="1" w:tplc="04090019" w:tentative="1">
      <w:start w:val="1"/>
      <w:numFmt w:val="lowerLetter"/>
      <w:lvlText w:val="%2."/>
      <w:lvlJc w:val="left"/>
      <w:pPr>
        <w:ind w:left="7743" w:hanging="360"/>
      </w:pPr>
    </w:lvl>
    <w:lvl w:ilvl="2" w:tplc="0409001B" w:tentative="1">
      <w:start w:val="1"/>
      <w:numFmt w:val="lowerRoman"/>
      <w:lvlText w:val="%3."/>
      <w:lvlJc w:val="right"/>
      <w:pPr>
        <w:ind w:left="8463" w:hanging="180"/>
      </w:pPr>
    </w:lvl>
    <w:lvl w:ilvl="3" w:tplc="0409000F" w:tentative="1">
      <w:start w:val="1"/>
      <w:numFmt w:val="decimal"/>
      <w:lvlText w:val="%4."/>
      <w:lvlJc w:val="left"/>
      <w:pPr>
        <w:ind w:left="9183" w:hanging="360"/>
      </w:pPr>
    </w:lvl>
    <w:lvl w:ilvl="4" w:tplc="04090019" w:tentative="1">
      <w:start w:val="1"/>
      <w:numFmt w:val="lowerLetter"/>
      <w:lvlText w:val="%5."/>
      <w:lvlJc w:val="left"/>
      <w:pPr>
        <w:ind w:left="9903" w:hanging="360"/>
      </w:pPr>
    </w:lvl>
    <w:lvl w:ilvl="5" w:tplc="0409001B" w:tentative="1">
      <w:start w:val="1"/>
      <w:numFmt w:val="lowerRoman"/>
      <w:lvlText w:val="%6."/>
      <w:lvlJc w:val="right"/>
      <w:pPr>
        <w:ind w:left="10623" w:hanging="180"/>
      </w:pPr>
    </w:lvl>
    <w:lvl w:ilvl="6" w:tplc="0409000F" w:tentative="1">
      <w:start w:val="1"/>
      <w:numFmt w:val="decimal"/>
      <w:lvlText w:val="%7."/>
      <w:lvlJc w:val="left"/>
      <w:pPr>
        <w:ind w:left="11343" w:hanging="360"/>
      </w:pPr>
    </w:lvl>
    <w:lvl w:ilvl="7" w:tplc="04090019" w:tentative="1">
      <w:start w:val="1"/>
      <w:numFmt w:val="lowerLetter"/>
      <w:lvlText w:val="%8."/>
      <w:lvlJc w:val="left"/>
      <w:pPr>
        <w:ind w:left="12063" w:hanging="360"/>
      </w:pPr>
    </w:lvl>
    <w:lvl w:ilvl="8" w:tplc="0409001B" w:tentative="1">
      <w:start w:val="1"/>
      <w:numFmt w:val="lowerRoman"/>
      <w:lvlText w:val="%9."/>
      <w:lvlJc w:val="right"/>
      <w:pPr>
        <w:ind w:left="12783" w:hanging="180"/>
      </w:pPr>
    </w:lvl>
  </w:abstractNum>
  <w:abstractNum w:abstractNumId="123" w15:restartNumberingAfterBreak="0">
    <w:nsid w:val="3B7E1734"/>
    <w:multiLevelType w:val="multilevel"/>
    <w:tmpl w:val="A4024A02"/>
    <w:lvl w:ilvl="0">
      <w:start w:val="1"/>
      <w:numFmt w:val="decimal"/>
      <w:lvlText w:val="%1"/>
      <w:lvlJc w:val="left"/>
      <w:pPr>
        <w:ind w:left="480" w:hanging="480"/>
      </w:pPr>
      <w:rPr>
        <w:rFonts w:hint="default"/>
      </w:rPr>
    </w:lvl>
    <w:lvl w:ilvl="1">
      <w:start w:val="1"/>
      <w:numFmt w:val="decimal"/>
      <w:lvlText w:val="%1.%2"/>
      <w:lvlJc w:val="left"/>
      <w:pPr>
        <w:ind w:left="1014" w:hanging="48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072" w:hanging="1800"/>
      </w:pPr>
      <w:rPr>
        <w:rFonts w:hint="default"/>
      </w:rPr>
    </w:lvl>
  </w:abstractNum>
  <w:abstractNum w:abstractNumId="124" w15:restartNumberingAfterBreak="0">
    <w:nsid w:val="3C804107"/>
    <w:multiLevelType w:val="multilevel"/>
    <w:tmpl w:val="8F2ACE94"/>
    <w:lvl w:ilvl="0">
      <w:start w:val="1"/>
      <w:numFmt w:val="decimal"/>
      <w:lvlText w:val="%1."/>
      <w:lvlJc w:val="left"/>
      <w:pPr>
        <w:ind w:left="1068" w:hanging="360"/>
      </w:pPr>
      <w:rPr>
        <w:rFonts w:hint="default"/>
      </w:rPr>
    </w:lvl>
    <w:lvl w:ilvl="1">
      <w:start w:val="1"/>
      <w:numFmt w:val="decimal"/>
      <w:isLgl/>
      <w:lvlText w:val="%1.%2"/>
      <w:lvlJc w:val="left"/>
      <w:pPr>
        <w:ind w:left="1504" w:hanging="624"/>
      </w:pPr>
      <w:rPr>
        <w:rFonts w:hint="default"/>
      </w:rPr>
    </w:lvl>
    <w:lvl w:ilvl="2">
      <w:start w:val="1"/>
      <w:numFmt w:val="decimal"/>
      <w:isLgl/>
      <w:lvlText w:val="%1.%2.%3"/>
      <w:lvlJc w:val="left"/>
      <w:pPr>
        <w:ind w:left="1772" w:hanging="720"/>
      </w:pPr>
      <w:rPr>
        <w:rFonts w:hint="default"/>
      </w:rPr>
    </w:lvl>
    <w:lvl w:ilvl="3">
      <w:start w:val="6"/>
      <w:numFmt w:val="decimal"/>
      <w:isLgl/>
      <w:lvlText w:val="%1.%2.%3.%4"/>
      <w:lvlJc w:val="left"/>
      <w:pPr>
        <w:ind w:left="2304"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008" w:hanging="1440"/>
      </w:pPr>
      <w:rPr>
        <w:rFonts w:hint="default"/>
      </w:rPr>
    </w:lvl>
    <w:lvl w:ilvl="6">
      <w:start w:val="1"/>
      <w:numFmt w:val="decimal"/>
      <w:isLgl/>
      <w:lvlText w:val="%1.%2.%3.%4.%5.%6.%7"/>
      <w:lvlJc w:val="left"/>
      <w:pPr>
        <w:ind w:left="3180" w:hanging="1440"/>
      </w:pPr>
      <w:rPr>
        <w:rFonts w:hint="default"/>
      </w:rPr>
    </w:lvl>
    <w:lvl w:ilvl="7">
      <w:start w:val="1"/>
      <w:numFmt w:val="decimal"/>
      <w:isLgl/>
      <w:lvlText w:val="%1.%2.%3.%4.%5.%6.%7.%8"/>
      <w:lvlJc w:val="left"/>
      <w:pPr>
        <w:ind w:left="3712" w:hanging="1800"/>
      </w:pPr>
      <w:rPr>
        <w:rFonts w:hint="default"/>
      </w:rPr>
    </w:lvl>
    <w:lvl w:ilvl="8">
      <w:start w:val="1"/>
      <w:numFmt w:val="decimal"/>
      <w:isLgl/>
      <w:lvlText w:val="%1.%2.%3.%4.%5.%6.%7.%8.%9"/>
      <w:lvlJc w:val="left"/>
      <w:pPr>
        <w:ind w:left="3884" w:hanging="1800"/>
      </w:pPr>
      <w:rPr>
        <w:rFonts w:hint="default"/>
      </w:rPr>
    </w:lvl>
  </w:abstractNum>
  <w:abstractNum w:abstractNumId="125" w15:restartNumberingAfterBreak="0">
    <w:nsid w:val="3C9148DE"/>
    <w:multiLevelType w:val="multilevel"/>
    <w:tmpl w:val="F77CD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3C9B4D32"/>
    <w:multiLevelType w:val="hybridMultilevel"/>
    <w:tmpl w:val="9A66D7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3DE40DDF"/>
    <w:multiLevelType w:val="multilevel"/>
    <w:tmpl w:val="FFBEA6E8"/>
    <w:lvl w:ilvl="0">
      <w:start w:val="1"/>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8" w15:restartNumberingAfterBreak="0">
    <w:nsid w:val="3DF777B8"/>
    <w:multiLevelType w:val="hybridMultilevel"/>
    <w:tmpl w:val="7A2678F6"/>
    <w:lvl w:ilvl="0" w:tplc="089A6EB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9" w15:restartNumberingAfterBreak="0">
    <w:nsid w:val="3E3707C0"/>
    <w:multiLevelType w:val="hybridMultilevel"/>
    <w:tmpl w:val="31CE3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EDC434B"/>
    <w:multiLevelType w:val="multilevel"/>
    <w:tmpl w:val="C1CE90F4"/>
    <w:lvl w:ilvl="0">
      <w:start w:val="1"/>
      <w:numFmt w:val="decimal"/>
      <w:lvlText w:val="%1."/>
      <w:lvlJc w:val="left"/>
      <w:pPr>
        <w:ind w:left="1224" w:hanging="360"/>
      </w:pPr>
      <w:rPr>
        <w:rFonts w:hint="default"/>
      </w:rPr>
    </w:lvl>
    <w:lvl w:ilvl="1">
      <w:start w:val="1"/>
      <w:numFmt w:val="decimal"/>
      <w:isLgl/>
      <w:lvlText w:val="%1.%2"/>
      <w:lvlJc w:val="left"/>
      <w:pPr>
        <w:ind w:left="1224"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1944" w:hanging="108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664" w:hanging="1800"/>
      </w:pPr>
      <w:rPr>
        <w:rFonts w:hint="default"/>
      </w:rPr>
    </w:lvl>
  </w:abstractNum>
  <w:abstractNum w:abstractNumId="131" w15:restartNumberingAfterBreak="0">
    <w:nsid w:val="3F556458"/>
    <w:multiLevelType w:val="hybridMultilevel"/>
    <w:tmpl w:val="1F4299E8"/>
    <w:lvl w:ilvl="0" w:tplc="3B8A7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3F862A24"/>
    <w:multiLevelType w:val="multilevel"/>
    <w:tmpl w:val="9FB680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3FD7652B"/>
    <w:multiLevelType w:val="multilevel"/>
    <w:tmpl w:val="FFBEA6E8"/>
    <w:lvl w:ilvl="0">
      <w:start w:val="1"/>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4" w15:restartNumberingAfterBreak="0">
    <w:nsid w:val="3FFF5938"/>
    <w:multiLevelType w:val="multilevel"/>
    <w:tmpl w:val="3D9C05C6"/>
    <w:lvl w:ilvl="0">
      <w:start w:val="1"/>
      <w:numFmt w:val="decimal"/>
      <w:lvlText w:val="%1"/>
      <w:lvlJc w:val="left"/>
      <w:pPr>
        <w:ind w:left="372" w:hanging="372"/>
      </w:pPr>
      <w:rPr>
        <w:rFonts w:hint="default"/>
        <w:b/>
      </w:rPr>
    </w:lvl>
    <w:lvl w:ilvl="1">
      <w:start w:val="1"/>
      <w:numFmt w:val="decimal"/>
      <w:lvlText w:val="%1.%2"/>
      <w:lvlJc w:val="left"/>
      <w:pPr>
        <w:ind w:left="1884" w:hanging="372"/>
      </w:pPr>
      <w:rPr>
        <w:rFonts w:hint="default"/>
        <w:b/>
        <w:color w:val="auto"/>
      </w:rPr>
    </w:lvl>
    <w:lvl w:ilvl="2">
      <w:start w:val="1"/>
      <w:numFmt w:val="decimal"/>
      <w:lvlText w:val="%1.%2.%3"/>
      <w:lvlJc w:val="left"/>
      <w:pPr>
        <w:ind w:left="3744" w:hanging="720"/>
      </w:pPr>
      <w:rPr>
        <w:rFonts w:hint="default"/>
        <w:b/>
      </w:rPr>
    </w:lvl>
    <w:lvl w:ilvl="3">
      <w:start w:val="1"/>
      <w:numFmt w:val="decimal"/>
      <w:lvlText w:val="%1.%2.%3.%4"/>
      <w:lvlJc w:val="left"/>
      <w:pPr>
        <w:ind w:left="5256" w:hanging="720"/>
      </w:pPr>
      <w:rPr>
        <w:rFonts w:hint="default"/>
        <w:b/>
      </w:rPr>
    </w:lvl>
    <w:lvl w:ilvl="4">
      <w:start w:val="1"/>
      <w:numFmt w:val="decimal"/>
      <w:lvlText w:val="%1.%2.%3.%4.%5"/>
      <w:lvlJc w:val="left"/>
      <w:pPr>
        <w:ind w:left="7128" w:hanging="1080"/>
      </w:pPr>
      <w:rPr>
        <w:rFonts w:hint="default"/>
        <w:b/>
      </w:rPr>
    </w:lvl>
    <w:lvl w:ilvl="5">
      <w:start w:val="1"/>
      <w:numFmt w:val="decimal"/>
      <w:lvlText w:val="%1.%2.%3.%4.%5.%6"/>
      <w:lvlJc w:val="left"/>
      <w:pPr>
        <w:ind w:left="8640" w:hanging="1080"/>
      </w:pPr>
      <w:rPr>
        <w:rFonts w:hint="default"/>
        <w:b/>
      </w:rPr>
    </w:lvl>
    <w:lvl w:ilvl="6">
      <w:start w:val="1"/>
      <w:numFmt w:val="decimal"/>
      <w:lvlText w:val="%1.%2.%3.%4.%5.%6.%7"/>
      <w:lvlJc w:val="left"/>
      <w:pPr>
        <w:ind w:left="10512" w:hanging="1440"/>
      </w:pPr>
      <w:rPr>
        <w:rFonts w:hint="default"/>
        <w:b/>
      </w:rPr>
    </w:lvl>
    <w:lvl w:ilvl="7">
      <w:start w:val="1"/>
      <w:numFmt w:val="decimal"/>
      <w:lvlText w:val="%1.%2.%3.%4.%5.%6.%7.%8"/>
      <w:lvlJc w:val="left"/>
      <w:pPr>
        <w:ind w:left="12024" w:hanging="1440"/>
      </w:pPr>
      <w:rPr>
        <w:rFonts w:hint="default"/>
        <w:b/>
      </w:rPr>
    </w:lvl>
    <w:lvl w:ilvl="8">
      <w:start w:val="1"/>
      <w:numFmt w:val="decimal"/>
      <w:lvlText w:val="%1.%2.%3.%4.%5.%6.%7.%8.%9"/>
      <w:lvlJc w:val="left"/>
      <w:pPr>
        <w:ind w:left="13896" w:hanging="1800"/>
      </w:pPr>
      <w:rPr>
        <w:rFonts w:hint="default"/>
        <w:b/>
      </w:rPr>
    </w:lvl>
  </w:abstractNum>
  <w:abstractNum w:abstractNumId="135" w15:restartNumberingAfterBreak="0">
    <w:nsid w:val="402177DF"/>
    <w:multiLevelType w:val="hybridMultilevel"/>
    <w:tmpl w:val="34921234"/>
    <w:lvl w:ilvl="0" w:tplc="06483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07B7969"/>
    <w:multiLevelType w:val="hybridMultilevel"/>
    <w:tmpl w:val="D6F2BE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0B46FAB"/>
    <w:multiLevelType w:val="multilevel"/>
    <w:tmpl w:val="76367C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413F401D"/>
    <w:multiLevelType w:val="hybridMultilevel"/>
    <w:tmpl w:val="53E8681A"/>
    <w:lvl w:ilvl="0" w:tplc="F01C0B64">
      <w:start w:val="1"/>
      <w:numFmt w:val="decimal"/>
      <w:lvlText w:val="%1."/>
      <w:lvlJc w:val="left"/>
      <w:pPr>
        <w:ind w:left="1638" w:hanging="360"/>
      </w:pPr>
      <w:rPr>
        <w:rFonts w:hint="default"/>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139" w15:restartNumberingAfterBreak="0">
    <w:nsid w:val="41A2214D"/>
    <w:multiLevelType w:val="hybridMultilevel"/>
    <w:tmpl w:val="492EFAA0"/>
    <w:lvl w:ilvl="0" w:tplc="5614A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423C339D"/>
    <w:multiLevelType w:val="multilevel"/>
    <w:tmpl w:val="9EE082E8"/>
    <w:lvl w:ilvl="0">
      <w:start w:val="1"/>
      <w:numFmt w:val="decimal"/>
      <w:lvlText w:val="%1"/>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1" w15:restartNumberingAfterBreak="0">
    <w:nsid w:val="4252748A"/>
    <w:multiLevelType w:val="hybridMultilevel"/>
    <w:tmpl w:val="83CE01A0"/>
    <w:lvl w:ilvl="0" w:tplc="0AF6F66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2" w15:restartNumberingAfterBreak="0">
    <w:nsid w:val="42D0766D"/>
    <w:multiLevelType w:val="hybridMultilevel"/>
    <w:tmpl w:val="ED0A2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30E22EF"/>
    <w:multiLevelType w:val="multilevel"/>
    <w:tmpl w:val="F74A9E5C"/>
    <w:lvl w:ilvl="0">
      <w:start w:val="6"/>
      <w:numFmt w:val="decimal"/>
      <w:lvlText w:val="%1"/>
      <w:lvlJc w:val="left"/>
      <w:pPr>
        <w:ind w:left="360" w:hanging="360"/>
      </w:pPr>
      <w:rPr>
        <w:rFonts w:hint="default"/>
      </w:rPr>
    </w:lvl>
    <w:lvl w:ilvl="1">
      <w:start w:val="1"/>
      <w:numFmt w:val="decimal"/>
      <w:lvlText w:val="%2."/>
      <w:lvlJc w:val="left"/>
      <w:pPr>
        <w:ind w:left="634" w:hanging="360"/>
      </w:pPr>
      <w:rPr>
        <w:rFonts w:ascii="TH SarabunPSK" w:eastAsia="Calibri" w:hAnsi="TH SarabunPSK" w:cs="TH SarabunPSK"/>
      </w:rPr>
    </w:lvl>
    <w:lvl w:ilvl="2">
      <w:start w:val="1"/>
      <w:numFmt w:val="decimal"/>
      <w:lvlText w:val="%1.%2.%3"/>
      <w:lvlJc w:val="left"/>
      <w:pPr>
        <w:ind w:left="1268" w:hanging="720"/>
      </w:pPr>
      <w:rPr>
        <w:rFonts w:hint="default"/>
      </w:rPr>
    </w:lvl>
    <w:lvl w:ilvl="3">
      <w:start w:val="1"/>
      <w:numFmt w:val="decimal"/>
      <w:lvlText w:val="%1.%2.%3.%4"/>
      <w:lvlJc w:val="left"/>
      <w:pPr>
        <w:ind w:left="1542" w:hanging="720"/>
      </w:pPr>
      <w:rPr>
        <w:rFonts w:hint="default"/>
      </w:rPr>
    </w:lvl>
    <w:lvl w:ilvl="4">
      <w:start w:val="1"/>
      <w:numFmt w:val="decimal"/>
      <w:lvlText w:val="%1.%2.%3.%4.%5"/>
      <w:lvlJc w:val="left"/>
      <w:pPr>
        <w:ind w:left="2176" w:hanging="1080"/>
      </w:pPr>
      <w:rPr>
        <w:rFonts w:hint="default"/>
      </w:rPr>
    </w:lvl>
    <w:lvl w:ilvl="5">
      <w:start w:val="1"/>
      <w:numFmt w:val="decimal"/>
      <w:lvlText w:val="%1.%2.%3.%4.%5.%6"/>
      <w:lvlJc w:val="left"/>
      <w:pPr>
        <w:ind w:left="2450" w:hanging="1080"/>
      </w:pPr>
      <w:rPr>
        <w:rFonts w:hint="default"/>
      </w:rPr>
    </w:lvl>
    <w:lvl w:ilvl="6">
      <w:start w:val="1"/>
      <w:numFmt w:val="decimal"/>
      <w:lvlText w:val="%1.%2.%3.%4.%5.%6.%7"/>
      <w:lvlJc w:val="left"/>
      <w:pPr>
        <w:ind w:left="3084" w:hanging="1440"/>
      </w:pPr>
      <w:rPr>
        <w:rFonts w:hint="default"/>
      </w:rPr>
    </w:lvl>
    <w:lvl w:ilvl="7">
      <w:start w:val="1"/>
      <w:numFmt w:val="decimal"/>
      <w:lvlText w:val="%1.%2.%3.%4.%5.%6.%7.%8"/>
      <w:lvlJc w:val="left"/>
      <w:pPr>
        <w:ind w:left="3358" w:hanging="1440"/>
      </w:pPr>
      <w:rPr>
        <w:rFonts w:hint="default"/>
      </w:rPr>
    </w:lvl>
    <w:lvl w:ilvl="8">
      <w:start w:val="1"/>
      <w:numFmt w:val="decimal"/>
      <w:lvlText w:val="%1.%2.%3.%4.%5.%6.%7.%8.%9"/>
      <w:lvlJc w:val="left"/>
      <w:pPr>
        <w:ind w:left="3992" w:hanging="1800"/>
      </w:pPr>
      <w:rPr>
        <w:rFonts w:hint="default"/>
      </w:rPr>
    </w:lvl>
  </w:abstractNum>
  <w:abstractNum w:abstractNumId="144" w15:restartNumberingAfterBreak="0">
    <w:nsid w:val="43A846D1"/>
    <w:multiLevelType w:val="multilevel"/>
    <w:tmpl w:val="FFBEA6E8"/>
    <w:lvl w:ilvl="0">
      <w:start w:val="1"/>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5" w15:restartNumberingAfterBreak="0">
    <w:nsid w:val="44037A91"/>
    <w:multiLevelType w:val="hybridMultilevel"/>
    <w:tmpl w:val="94BA2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43440A0"/>
    <w:multiLevelType w:val="hybridMultilevel"/>
    <w:tmpl w:val="A45E1FFE"/>
    <w:lvl w:ilvl="0" w:tplc="7B1A343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7" w15:restartNumberingAfterBreak="0">
    <w:nsid w:val="45243532"/>
    <w:multiLevelType w:val="hybridMultilevel"/>
    <w:tmpl w:val="83CE0F9A"/>
    <w:lvl w:ilvl="0" w:tplc="09E04384">
      <w:start w:val="2"/>
      <w:numFmt w:val="decimal"/>
      <w:lvlText w:val="%1"/>
      <w:lvlJc w:val="left"/>
      <w:pPr>
        <w:ind w:left="2519" w:hanging="360"/>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48" w15:restartNumberingAfterBreak="0">
    <w:nsid w:val="452F6CF2"/>
    <w:multiLevelType w:val="hybridMultilevel"/>
    <w:tmpl w:val="6CBE4C24"/>
    <w:lvl w:ilvl="0" w:tplc="6C823A50">
      <w:start w:val="6"/>
      <w:numFmt w:val="bullet"/>
      <w:lvlText w:val="-"/>
      <w:lvlJc w:val="left"/>
      <w:pPr>
        <w:ind w:left="1332" w:hanging="360"/>
      </w:pPr>
      <w:rPr>
        <w:rFonts w:ascii="TH SarabunPSK" w:eastAsia="Times New Roman" w:hAnsi="TH SarabunPSK" w:cs="TH SarabunPSK"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49" w15:restartNumberingAfterBreak="0">
    <w:nsid w:val="453D73D1"/>
    <w:multiLevelType w:val="hybridMultilevel"/>
    <w:tmpl w:val="F4B0ACDE"/>
    <w:lvl w:ilvl="0" w:tplc="6B94A70A">
      <w:start w:val="1"/>
      <w:numFmt w:val="decimal"/>
      <w:lvlText w:val="%1."/>
      <w:lvlJc w:val="left"/>
      <w:pPr>
        <w:ind w:left="107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54527D2"/>
    <w:multiLevelType w:val="hybridMultilevel"/>
    <w:tmpl w:val="60146B72"/>
    <w:lvl w:ilvl="0" w:tplc="A81849FC">
      <w:start w:val="1"/>
      <w:numFmt w:val="bullet"/>
      <w:lvlText w:val="-"/>
      <w:lvlJc w:val="left"/>
      <w:pPr>
        <w:ind w:left="720" w:hanging="360"/>
      </w:pPr>
      <w:rPr>
        <w:rFonts w:ascii="TH Sarabun New" w:eastAsiaTheme="minorHAnsi" w:hAnsi="TH Sarabun New" w:cs="TH Sarabun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56D2E5A"/>
    <w:multiLevelType w:val="multilevel"/>
    <w:tmpl w:val="6C28C8A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15:restartNumberingAfterBreak="0">
    <w:nsid w:val="462961A7"/>
    <w:multiLevelType w:val="multilevel"/>
    <w:tmpl w:val="37925E1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3" w15:restartNumberingAfterBreak="0">
    <w:nsid w:val="464633BC"/>
    <w:multiLevelType w:val="hybridMultilevel"/>
    <w:tmpl w:val="C782776E"/>
    <w:lvl w:ilvl="0" w:tplc="232EF91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6641EAD"/>
    <w:multiLevelType w:val="hybridMultilevel"/>
    <w:tmpl w:val="C67C01B8"/>
    <w:lvl w:ilvl="0" w:tplc="AEF8F5B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5" w15:restartNumberingAfterBreak="0">
    <w:nsid w:val="46F72FE4"/>
    <w:multiLevelType w:val="hybridMultilevel"/>
    <w:tmpl w:val="8CA05C68"/>
    <w:lvl w:ilvl="0" w:tplc="5614A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47111396"/>
    <w:multiLevelType w:val="hybridMultilevel"/>
    <w:tmpl w:val="BE34748E"/>
    <w:lvl w:ilvl="0" w:tplc="C846CE94">
      <w:start w:val="1"/>
      <w:numFmt w:val="decimal"/>
      <w:lvlText w:val="%1."/>
      <w:lvlJc w:val="left"/>
      <w:pPr>
        <w:ind w:left="1080" w:hanging="360"/>
      </w:pPr>
      <w:rPr>
        <w:rFonts w:ascii="TH SarabunPSK" w:eastAsiaTheme="minorHAnsi" w:hAnsi="TH SarabunPSK" w:cs="TH SarabunPSK"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471B20D7"/>
    <w:multiLevelType w:val="hybridMultilevel"/>
    <w:tmpl w:val="2D14A93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4732163C"/>
    <w:multiLevelType w:val="hybridMultilevel"/>
    <w:tmpl w:val="DB142004"/>
    <w:lvl w:ilvl="0" w:tplc="23F2588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9" w15:restartNumberingAfterBreak="0">
    <w:nsid w:val="47E32025"/>
    <w:multiLevelType w:val="hybridMultilevel"/>
    <w:tmpl w:val="80C237A8"/>
    <w:lvl w:ilvl="0" w:tplc="32704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48354D9B"/>
    <w:multiLevelType w:val="hybridMultilevel"/>
    <w:tmpl w:val="A4609472"/>
    <w:lvl w:ilvl="0" w:tplc="5614A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489D7E6F"/>
    <w:multiLevelType w:val="hybridMultilevel"/>
    <w:tmpl w:val="E6DC1C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49627A9F"/>
    <w:multiLevelType w:val="hybridMultilevel"/>
    <w:tmpl w:val="EDBCD1E2"/>
    <w:lvl w:ilvl="0" w:tplc="7990F9EC">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49CA0334"/>
    <w:multiLevelType w:val="hybridMultilevel"/>
    <w:tmpl w:val="34807750"/>
    <w:lvl w:ilvl="0" w:tplc="14CE8B28">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A97542C"/>
    <w:multiLevelType w:val="hybridMultilevel"/>
    <w:tmpl w:val="07D853F6"/>
    <w:lvl w:ilvl="0" w:tplc="2B6E9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4AE613FB"/>
    <w:multiLevelType w:val="hybridMultilevel"/>
    <w:tmpl w:val="1570E550"/>
    <w:lvl w:ilvl="0" w:tplc="30C44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4B220B44"/>
    <w:multiLevelType w:val="hybridMultilevel"/>
    <w:tmpl w:val="2D14A9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4B705359"/>
    <w:multiLevelType w:val="hybridMultilevel"/>
    <w:tmpl w:val="66EE0FDC"/>
    <w:lvl w:ilvl="0" w:tplc="127C62D2">
      <w:start w:val="1"/>
      <w:numFmt w:val="bullet"/>
      <w:lvlText w:val="-"/>
      <w:lvlJc w:val="left"/>
      <w:pPr>
        <w:ind w:left="1440" w:hanging="360"/>
      </w:pPr>
      <w:rPr>
        <w:rFonts w:ascii="TH Sarabun New" w:eastAsia="Calibri" w:hAnsi="TH Sarabun New" w:cs="TH Sarabun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8" w15:restartNumberingAfterBreak="0">
    <w:nsid w:val="4C470B05"/>
    <w:multiLevelType w:val="hybridMultilevel"/>
    <w:tmpl w:val="1A30172A"/>
    <w:lvl w:ilvl="0" w:tplc="1338B94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4C551D8D"/>
    <w:multiLevelType w:val="hybridMultilevel"/>
    <w:tmpl w:val="95E88F4E"/>
    <w:lvl w:ilvl="0" w:tplc="DA72CD0A">
      <w:start w:val="1"/>
      <w:numFmt w:val="decimal"/>
      <w:lvlText w:val="%1."/>
      <w:lvlJc w:val="left"/>
      <w:pPr>
        <w:ind w:left="1068" w:hanging="360"/>
      </w:pPr>
      <w:rPr>
        <w:rFonts w:eastAsia="Angsana New"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0" w15:restartNumberingAfterBreak="0">
    <w:nsid w:val="4CD269D8"/>
    <w:multiLevelType w:val="multilevel"/>
    <w:tmpl w:val="BDE485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1" w15:restartNumberingAfterBreak="0">
    <w:nsid w:val="4CDB204A"/>
    <w:multiLevelType w:val="multilevel"/>
    <w:tmpl w:val="1FC8A518"/>
    <w:lvl w:ilvl="0">
      <w:start w:val="1"/>
      <w:numFmt w:val="decimal"/>
      <w:lvlText w:val="%1."/>
      <w:lvlJc w:val="left"/>
      <w:pPr>
        <w:ind w:left="720" w:hanging="360"/>
      </w:pPr>
    </w:lvl>
    <w:lvl w:ilvl="1">
      <w:start w:val="1"/>
      <w:numFmt w:val="decimal"/>
      <w:isLgl/>
      <w:lvlText w:val="%1.%2"/>
      <w:lvlJc w:val="left"/>
      <w:pPr>
        <w:ind w:left="7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72" w15:restartNumberingAfterBreak="0">
    <w:nsid w:val="4E0C73B2"/>
    <w:multiLevelType w:val="hybridMultilevel"/>
    <w:tmpl w:val="62642446"/>
    <w:lvl w:ilvl="0" w:tplc="08588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4EEA1D87"/>
    <w:multiLevelType w:val="hybridMultilevel"/>
    <w:tmpl w:val="AC0CFB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4F646DDD"/>
    <w:multiLevelType w:val="hybridMultilevel"/>
    <w:tmpl w:val="2D14A9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4FE835C5"/>
    <w:multiLevelType w:val="multilevel"/>
    <w:tmpl w:val="6A9444C8"/>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76" w15:restartNumberingAfterBreak="0">
    <w:nsid w:val="5005145E"/>
    <w:multiLevelType w:val="hybridMultilevel"/>
    <w:tmpl w:val="197886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7" w15:restartNumberingAfterBreak="0">
    <w:nsid w:val="50127E50"/>
    <w:multiLevelType w:val="hybridMultilevel"/>
    <w:tmpl w:val="DD3CC19C"/>
    <w:lvl w:ilvl="0" w:tplc="7CEAA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502E39D7"/>
    <w:multiLevelType w:val="multilevel"/>
    <w:tmpl w:val="739A6D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509F2364"/>
    <w:multiLevelType w:val="hybridMultilevel"/>
    <w:tmpl w:val="B4384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0A47BB9"/>
    <w:multiLevelType w:val="multilevel"/>
    <w:tmpl w:val="F2F8A8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50F91D7A"/>
    <w:multiLevelType w:val="multilevel"/>
    <w:tmpl w:val="FFBEA6E8"/>
    <w:lvl w:ilvl="0">
      <w:start w:val="1"/>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2" w15:restartNumberingAfterBreak="0">
    <w:nsid w:val="510F66E5"/>
    <w:multiLevelType w:val="multilevel"/>
    <w:tmpl w:val="05829366"/>
    <w:lvl w:ilvl="0">
      <w:start w:val="1"/>
      <w:numFmt w:val="decimal"/>
      <w:lvlText w:val="%1."/>
      <w:lvlJc w:val="left"/>
      <w:pPr>
        <w:ind w:left="720" w:hanging="360"/>
      </w:pPr>
    </w:lvl>
    <w:lvl w:ilvl="1">
      <w:start w:val="1"/>
      <w:numFmt w:val="decimal"/>
      <w:isLgl/>
      <w:lvlText w:val="%1.%2"/>
      <w:lvlJc w:val="left"/>
      <w:pPr>
        <w:ind w:left="720" w:hanging="360"/>
      </w:pPr>
      <w:rPr>
        <w:rFonts w:eastAsiaTheme="minorEastAsia" w:hint="default"/>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183" w15:restartNumberingAfterBreak="0">
    <w:nsid w:val="51270FB3"/>
    <w:multiLevelType w:val="hybridMultilevel"/>
    <w:tmpl w:val="291219E4"/>
    <w:lvl w:ilvl="0" w:tplc="82D220A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19D44D4"/>
    <w:multiLevelType w:val="hybridMultilevel"/>
    <w:tmpl w:val="49D6F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1DF2103"/>
    <w:multiLevelType w:val="hybridMultilevel"/>
    <w:tmpl w:val="F1A602AE"/>
    <w:lvl w:ilvl="0" w:tplc="5614A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52030743"/>
    <w:multiLevelType w:val="hybridMultilevel"/>
    <w:tmpl w:val="E9DC4AD0"/>
    <w:lvl w:ilvl="0" w:tplc="BDC6CDE2">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7" w15:restartNumberingAfterBreak="0">
    <w:nsid w:val="52A84C7B"/>
    <w:multiLevelType w:val="hybridMultilevel"/>
    <w:tmpl w:val="FE9C542A"/>
    <w:lvl w:ilvl="0" w:tplc="39E42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52DD2661"/>
    <w:multiLevelType w:val="multilevel"/>
    <w:tmpl w:val="0CECFD8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9" w15:restartNumberingAfterBreak="0">
    <w:nsid w:val="5315123E"/>
    <w:multiLevelType w:val="multilevel"/>
    <w:tmpl w:val="10CEFC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539E14A8"/>
    <w:multiLevelType w:val="hybridMultilevel"/>
    <w:tmpl w:val="8AAECC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5430093C"/>
    <w:multiLevelType w:val="hybridMultilevel"/>
    <w:tmpl w:val="BA0034D4"/>
    <w:lvl w:ilvl="0" w:tplc="07FED876">
      <w:start w:val="1"/>
      <w:numFmt w:val="decimal"/>
      <w:lvlText w:val="(%1)"/>
      <w:lvlJc w:val="left"/>
      <w:pPr>
        <w:ind w:left="1080" w:hanging="360"/>
      </w:pPr>
      <w:rPr>
        <w:rFonts w:eastAsia="Cordia New"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544A69F1"/>
    <w:multiLevelType w:val="multilevel"/>
    <w:tmpl w:val="032ACF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3" w15:restartNumberingAfterBreak="0">
    <w:nsid w:val="553D48F0"/>
    <w:multiLevelType w:val="hybridMultilevel"/>
    <w:tmpl w:val="A52E76FA"/>
    <w:lvl w:ilvl="0" w:tplc="C1509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5585094A"/>
    <w:multiLevelType w:val="hybridMultilevel"/>
    <w:tmpl w:val="BFC6A72A"/>
    <w:lvl w:ilvl="0" w:tplc="793A2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55D47A66"/>
    <w:multiLevelType w:val="hybridMultilevel"/>
    <w:tmpl w:val="86061C82"/>
    <w:lvl w:ilvl="0" w:tplc="B0B6C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56402051"/>
    <w:multiLevelType w:val="hybridMultilevel"/>
    <w:tmpl w:val="B270E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67D42F6"/>
    <w:multiLevelType w:val="hybridMultilevel"/>
    <w:tmpl w:val="280E08B8"/>
    <w:lvl w:ilvl="0" w:tplc="940E7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58410445"/>
    <w:multiLevelType w:val="hybridMultilevel"/>
    <w:tmpl w:val="5F7A386C"/>
    <w:lvl w:ilvl="0" w:tplc="0F604F22">
      <w:start w:val="2"/>
      <w:numFmt w:val="bullet"/>
      <w:lvlText w:val="-"/>
      <w:lvlJc w:val="left"/>
      <w:pPr>
        <w:ind w:left="1260" w:hanging="360"/>
      </w:pPr>
      <w:rPr>
        <w:rFonts w:ascii="TH SarabunPSK" w:eastAsia="MS Mincho" w:hAnsi="TH SarabunPSK" w:cs="TH SarabunPSK"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9" w15:restartNumberingAfterBreak="0">
    <w:nsid w:val="58F15CAC"/>
    <w:multiLevelType w:val="hybridMultilevel"/>
    <w:tmpl w:val="DB5296CC"/>
    <w:lvl w:ilvl="0" w:tplc="151C2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95D08EB"/>
    <w:multiLevelType w:val="hybridMultilevel"/>
    <w:tmpl w:val="FF04BF54"/>
    <w:lvl w:ilvl="0" w:tplc="396433F8">
      <w:start w:val="1"/>
      <w:numFmt w:val="decimal"/>
      <w:lvlText w:val="%1."/>
      <w:lvlJc w:val="left"/>
      <w:pPr>
        <w:ind w:left="1260" w:hanging="552"/>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1" w15:restartNumberingAfterBreak="0">
    <w:nsid w:val="599A29FB"/>
    <w:multiLevelType w:val="multilevel"/>
    <w:tmpl w:val="82128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9A71BF0"/>
    <w:multiLevelType w:val="hybridMultilevel"/>
    <w:tmpl w:val="30BC11D8"/>
    <w:lvl w:ilvl="0" w:tplc="F0F23904">
      <w:start w:val="1"/>
      <w:numFmt w:val="decimal"/>
      <w:lvlText w:val="%1)"/>
      <w:lvlJc w:val="left"/>
      <w:pPr>
        <w:ind w:left="720" w:hanging="360"/>
      </w:pPr>
      <w:rPr>
        <w:lang w:bidi="th-TH"/>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5A63616E"/>
    <w:multiLevelType w:val="multilevel"/>
    <w:tmpl w:val="0852A0EA"/>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4" w15:restartNumberingAfterBreak="0">
    <w:nsid w:val="5B0762AA"/>
    <w:multiLevelType w:val="multilevel"/>
    <w:tmpl w:val="A4CA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B4D66E5"/>
    <w:multiLevelType w:val="multilevel"/>
    <w:tmpl w:val="4440DB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6" w15:restartNumberingAfterBreak="0">
    <w:nsid w:val="5C296C8D"/>
    <w:multiLevelType w:val="multilevel"/>
    <w:tmpl w:val="24B6C5C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07" w15:restartNumberingAfterBreak="0">
    <w:nsid w:val="5C9218E3"/>
    <w:multiLevelType w:val="hybridMultilevel"/>
    <w:tmpl w:val="CADCFE34"/>
    <w:lvl w:ilvl="0" w:tplc="AF0E4D5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5D281539"/>
    <w:multiLevelType w:val="hybridMultilevel"/>
    <w:tmpl w:val="9BF2FCA4"/>
    <w:lvl w:ilvl="0" w:tplc="CFFA5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5D31792A"/>
    <w:multiLevelType w:val="hybridMultilevel"/>
    <w:tmpl w:val="82F0A5DA"/>
    <w:lvl w:ilvl="0" w:tplc="20F6DF66">
      <w:start w:val="1"/>
      <w:numFmt w:val="decimal"/>
      <w:lvlText w:val="%1."/>
      <w:lvlJc w:val="left"/>
      <w:pPr>
        <w:ind w:left="2061" w:hanging="360"/>
      </w:pPr>
      <w:rPr>
        <w:rFonts w:ascii="Browallia New" w:eastAsia="MS Mincho" w:hAnsi="Browallia New" w:cs="Browallia New" w:hint="default"/>
        <w:lang w:bidi="th-TH"/>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10" w15:restartNumberingAfterBreak="0">
    <w:nsid w:val="5D472B15"/>
    <w:multiLevelType w:val="multilevel"/>
    <w:tmpl w:val="EBD6EE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11" w15:restartNumberingAfterBreak="0">
    <w:nsid w:val="5DE32147"/>
    <w:multiLevelType w:val="hybridMultilevel"/>
    <w:tmpl w:val="BEE4CC06"/>
    <w:lvl w:ilvl="0" w:tplc="09044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5F9814BD"/>
    <w:multiLevelType w:val="hybridMultilevel"/>
    <w:tmpl w:val="9BB85474"/>
    <w:lvl w:ilvl="0" w:tplc="40822780">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3" w15:restartNumberingAfterBreak="0">
    <w:nsid w:val="5FA86EA5"/>
    <w:multiLevelType w:val="hybridMultilevel"/>
    <w:tmpl w:val="8D662008"/>
    <w:lvl w:ilvl="0" w:tplc="134C86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5FF20D9D"/>
    <w:multiLevelType w:val="multilevel"/>
    <w:tmpl w:val="DE0041CE"/>
    <w:lvl w:ilvl="0">
      <w:start w:val="1"/>
      <w:numFmt w:val="decimal"/>
      <w:lvlText w:val="%1."/>
      <w:lvlJc w:val="left"/>
      <w:pPr>
        <w:ind w:left="1068"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215" w15:restartNumberingAfterBreak="0">
    <w:nsid w:val="600572BF"/>
    <w:multiLevelType w:val="hybridMultilevel"/>
    <w:tmpl w:val="D5BE8718"/>
    <w:lvl w:ilvl="0" w:tplc="246244D0">
      <w:start w:val="1"/>
      <w:numFmt w:val="decimal"/>
      <w:lvlText w:val="%1."/>
      <w:lvlJc w:val="left"/>
      <w:pPr>
        <w:ind w:left="1068" w:hanging="360"/>
      </w:pPr>
      <w:rPr>
        <w:rFonts w:hint="default"/>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6" w15:restartNumberingAfterBreak="0">
    <w:nsid w:val="603A5DF4"/>
    <w:multiLevelType w:val="hybridMultilevel"/>
    <w:tmpl w:val="9D265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0D220A2"/>
    <w:multiLevelType w:val="hybridMultilevel"/>
    <w:tmpl w:val="7B7A7E0C"/>
    <w:lvl w:ilvl="0" w:tplc="376EF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6218798A"/>
    <w:multiLevelType w:val="multilevel"/>
    <w:tmpl w:val="CA549B42"/>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lang w:bidi="th-TH"/>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9" w15:restartNumberingAfterBreak="0">
    <w:nsid w:val="6280077C"/>
    <w:multiLevelType w:val="hybridMultilevel"/>
    <w:tmpl w:val="668EC82C"/>
    <w:lvl w:ilvl="0" w:tplc="DCAEB33A">
      <w:start w:val="1"/>
      <w:numFmt w:val="decimal"/>
      <w:lvlText w:val="%1."/>
      <w:lvlJc w:val="left"/>
      <w:pPr>
        <w:ind w:left="1267" w:hanging="360"/>
      </w:pPr>
      <w:rPr>
        <w:rFonts w:eastAsia="Cordia New" w:hint="default"/>
        <w:color w:val="auto"/>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0" w15:restartNumberingAfterBreak="0">
    <w:nsid w:val="62DD03E7"/>
    <w:multiLevelType w:val="multilevel"/>
    <w:tmpl w:val="D09477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3D1201A"/>
    <w:multiLevelType w:val="hybridMultilevel"/>
    <w:tmpl w:val="FD60EBDE"/>
    <w:lvl w:ilvl="0" w:tplc="0238989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2" w15:restartNumberingAfterBreak="0">
    <w:nsid w:val="64B118C7"/>
    <w:multiLevelType w:val="hybridMultilevel"/>
    <w:tmpl w:val="B2365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64DA4C70"/>
    <w:multiLevelType w:val="hybridMultilevel"/>
    <w:tmpl w:val="C0A64026"/>
    <w:lvl w:ilvl="0" w:tplc="A912BA46">
      <w:start w:val="1"/>
      <w:numFmt w:val="bullet"/>
      <w:lvlText w:val="-"/>
      <w:lvlJc w:val="left"/>
      <w:pPr>
        <w:ind w:left="1440" w:hanging="360"/>
      </w:pPr>
      <w:rPr>
        <w:rFonts w:ascii="TH Sarabun New" w:eastAsia="Calibri" w:hAnsi="TH Sarabun New" w:cs="TH Sarabun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4" w15:restartNumberingAfterBreak="0">
    <w:nsid w:val="65E00333"/>
    <w:multiLevelType w:val="multilevel"/>
    <w:tmpl w:val="1B7A63E2"/>
    <w:lvl w:ilvl="0">
      <w:start w:val="1"/>
      <w:numFmt w:val="decimal"/>
      <w:lvlText w:val="%1."/>
      <w:lvlJc w:val="left"/>
      <w:pPr>
        <w:ind w:left="1074" w:hanging="360"/>
      </w:pPr>
      <w:rPr>
        <w:rFonts w:hint="default"/>
      </w:rPr>
    </w:lvl>
    <w:lvl w:ilvl="1">
      <w:start w:val="1"/>
      <w:numFmt w:val="decimal"/>
      <w:isLgl/>
      <w:lvlText w:val="%1.%2"/>
      <w:lvlJc w:val="left"/>
      <w:pPr>
        <w:ind w:left="1209" w:hanging="49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225" w15:restartNumberingAfterBreak="0">
    <w:nsid w:val="662322CE"/>
    <w:multiLevelType w:val="hybridMultilevel"/>
    <w:tmpl w:val="5F885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66573D1"/>
    <w:multiLevelType w:val="hybridMultilevel"/>
    <w:tmpl w:val="AFD2ABA6"/>
    <w:lvl w:ilvl="0" w:tplc="04090011">
      <w:start w:val="1"/>
      <w:numFmt w:val="decimal"/>
      <w:lvlText w:val="%1)"/>
      <w:lvlJc w:val="left"/>
      <w:pPr>
        <w:ind w:left="3870" w:hanging="360"/>
      </w:pPr>
    </w:lvl>
    <w:lvl w:ilvl="1" w:tplc="FFFFFFFF" w:tentative="1">
      <w:start w:val="1"/>
      <w:numFmt w:val="lowerLetter"/>
      <w:lvlText w:val="%2."/>
      <w:lvlJc w:val="left"/>
      <w:pPr>
        <w:ind w:left="4590" w:hanging="360"/>
      </w:pPr>
    </w:lvl>
    <w:lvl w:ilvl="2" w:tplc="FFFFFFFF" w:tentative="1">
      <w:start w:val="1"/>
      <w:numFmt w:val="lowerRoman"/>
      <w:lvlText w:val="%3."/>
      <w:lvlJc w:val="right"/>
      <w:pPr>
        <w:ind w:left="5310" w:hanging="180"/>
      </w:pPr>
    </w:lvl>
    <w:lvl w:ilvl="3" w:tplc="FFFFFFFF" w:tentative="1">
      <w:start w:val="1"/>
      <w:numFmt w:val="decimal"/>
      <w:lvlText w:val="%4."/>
      <w:lvlJc w:val="left"/>
      <w:pPr>
        <w:ind w:left="6030" w:hanging="360"/>
      </w:pPr>
    </w:lvl>
    <w:lvl w:ilvl="4" w:tplc="FFFFFFFF" w:tentative="1">
      <w:start w:val="1"/>
      <w:numFmt w:val="lowerLetter"/>
      <w:lvlText w:val="%5."/>
      <w:lvlJc w:val="left"/>
      <w:pPr>
        <w:ind w:left="6750" w:hanging="360"/>
      </w:pPr>
    </w:lvl>
    <w:lvl w:ilvl="5" w:tplc="FFFFFFFF" w:tentative="1">
      <w:start w:val="1"/>
      <w:numFmt w:val="lowerRoman"/>
      <w:lvlText w:val="%6."/>
      <w:lvlJc w:val="right"/>
      <w:pPr>
        <w:ind w:left="7470" w:hanging="180"/>
      </w:pPr>
    </w:lvl>
    <w:lvl w:ilvl="6" w:tplc="FFFFFFFF" w:tentative="1">
      <w:start w:val="1"/>
      <w:numFmt w:val="decimal"/>
      <w:lvlText w:val="%7."/>
      <w:lvlJc w:val="left"/>
      <w:pPr>
        <w:ind w:left="8190" w:hanging="360"/>
      </w:pPr>
    </w:lvl>
    <w:lvl w:ilvl="7" w:tplc="FFFFFFFF" w:tentative="1">
      <w:start w:val="1"/>
      <w:numFmt w:val="lowerLetter"/>
      <w:lvlText w:val="%8."/>
      <w:lvlJc w:val="left"/>
      <w:pPr>
        <w:ind w:left="8910" w:hanging="360"/>
      </w:pPr>
    </w:lvl>
    <w:lvl w:ilvl="8" w:tplc="FFFFFFFF" w:tentative="1">
      <w:start w:val="1"/>
      <w:numFmt w:val="lowerRoman"/>
      <w:lvlText w:val="%9."/>
      <w:lvlJc w:val="right"/>
      <w:pPr>
        <w:ind w:left="9630" w:hanging="180"/>
      </w:pPr>
    </w:lvl>
  </w:abstractNum>
  <w:abstractNum w:abstractNumId="227" w15:restartNumberingAfterBreak="0">
    <w:nsid w:val="66B800E2"/>
    <w:multiLevelType w:val="hybridMultilevel"/>
    <w:tmpl w:val="5022A464"/>
    <w:lvl w:ilvl="0" w:tplc="36F60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15:restartNumberingAfterBreak="0">
    <w:nsid w:val="672D6AEB"/>
    <w:multiLevelType w:val="hybridMultilevel"/>
    <w:tmpl w:val="D4B25C24"/>
    <w:lvl w:ilvl="0" w:tplc="A0AEE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67B2733B"/>
    <w:multiLevelType w:val="hybridMultilevel"/>
    <w:tmpl w:val="F8CA2A6A"/>
    <w:lvl w:ilvl="0" w:tplc="A992E26C">
      <w:start w:val="1"/>
      <w:numFmt w:val="decimal"/>
      <w:lvlText w:val="%1."/>
      <w:lvlJc w:val="left"/>
      <w:pPr>
        <w:ind w:left="720" w:hanging="360"/>
      </w:pPr>
      <w:rPr>
        <w:rFonts w:ascii="TH Sarabun New" w:eastAsia="Calibri" w:hAnsi="TH Sarabun New" w:cs="TH Sarabun New"/>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67C700F7"/>
    <w:multiLevelType w:val="hybridMultilevel"/>
    <w:tmpl w:val="F632699A"/>
    <w:lvl w:ilvl="0" w:tplc="D1B0E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68820DF3"/>
    <w:multiLevelType w:val="multilevel"/>
    <w:tmpl w:val="6E72938C"/>
    <w:lvl w:ilvl="0">
      <w:start w:val="1"/>
      <w:numFmt w:val="decimal"/>
      <w:lvlText w:val="%1."/>
      <w:lvlJc w:val="left"/>
      <w:pPr>
        <w:ind w:left="360" w:hanging="360"/>
      </w:pPr>
      <w:rPr>
        <w:rFonts w:hint="default"/>
      </w:rPr>
    </w:lvl>
    <w:lvl w:ilvl="1">
      <w:start w:val="1"/>
      <w:numFmt w:val="decimal"/>
      <w:isLgl/>
      <w:lvlText w:val="%1.%2"/>
      <w:lvlJc w:val="left"/>
      <w:pPr>
        <w:ind w:left="689" w:hanging="360"/>
      </w:pPr>
      <w:rPr>
        <w:rFonts w:hint="default"/>
      </w:rPr>
    </w:lvl>
    <w:lvl w:ilvl="2">
      <w:start w:val="1"/>
      <w:numFmt w:val="decimal"/>
      <w:isLgl/>
      <w:lvlText w:val="%1.%2.%3"/>
      <w:lvlJc w:val="left"/>
      <w:pPr>
        <w:ind w:left="137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396" w:hanging="1080"/>
      </w:pPr>
      <w:rPr>
        <w:rFonts w:hint="default"/>
      </w:rPr>
    </w:lvl>
    <w:lvl w:ilvl="5">
      <w:start w:val="1"/>
      <w:numFmt w:val="decimal"/>
      <w:isLgl/>
      <w:lvlText w:val="%1.%2.%3.%4.%5.%6"/>
      <w:lvlJc w:val="left"/>
      <w:pPr>
        <w:ind w:left="2725" w:hanging="1080"/>
      </w:pPr>
      <w:rPr>
        <w:rFonts w:hint="default"/>
      </w:rPr>
    </w:lvl>
    <w:lvl w:ilvl="6">
      <w:start w:val="1"/>
      <w:numFmt w:val="decimal"/>
      <w:isLgl/>
      <w:lvlText w:val="%1.%2.%3.%4.%5.%6.%7"/>
      <w:lvlJc w:val="left"/>
      <w:pPr>
        <w:ind w:left="3414" w:hanging="1440"/>
      </w:pPr>
      <w:rPr>
        <w:rFonts w:hint="default"/>
      </w:rPr>
    </w:lvl>
    <w:lvl w:ilvl="7">
      <w:start w:val="1"/>
      <w:numFmt w:val="decimal"/>
      <w:isLgl/>
      <w:lvlText w:val="%1.%2.%3.%4.%5.%6.%7.%8"/>
      <w:lvlJc w:val="left"/>
      <w:pPr>
        <w:ind w:left="3743" w:hanging="1440"/>
      </w:pPr>
      <w:rPr>
        <w:rFonts w:hint="default"/>
      </w:rPr>
    </w:lvl>
    <w:lvl w:ilvl="8">
      <w:start w:val="1"/>
      <w:numFmt w:val="decimal"/>
      <w:isLgl/>
      <w:lvlText w:val="%1.%2.%3.%4.%5.%6.%7.%8.%9"/>
      <w:lvlJc w:val="left"/>
      <w:pPr>
        <w:ind w:left="4432" w:hanging="1800"/>
      </w:pPr>
      <w:rPr>
        <w:rFonts w:hint="default"/>
      </w:rPr>
    </w:lvl>
  </w:abstractNum>
  <w:abstractNum w:abstractNumId="232" w15:restartNumberingAfterBreak="0">
    <w:nsid w:val="68EF786F"/>
    <w:multiLevelType w:val="multilevel"/>
    <w:tmpl w:val="210C29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3" w15:restartNumberingAfterBreak="0">
    <w:nsid w:val="69EC44BE"/>
    <w:multiLevelType w:val="hybridMultilevel"/>
    <w:tmpl w:val="91A4D15C"/>
    <w:lvl w:ilvl="0" w:tplc="71A0A604">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A365CAF"/>
    <w:multiLevelType w:val="hybridMultilevel"/>
    <w:tmpl w:val="503ECCD0"/>
    <w:lvl w:ilvl="0" w:tplc="AF54D1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A576B60"/>
    <w:multiLevelType w:val="multilevel"/>
    <w:tmpl w:val="6A9444C8"/>
    <w:lvl w:ilvl="0">
      <w:start w:val="2"/>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36" w15:restartNumberingAfterBreak="0">
    <w:nsid w:val="6B1B29E0"/>
    <w:multiLevelType w:val="hybridMultilevel"/>
    <w:tmpl w:val="B2365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6B3A5ACD"/>
    <w:multiLevelType w:val="multilevel"/>
    <w:tmpl w:val="BACEEEC4"/>
    <w:lvl w:ilvl="0">
      <w:start w:val="5"/>
      <w:numFmt w:val="decimal"/>
      <w:lvlText w:val="%1."/>
      <w:lvlJc w:val="left"/>
      <w:pPr>
        <w:ind w:left="1352" w:hanging="360"/>
      </w:pPr>
      <w:rPr>
        <w:rFonts w:hint="default"/>
      </w:rPr>
    </w:lvl>
    <w:lvl w:ilvl="1">
      <w:start w:val="1"/>
      <w:numFmt w:val="decimal"/>
      <w:isLgl/>
      <w:lvlText w:val="%2."/>
      <w:lvlJc w:val="left"/>
      <w:pPr>
        <w:ind w:left="927" w:hanging="360"/>
      </w:pPr>
      <w:rPr>
        <w:rFonts w:ascii="TH SarabunPSK" w:eastAsia="Calibri" w:hAnsi="TH SarabunPSK" w:cs="TH SarabunPSK"/>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abstractNum w:abstractNumId="238" w15:restartNumberingAfterBreak="0">
    <w:nsid w:val="6C0D0F22"/>
    <w:multiLevelType w:val="hybridMultilevel"/>
    <w:tmpl w:val="DFA42072"/>
    <w:lvl w:ilvl="0" w:tplc="13FE76AC">
      <w:start w:val="1"/>
      <w:numFmt w:val="bullet"/>
      <w:lvlText w:val="-"/>
      <w:lvlJc w:val="left"/>
      <w:pPr>
        <w:ind w:left="1965" w:hanging="360"/>
      </w:pPr>
      <w:rPr>
        <w:rFonts w:ascii="TH Sarabun New" w:eastAsiaTheme="minorHAnsi" w:hAnsi="TH Sarabun New" w:cs="TH Sarabun New" w:hint="default"/>
        <w:lang w:bidi="th-TH"/>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39" w15:restartNumberingAfterBreak="0">
    <w:nsid w:val="6C6650DB"/>
    <w:multiLevelType w:val="hybridMultilevel"/>
    <w:tmpl w:val="2D14A9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6C8C729F"/>
    <w:multiLevelType w:val="hybridMultilevel"/>
    <w:tmpl w:val="3168EB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6CEA1233"/>
    <w:multiLevelType w:val="multilevel"/>
    <w:tmpl w:val="B37293AA"/>
    <w:lvl w:ilvl="0">
      <w:start w:val="1"/>
      <w:numFmt w:val="decimal"/>
      <w:lvlText w:val="%1."/>
      <w:lvlJc w:val="left"/>
      <w:pPr>
        <w:ind w:left="360" w:hanging="360"/>
      </w:pPr>
      <w:rPr>
        <w:rFonts w:cs="Angsana New" w:hint="default"/>
      </w:rPr>
    </w:lvl>
    <w:lvl w:ilvl="1">
      <w:start w:val="4"/>
      <w:numFmt w:val="decimal"/>
      <w:lvlText w:val="%1.%2)"/>
      <w:lvlJc w:val="left"/>
      <w:pPr>
        <w:ind w:left="1800" w:hanging="360"/>
      </w:pPr>
      <w:rPr>
        <w:rFonts w:cs="Angsana New" w:hint="default"/>
      </w:rPr>
    </w:lvl>
    <w:lvl w:ilvl="2">
      <w:start w:val="1"/>
      <w:numFmt w:val="decimal"/>
      <w:lvlText w:val="%1.%2)%3."/>
      <w:lvlJc w:val="left"/>
      <w:pPr>
        <w:ind w:left="3600" w:hanging="720"/>
      </w:pPr>
      <w:rPr>
        <w:rFonts w:cs="Angsana New" w:hint="default"/>
      </w:rPr>
    </w:lvl>
    <w:lvl w:ilvl="3">
      <w:start w:val="1"/>
      <w:numFmt w:val="decimal"/>
      <w:lvlText w:val="%1.%2)%3.%4."/>
      <w:lvlJc w:val="left"/>
      <w:pPr>
        <w:ind w:left="5040" w:hanging="720"/>
      </w:pPr>
      <w:rPr>
        <w:rFonts w:cs="Angsana New" w:hint="default"/>
      </w:rPr>
    </w:lvl>
    <w:lvl w:ilvl="4">
      <w:start w:val="1"/>
      <w:numFmt w:val="decimal"/>
      <w:lvlText w:val="%1.%2)%3.%4.%5."/>
      <w:lvlJc w:val="left"/>
      <w:pPr>
        <w:ind w:left="6840" w:hanging="1080"/>
      </w:pPr>
      <w:rPr>
        <w:rFonts w:cs="Angsana New" w:hint="default"/>
      </w:rPr>
    </w:lvl>
    <w:lvl w:ilvl="5">
      <w:start w:val="1"/>
      <w:numFmt w:val="decimal"/>
      <w:lvlText w:val="%1.%2)%3.%4.%5.%6."/>
      <w:lvlJc w:val="left"/>
      <w:pPr>
        <w:ind w:left="8280" w:hanging="1080"/>
      </w:pPr>
      <w:rPr>
        <w:rFonts w:cs="Angsana New" w:hint="default"/>
      </w:rPr>
    </w:lvl>
    <w:lvl w:ilvl="6">
      <w:start w:val="1"/>
      <w:numFmt w:val="decimal"/>
      <w:lvlText w:val="%1.%2)%3.%4.%5.%6.%7."/>
      <w:lvlJc w:val="left"/>
      <w:pPr>
        <w:ind w:left="10080" w:hanging="1440"/>
      </w:pPr>
      <w:rPr>
        <w:rFonts w:cs="Angsana New" w:hint="default"/>
      </w:rPr>
    </w:lvl>
    <w:lvl w:ilvl="7">
      <w:start w:val="1"/>
      <w:numFmt w:val="decimal"/>
      <w:lvlText w:val="%1.%2)%3.%4.%5.%6.%7.%8."/>
      <w:lvlJc w:val="left"/>
      <w:pPr>
        <w:ind w:left="11520" w:hanging="1440"/>
      </w:pPr>
      <w:rPr>
        <w:rFonts w:cs="Angsana New" w:hint="default"/>
      </w:rPr>
    </w:lvl>
    <w:lvl w:ilvl="8">
      <w:start w:val="1"/>
      <w:numFmt w:val="decimal"/>
      <w:lvlText w:val="%1.%2)%3.%4.%5.%6.%7.%8.%9."/>
      <w:lvlJc w:val="left"/>
      <w:pPr>
        <w:ind w:left="13320" w:hanging="1800"/>
      </w:pPr>
      <w:rPr>
        <w:rFonts w:cs="Angsana New" w:hint="default"/>
      </w:rPr>
    </w:lvl>
  </w:abstractNum>
  <w:abstractNum w:abstractNumId="242" w15:restartNumberingAfterBreak="0">
    <w:nsid w:val="6D07010E"/>
    <w:multiLevelType w:val="multilevel"/>
    <w:tmpl w:val="68806ECE"/>
    <w:lvl w:ilvl="0">
      <w:start w:val="1"/>
      <w:numFmt w:val="decimal"/>
      <w:lvlText w:val="%1."/>
      <w:lvlJc w:val="left"/>
      <w:pPr>
        <w:ind w:left="1080" w:hanging="360"/>
      </w:pPr>
      <w:rPr>
        <w:rFonts w:hint="default"/>
      </w:rPr>
    </w:lvl>
    <w:lvl w:ilvl="1">
      <w:start w:val="1"/>
      <w:numFmt w:val="decimal"/>
      <w:isLgl/>
      <w:lvlText w:val="%1.%2"/>
      <w:lvlJc w:val="left"/>
      <w:pPr>
        <w:ind w:left="1417" w:hanging="360"/>
      </w:pPr>
      <w:rPr>
        <w:rFonts w:eastAsia="Calibri" w:hint="default"/>
      </w:rPr>
    </w:lvl>
    <w:lvl w:ilvl="2">
      <w:start w:val="1"/>
      <w:numFmt w:val="decimal"/>
      <w:isLgl/>
      <w:lvlText w:val="%1.%2.%3"/>
      <w:lvlJc w:val="left"/>
      <w:pPr>
        <w:ind w:left="2114" w:hanging="720"/>
      </w:pPr>
      <w:rPr>
        <w:rFonts w:eastAsia="Calibri" w:hint="default"/>
      </w:rPr>
    </w:lvl>
    <w:lvl w:ilvl="3">
      <w:start w:val="1"/>
      <w:numFmt w:val="decimal"/>
      <w:isLgl/>
      <w:lvlText w:val="%1.%2.%3.%4"/>
      <w:lvlJc w:val="left"/>
      <w:pPr>
        <w:ind w:left="2451" w:hanging="720"/>
      </w:pPr>
      <w:rPr>
        <w:rFonts w:eastAsia="Calibri" w:hint="default"/>
      </w:rPr>
    </w:lvl>
    <w:lvl w:ilvl="4">
      <w:start w:val="1"/>
      <w:numFmt w:val="decimal"/>
      <w:isLgl/>
      <w:lvlText w:val="%1.%2.%3.%4.%5"/>
      <w:lvlJc w:val="left"/>
      <w:pPr>
        <w:ind w:left="3148" w:hanging="1080"/>
      </w:pPr>
      <w:rPr>
        <w:rFonts w:eastAsia="Calibri" w:hint="default"/>
      </w:rPr>
    </w:lvl>
    <w:lvl w:ilvl="5">
      <w:start w:val="1"/>
      <w:numFmt w:val="decimal"/>
      <w:isLgl/>
      <w:lvlText w:val="%1.%2.%3.%4.%5.%6"/>
      <w:lvlJc w:val="left"/>
      <w:pPr>
        <w:ind w:left="3485" w:hanging="1080"/>
      </w:pPr>
      <w:rPr>
        <w:rFonts w:eastAsia="Calibri" w:hint="default"/>
      </w:rPr>
    </w:lvl>
    <w:lvl w:ilvl="6">
      <w:start w:val="1"/>
      <w:numFmt w:val="decimal"/>
      <w:isLgl/>
      <w:lvlText w:val="%1.%2.%3.%4.%5.%6.%7"/>
      <w:lvlJc w:val="left"/>
      <w:pPr>
        <w:ind w:left="4182" w:hanging="1440"/>
      </w:pPr>
      <w:rPr>
        <w:rFonts w:eastAsia="Calibri" w:hint="default"/>
      </w:rPr>
    </w:lvl>
    <w:lvl w:ilvl="7">
      <w:start w:val="1"/>
      <w:numFmt w:val="decimal"/>
      <w:isLgl/>
      <w:lvlText w:val="%1.%2.%3.%4.%5.%6.%7.%8"/>
      <w:lvlJc w:val="left"/>
      <w:pPr>
        <w:ind w:left="4519" w:hanging="1440"/>
      </w:pPr>
      <w:rPr>
        <w:rFonts w:eastAsia="Calibri" w:hint="default"/>
      </w:rPr>
    </w:lvl>
    <w:lvl w:ilvl="8">
      <w:start w:val="1"/>
      <w:numFmt w:val="decimal"/>
      <w:isLgl/>
      <w:lvlText w:val="%1.%2.%3.%4.%5.%6.%7.%8.%9"/>
      <w:lvlJc w:val="left"/>
      <w:pPr>
        <w:ind w:left="5216" w:hanging="1800"/>
      </w:pPr>
      <w:rPr>
        <w:rFonts w:eastAsia="Calibri" w:hint="default"/>
      </w:rPr>
    </w:lvl>
  </w:abstractNum>
  <w:abstractNum w:abstractNumId="243" w15:restartNumberingAfterBreak="0">
    <w:nsid w:val="6D2748AA"/>
    <w:multiLevelType w:val="singleLevel"/>
    <w:tmpl w:val="28406B42"/>
    <w:lvl w:ilvl="0">
      <w:start w:val="1"/>
      <w:numFmt w:val="decimal"/>
      <w:lvlText w:val="%1."/>
      <w:lvlJc w:val="left"/>
      <w:pPr>
        <w:tabs>
          <w:tab w:val="num" w:pos="1350"/>
        </w:tabs>
        <w:ind w:left="1350" w:hanging="360"/>
      </w:pPr>
      <w:rPr>
        <w:rFonts w:ascii="Angsana New" w:eastAsia="Cordia New" w:hAnsi="Angsana New" w:cs="Angsana New"/>
      </w:rPr>
    </w:lvl>
  </w:abstractNum>
  <w:abstractNum w:abstractNumId="244" w15:restartNumberingAfterBreak="0">
    <w:nsid w:val="6D38587F"/>
    <w:multiLevelType w:val="hybridMultilevel"/>
    <w:tmpl w:val="A7A63BAE"/>
    <w:lvl w:ilvl="0" w:tplc="F22E6262">
      <w:start w:val="1"/>
      <w:numFmt w:val="decimal"/>
      <w:lvlText w:val="%1."/>
      <w:lvlJc w:val="left"/>
      <w:pPr>
        <w:ind w:left="1224" w:hanging="360"/>
      </w:pPr>
      <w:rPr>
        <w:rFonts w:eastAsia="Times New Roman" w:hint="default"/>
        <w:color w:val="00000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5" w15:restartNumberingAfterBreak="0">
    <w:nsid w:val="6DB91D8B"/>
    <w:multiLevelType w:val="hybridMultilevel"/>
    <w:tmpl w:val="E0AE0D88"/>
    <w:lvl w:ilvl="0" w:tplc="04090001">
      <w:start w:val="1"/>
      <w:numFmt w:val="bullet"/>
      <w:lvlText w:val=""/>
      <w:lvlJc w:val="left"/>
      <w:pPr>
        <w:ind w:left="2235" w:hanging="360"/>
      </w:pPr>
      <w:rPr>
        <w:rFonts w:ascii="Symbol" w:hAnsi="Symbol" w:hint="default"/>
      </w:rPr>
    </w:lvl>
    <w:lvl w:ilvl="1" w:tplc="04090003">
      <w:start w:val="1"/>
      <w:numFmt w:val="bullet"/>
      <w:lvlText w:val="o"/>
      <w:lvlJc w:val="left"/>
      <w:pPr>
        <w:ind w:left="2955" w:hanging="360"/>
      </w:pPr>
      <w:rPr>
        <w:rFonts w:ascii="Courier New" w:hAnsi="Courier New" w:hint="default"/>
      </w:rPr>
    </w:lvl>
    <w:lvl w:ilvl="2" w:tplc="04090005">
      <w:start w:val="1"/>
      <w:numFmt w:val="bullet"/>
      <w:lvlText w:val=""/>
      <w:lvlJc w:val="left"/>
      <w:pPr>
        <w:ind w:left="3675" w:hanging="360"/>
      </w:pPr>
      <w:rPr>
        <w:rFonts w:ascii="Wingdings" w:hAnsi="Wingdings" w:hint="default"/>
      </w:rPr>
    </w:lvl>
    <w:lvl w:ilvl="3" w:tplc="04090001">
      <w:start w:val="1"/>
      <w:numFmt w:val="bullet"/>
      <w:lvlText w:val=""/>
      <w:lvlJc w:val="left"/>
      <w:pPr>
        <w:ind w:left="4395" w:hanging="360"/>
      </w:pPr>
      <w:rPr>
        <w:rFonts w:ascii="Symbol" w:hAnsi="Symbol" w:hint="default"/>
      </w:rPr>
    </w:lvl>
    <w:lvl w:ilvl="4" w:tplc="04090003">
      <w:start w:val="1"/>
      <w:numFmt w:val="bullet"/>
      <w:lvlText w:val="o"/>
      <w:lvlJc w:val="left"/>
      <w:pPr>
        <w:ind w:left="5115" w:hanging="360"/>
      </w:pPr>
      <w:rPr>
        <w:rFonts w:ascii="Courier New" w:hAnsi="Courier New" w:hint="default"/>
      </w:rPr>
    </w:lvl>
    <w:lvl w:ilvl="5" w:tplc="04090005">
      <w:start w:val="1"/>
      <w:numFmt w:val="bullet"/>
      <w:lvlText w:val=""/>
      <w:lvlJc w:val="left"/>
      <w:pPr>
        <w:ind w:left="5835" w:hanging="360"/>
      </w:pPr>
      <w:rPr>
        <w:rFonts w:ascii="Wingdings" w:hAnsi="Wingdings" w:hint="default"/>
      </w:rPr>
    </w:lvl>
    <w:lvl w:ilvl="6" w:tplc="04090001">
      <w:start w:val="1"/>
      <w:numFmt w:val="bullet"/>
      <w:lvlText w:val=""/>
      <w:lvlJc w:val="left"/>
      <w:pPr>
        <w:ind w:left="6555" w:hanging="360"/>
      </w:pPr>
      <w:rPr>
        <w:rFonts w:ascii="Symbol" w:hAnsi="Symbol" w:hint="default"/>
      </w:rPr>
    </w:lvl>
    <w:lvl w:ilvl="7" w:tplc="04090003">
      <w:start w:val="1"/>
      <w:numFmt w:val="bullet"/>
      <w:lvlText w:val="o"/>
      <w:lvlJc w:val="left"/>
      <w:pPr>
        <w:ind w:left="7275" w:hanging="360"/>
      </w:pPr>
      <w:rPr>
        <w:rFonts w:ascii="Courier New" w:hAnsi="Courier New" w:hint="default"/>
      </w:rPr>
    </w:lvl>
    <w:lvl w:ilvl="8" w:tplc="04090005">
      <w:start w:val="1"/>
      <w:numFmt w:val="bullet"/>
      <w:lvlText w:val=""/>
      <w:lvlJc w:val="left"/>
      <w:pPr>
        <w:ind w:left="7995" w:hanging="360"/>
      </w:pPr>
      <w:rPr>
        <w:rFonts w:ascii="Wingdings" w:hAnsi="Wingdings" w:hint="default"/>
      </w:rPr>
    </w:lvl>
  </w:abstractNum>
  <w:abstractNum w:abstractNumId="246" w15:restartNumberingAfterBreak="0">
    <w:nsid w:val="6EF75BB2"/>
    <w:multiLevelType w:val="hybridMultilevel"/>
    <w:tmpl w:val="1594244C"/>
    <w:lvl w:ilvl="0" w:tplc="434AD77A">
      <w:start w:val="1"/>
      <w:numFmt w:val="decimal"/>
      <w:lvlText w:val="%1."/>
      <w:lvlJc w:val="left"/>
      <w:pPr>
        <w:ind w:left="1335" w:hanging="360"/>
      </w:pPr>
    </w:lvl>
    <w:lvl w:ilvl="1" w:tplc="04090019">
      <w:start w:val="1"/>
      <w:numFmt w:val="lowerLetter"/>
      <w:lvlText w:val="%2."/>
      <w:lvlJc w:val="left"/>
      <w:pPr>
        <w:ind w:left="2055" w:hanging="360"/>
      </w:pPr>
    </w:lvl>
    <w:lvl w:ilvl="2" w:tplc="0409001B">
      <w:start w:val="1"/>
      <w:numFmt w:val="lowerRoman"/>
      <w:lvlText w:val="%3."/>
      <w:lvlJc w:val="right"/>
      <w:pPr>
        <w:ind w:left="2775" w:hanging="180"/>
      </w:pPr>
    </w:lvl>
    <w:lvl w:ilvl="3" w:tplc="0409000F">
      <w:start w:val="1"/>
      <w:numFmt w:val="decimal"/>
      <w:lvlText w:val="%4."/>
      <w:lvlJc w:val="left"/>
      <w:pPr>
        <w:ind w:left="3495" w:hanging="360"/>
      </w:pPr>
    </w:lvl>
    <w:lvl w:ilvl="4" w:tplc="04090019">
      <w:start w:val="1"/>
      <w:numFmt w:val="lowerLetter"/>
      <w:lvlText w:val="%5."/>
      <w:lvlJc w:val="left"/>
      <w:pPr>
        <w:ind w:left="4215" w:hanging="360"/>
      </w:pPr>
    </w:lvl>
    <w:lvl w:ilvl="5" w:tplc="0409001B">
      <w:start w:val="1"/>
      <w:numFmt w:val="lowerRoman"/>
      <w:lvlText w:val="%6."/>
      <w:lvlJc w:val="right"/>
      <w:pPr>
        <w:ind w:left="4935" w:hanging="180"/>
      </w:pPr>
    </w:lvl>
    <w:lvl w:ilvl="6" w:tplc="0409000F">
      <w:start w:val="1"/>
      <w:numFmt w:val="decimal"/>
      <w:lvlText w:val="%7."/>
      <w:lvlJc w:val="left"/>
      <w:pPr>
        <w:ind w:left="5655" w:hanging="360"/>
      </w:pPr>
    </w:lvl>
    <w:lvl w:ilvl="7" w:tplc="04090019">
      <w:start w:val="1"/>
      <w:numFmt w:val="lowerLetter"/>
      <w:lvlText w:val="%8."/>
      <w:lvlJc w:val="left"/>
      <w:pPr>
        <w:ind w:left="6375" w:hanging="360"/>
      </w:pPr>
    </w:lvl>
    <w:lvl w:ilvl="8" w:tplc="0409001B">
      <w:start w:val="1"/>
      <w:numFmt w:val="lowerRoman"/>
      <w:lvlText w:val="%9."/>
      <w:lvlJc w:val="right"/>
      <w:pPr>
        <w:ind w:left="7095" w:hanging="180"/>
      </w:pPr>
    </w:lvl>
  </w:abstractNum>
  <w:abstractNum w:abstractNumId="247" w15:restartNumberingAfterBreak="0">
    <w:nsid w:val="70786D87"/>
    <w:multiLevelType w:val="hybridMultilevel"/>
    <w:tmpl w:val="526C6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0DB557C"/>
    <w:multiLevelType w:val="multilevel"/>
    <w:tmpl w:val="36FE3EC0"/>
    <w:lvl w:ilvl="0">
      <w:start w:val="1"/>
      <w:numFmt w:val="decimal"/>
      <w:lvlText w:val="%1."/>
      <w:lvlJc w:val="left"/>
      <w:pPr>
        <w:ind w:left="720" w:hanging="360"/>
      </w:pPr>
      <w:rPr>
        <w:rFonts w:hint="default"/>
      </w:rPr>
    </w:lvl>
    <w:lvl w:ilvl="1">
      <w:start w:val="1"/>
      <w:numFmt w:val="decimal"/>
      <w:isLgl/>
      <w:lvlText w:val="%1.%2"/>
      <w:lvlJc w:val="left"/>
      <w:pPr>
        <w:ind w:left="984" w:hanging="360"/>
      </w:pPr>
      <w:rPr>
        <w:rFonts w:hint="default"/>
        <w:lang w:bidi="th-TH"/>
      </w:rPr>
    </w:lvl>
    <w:lvl w:ilvl="2">
      <w:start w:val="1"/>
      <w:numFmt w:val="decimal"/>
      <w:isLgl/>
      <w:lvlText w:val="%1.%2.%3"/>
      <w:lvlJc w:val="left"/>
      <w:pPr>
        <w:ind w:left="1608"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384" w:hanging="1440"/>
      </w:pPr>
      <w:rPr>
        <w:rFonts w:hint="default"/>
      </w:rPr>
    </w:lvl>
    <w:lvl w:ilvl="7">
      <w:start w:val="1"/>
      <w:numFmt w:val="decimal"/>
      <w:isLgl/>
      <w:lvlText w:val="%1.%2.%3.%4.%5.%6.%7.%8"/>
      <w:lvlJc w:val="left"/>
      <w:pPr>
        <w:ind w:left="3648" w:hanging="1440"/>
      </w:pPr>
      <w:rPr>
        <w:rFonts w:hint="default"/>
      </w:rPr>
    </w:lvl>
    <w:lvl w:ilvl="8">
      <w:start w:val="1"/>
      <w:numFmt w:val="decimal"/>
      <w:isLgl/>
      <w:lvlText w:val="%1.%2.%3.%4.%5.%6.%7.%8.%9"/>
      <w:lvlJc w:val="left"/>
      <w:pPr>
        <w:ind w:left="4272" w:hanging="1800"/>
      </w:pPr>
      <w:rPr>
        <w:rFonts w:hint="default"/>
      </w:rPr>
    </w:lvl>
  </w:abstractNum>
  <w:abstractNum w:abstractNumId="249" w15:restartNumberingAfterBreak="0">
    <w:nsid w:val="71075A62"/>
    <w:multiLevelType w:val="hybridMultilevel"/>
    <w:tmpl w:val="A09647DA"/>
    <w:lvl w:ilvl="0" w:tplc="8884D66C">
      <w:start w:val="1"/>
      <w:numFmt w:val="decimal"/>
      <w:suff w:val="space"/>
      <w:lvlText w:val="%1."/>
      <w:lvlJc w:val="left"/>
      <w:pPr>
        <w:ind w:left="1080" w:hanging="360"/>
      </w:pPr>
      <w:rPr>
        <w:rFonts w:hint="default"/>
        <w:b w:val="0"/>
        <w:lang w:bidi="th-TH"/>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15:restartNumberingAfterBreak="0">
    <w:nsid w:val="710B0E8C"/>
    <w:multiLevelType w:val="hybridMultilevel"/>
    <w:tmpl w:val="1E18F400"/>
    <w:lvl w:ilvl="0" w:tplc="F7064AC6">
      <w:start w:val="1"/>
      <w:numFmt w:val="decimal"/>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251" w15:restartNumberingAfterBreak="0">
    <w:nsid w:val="713B344A"/>
    <w:multiLevelType w:val="hybridMultilevel"/>
    <w:tmpl w:val="2542CDE0"/>
    <w:lvl w:ilvl="0" w:tplc="D5A4B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15:restartNumberingAfterBreak="0">
    <w:nsid w:val="714F3453"/>
    <w:multiLevelType w:val="hybridMultilevel"/>
    <w:tmpl w:val="C782776E"/>
    <w:lvl w:ilvl="0" w:tplc="232EF91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1D37699"/>
    <w:multiLevelType w:val="hybridMultilevel"/>
    <w:tmpl w:val="DB14200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4" w15:restartNumberingAfterBreak="0">
    <w:nsid w:val="71F64755"/>
    <w:multiLevelType w:val="multilevel"/>
    <w:tmpl w:val="85AA2F78"/>
    <w:lvl w:ilvl="0">
      <w:start w:val="2"/>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5" w15:restartNumberingAfterBreak="0">
    <w:nsid w:val="72904206"/>
    <w:multiLevelType w:val="hybridMultilevel"/>
    <w:tmpl w:val="A364BC68"/>
    <w:lvl w:ilvl="0" w:tplc="BAF86BCA">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6" w15:restartNumberingAfterBreak="0">
    <w:nsid w:val="72E64139"/>
    <w:multiLevelType w:val="hybridMultilevel"/>
    <w:tmpl w:val="E474C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73BC4DA9"/>
    <w:multiLevelType w:val="multilevel"/>
    <w:tmpl w:val="A3F0B44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8" w15:restartNumberingAfterBreak="0">
    <w:nsid w:val="743A30A7"/>
    <w:multiLevelType w:val="hybridMultilevel"/>
    <w:tmpl w:val="5F048854"/>
    <w:lvl w:ilvl="0" w:tplc="6D20C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9" w15:restartNumberingAfterBreak="0">
    <w:nsid w:val="7441215E"/>
    <w:multiLevelType w:val="hybridMultilevel"/>
    <w:tmpl w:val="FEBE5458"/>
    <w:lvl w:ilvl="0" w:tplc="2CA080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74A06267"/>
    <w:multiLevelType w:val="hybridMultilevel"/>
    <w:tmpl w:val="35ECE690"/>
    <w:lvl w:ilvl="0" w:tplc="00CA8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1" w15:restartNumberingAfterBreak="0">
    <w:nsid w:val="74DE44EE"/>
    <w:multiLevelType w:val="multilevel"/>
    <w:tmpl w:val="A4748E50"/>
    <w:lvl w:ilvl="0">
      <w:start w:val="4"/>
      <w:numFmt w:val="decimal"/>
      <w:lvlText w:val="%1."/>
      <w:lvlJc w:val="left"/>
      <w:pPr>
        <w:ind w:left="1068"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262" w15:restartNumberingAfterBreak="0">
    <w:nsid w:val="75E46BDE"/>
    <w:multiLevelType w:val="hybridMultilevel"/>
    <w:tmpl w:val="A938659E"/>
    <w:lvl w:ilvl="0" w:tplc="5614A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3" w15:restartNumberingAfterBreak="0">
    <w:nsid w:val="76711646"/>
    <w:multiLevelType w:val="hybridMultilevel"/>
    <w:tmpl w:val="D8F84494"/>
    <w:lvl w:ilvl="0" w:tplc="01903266">
      <w:start w:val="1"/>
      <w:numFmt w:val="bullet"/>
      <w:lvlText w:val="-"/>
      <w:lvlJc w:val="left"/>
      <w:pPr>
        <w:ind w:left="1620" w:hanging="360"/>
      </w:pPr>
      <w:rPr>
        <w:rFonts w:ascii="Angsana New" w:eastAsia="Times New Roman" w:hAnsi="Angsana New" w:cs="Angsana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4" w15:restartNumberingAfterBreak="0">
    <w:nsid w:val="77A42B2A"/>
    <w:multiLevelType w:val="hybridMultilevel"/>
    <w:tmpl w:val="B4500144"/>
    <w:lvl w:ilvl="0" w:tplc="E58CD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5" w15:restartNumberingAfterBreak="0">
    <w:nsid w:val="7853544F"/>
    <w:multiLevelType w:val="multilevel"/>
    <w:tmpl w:val="6784B99A"/>
    <w:lvl w:ilvl="0">
      <w:start w:val="1"/>
      <w:numFmt w:val="decimal"/>
      <w:lvlText w:val="%1."/>
      <w:lvlJc w:val="left"/>
      <w:pPr>
        <w:ind w:left="1116" w:hanging="360"/>
      </w:pPr>
      <w:rPr>
        <w:rFonts w:hint="default"/>
      </w:rPr>
    </w:lvl>
    <w:lvl w:ilvl="1">
      <w:start w:val="1"/>
      <w:numFmt w:val="decimal"/>
      <w:isLgl/>
      <w:lvlText w:val="%1.%2"/>
      <w:lvlJc w:val="left"/>
      <w:pPr>
        <w:ind w:left="1116" w:hanging="360"/>
      </w:pPr>
      <w:rPr>
        <w:rFonts w:hint="default"/>
      </w:rPr>
    </w:lvl>
    <w:lvl w:ilvl="2">
      <w:start w:val="1"/>
      <w:numFmt w:val="decimal"/>
      <w:isLgl/>
      <w:lvlText w:val="%1.%2.%3"/>
      <w:lvlJc w:val="left"/>
      <w:pPr>
        <w:ind w:left="1476"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196" w:hanging="1440"/>
      </w:pPr>
      <w:rPr>
        <w:rFonts w:hint="default"/>
      </w:rPr>
    </w:lvl>
    <w:lvl w:ilvl="8">
      <w:start w:val="1"/>
      <w:numFmt w:val="decimal"/>
      <w:isLgl/>
      <w:lvlText w:val="%1.%2.%3.%4.%5.%6.%7.%8.%9"/>
      <w:lvlJc w:val="left"/>
      <w:pPr>
        <w:ind w:left="2556" w:hanging="1800"/>
      </w:pPr>
      <w:rPr>
        <w:rFonts w:hint="default"/>
      </w:rPr>
    </w:lvl>
  </w:abstractNum>
  <w:abstractNum w:abstractNumId="266" w15:restartNumberingAfterBreak="0">
    <w:nsid w:val="79627947"/>
    <w:multiLevelType w:val="multilevel"/>
    <w:tmpl w:val="20FA9ABC"/>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7" w15:restartNumberingAfterBreak="0">
    <w:nsid w:val="7A5A1669"/>
    <w:multiLevelType w:val="hybridMultilevel"/>
    <w:tmpl w:val="49501280"/>
    <w:lvl w:ilvl="0" w:tplc="0CB00EF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8" w15:restartNumberingAfterBreak="0">
    <w:nsid w:val="7A5C6DC5"/>
    <w:multiLevelType w:val="multilevel"/>
    <w:tmpl w:val="EB826D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9" w15:restartNumberingAfterBreak="0">
    <w:nsid w:val="7ACF302F"/>
    <w:multiLevelType w:val="multilevel"/>
    <w:tmpl w:val="F2FC2D38"/>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H SarabunPSK" w:eastAsia="Calibri" w:hAnsi="TH SarabunPSK" w:cs="TH SarabunPSK"/>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0" w15:restartNumberingAfterBreak="0">
    <w:nsid w:val="7B205238"/>
    <w:multiLevelType w:val="hybridMultilevel"/>
    <w:tmpl w:val="D82C8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B715EA8"/>
    <w:multiLevelType w:val="multilevel"/>
    <w:tmpl w:val="ABA2EEAC"/>
    <w:lvl w:ilvl="0">
      <w:start w:val="1"/>
      <w:numFmt w:val="decimal"/>
      <w:lvlText w:val="%1."/>
      <w:lvlJc w:val="left"/>
      <w:pPr>
        <w:ind w:left="360" w:hanging="360"/>
      </w:pPr>
      <w:rPr>
        <w:rFonts w:ascii="TH SarabunPSK" w:eastAsiaTheme="minorEastAsia" w:hAnsi="TH SarabunPSK" w:cs="TH SarabunPSK"/>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2" w15:restartNumberingAfterBreak="0">
    <w:nsid w:val="7BC460CE"/>
    <w:multiLevelType w:val="hybridMultilevel"/>
    <w:tmpl w:val="8D9C242E"/>
    <w:lvl w:ilvl="0" w:tplc="D5B4F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7BE27161"/>
    <w:multiLevelType w:val="hybridMultilevel"/>
    <w:tmpl w:val="6EE014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7CD539E7"/>
    <w:multiLevelType w:val="multilevel"/>
    <w:tmpl w:val="0A60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D1E4A5C"/>
    <w:multiLevelType w:val="hybridMultilevel"/>
    <w:tmpl w:val="58A8AFC4"/>
    <w:lvl w:ilvl="0" w:tplc="890CF5D0">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6" w15:restartNumberingAfterBreak="0">
    <w:nsid w:val="7D585FEC"/>
    <w:multiLevelType w:val="hybridMultilevel"/>
    <w:tmpl w:val="1672960C"/>
    <w:lvl w:ilvl="0" w:tplc="E4CE3F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E31625C"/>
    <w:multiLevelType w:val="hybridMultilevel"/>
    <w:tmpl w:val="19788640"/>
    <w:lvl w:ilvl="0" w:tplc="5614A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7E420A3D"/>
    <w:multiLevelType w:val="hybridMultilevel"/>
    <w:tmpl w:val="C6ECDAB8"/>
    <w:lvl w:ilvl="0" w:tplc="F58A5DFA">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9" w15:restartNumberingAfterBreak="0">
    <w:nsid w:val="7ECF14BD"/>
    <w:multiLevelType w:val="hybridMultilevel"/>
    <w:tmpl w:val="127210BC"/>
    <w:lvl w:ilvl="0" w:tplc="BC020E54">
      <w:start w:val="2"/>
      <w:numFmt w:val="decimal"/>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7ED04931"/>
    <w:multiLevelType w:val="hybridMultilevel"/>
    <w:tmpl w:val="FC027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F094456"/>
    <w:multiLevelType w:val="hybridMultilevel"/>
    <w:tmpl w:val="D95C55DA"/>
    <w:lvl w:ilvl="0" w:tplc="C3680234">
      <w:start w:val="1"/>
      <w:numFmt w:val="bullet"/>
      <w:lvlText w:val="-"/>
      <w:lvlJc w:val="left"/>
      <w:pPr>
        <w:ind w:left="1440" w:hanging="360"/>
      </w:pPr>
      <w:rPr>
        <w:rFonts w:ascii="TH Sarabun New" w:eastAsia="Calibri" w:hAnsi="TH Sarabun New" w:cs="TH Sarabun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2" w15:restartNumberingAfterBreak="0">
    <w:nsid w:val="7F472792"/>
    <w:multiLevelType w:val="hybridMultilevel"/>
    <w:tmpl w:val="8E8E69F2"/>
    <w:lvl w:ilvl="0" w:tplc="2F30A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3" w15:restartNumberingAfterBreak="0">
    <w:nsid w:val="7FD85561"/>
    <w:multiLevelType w:val="multilevel"/>
    <w:tmpl w:val="44D2C3B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0880140">
    <w:abstractNumId w:val="152"/>
  </w:num>
  <w:num w:numId="2" w16cid:durableId="1259406335">
    <w:abstractNumId w:val="52"/>
  </w:num>
  <w:num w:numId="3" w16cid:durableId="346103444">
    <w:abstractNumId w:val="111"/>
  </w:num>
  <w:num w:numId="4" w16cid:durableId="760835622">
    <w:abstractNumId w:val="186"/>
  </w:num>
  <w:num w:numId="5" w16cid:durableId="596137493">
    <w:abstractNumId w:val="263"/>
  </w:num>
  <w:num w:numId="6" w16cid:durableId="964310753">
    <w:abstractNumId w:val="165"/>
  </w:num>
  <w:num w:numId="7" w16cid:durableId="1479762087">
    <w:abstractNumId w:val="30"/>
  </w:num>
  <w:num w:numId="8" w16cid:durableId="855266489">
    <w:abstractNumId w:val="10"/>
  </w:num>
  <w:num w:numId="9" w16cid:durableId="699622559">
    <w:abstractNumId w:val="241"/>
  </w:num>
  <w:num w:numId="10" w16cid:durableId="939218582">
    <w:abstractNumId w:val="249"/>
  </w:num>
  <w:num w:numId="11" w16cid:durableId="1211191432">
    <w:abstractNumId w:val="256"/>
  </w:num>
  <w:num w:numId="12" w16cid:durableId="1790850586">
    <w:abstractNumId w:val="9"/>
  </w:num>
  <w:num w:numId="13" w16cid:durableId="1940135271">
    <w:abstractNumId w:val="7"/>
  </w:num>
  <w:num w:numId="14" w16cid:durableId="2009675701">
    <w:abstractNumId w:val="6"/>
  </w:num>
  <w:num w:numId="15" w16cid:durableId="1955793626">
    <w:abstractNumId w:val="5"/>
  </w:num>
  <w:num w:numId="16" w16cid:durableId="1703627249">
    <w:abstractNumId w:val="4"/>
  </w:num>
  <w:num w:numId="17" w16cid:durableId="1910190036">
    <w:abstractNumId w:val="8"/>
  </w:num>
  <w:num w:numId="18" w16cid:durableId="666517916">
    <w:abstractNumId w:val="3"/>
  </w:num>
  <w:num w:numId="19" w16cid:durableId="410129776">
    <w:abstractNumId w:val="2"/>
  </w:num>
  <w:num w:numId="20" w16cid:durableId="805709210">
    <w:abstractNumId w:val="1"/>
  </w:num>
  <w:num w:numId="21" w16cid:durableId="1432701219">
    <w:abstractNumId w:val="0"/>
  </w:num>
  <w:num w:numId="22" w16cid:durableId="1500847382">
    <w:abstractNumId w:val="147"/>
  </w:num>
  <w:num w:numId="23" w16cid:durableId="867446183">
    <w:abstractNumId w:val="86"/>
  </w:num>
  <w:num w:numId="24" w16cid:durableId="940256151">
    <w:abstractNumId w:val="172"/>
  </w:num>
  <w:num w:numId="25" w16cid:durableId="871529589">
    <w:abstractNumId w:val="40"/>
  </w:num>
  <w:num w:numId="26" w16cid:durableId="1075085065">
    <w:abstractNumId w:val="100"/>
  </w:num>
  <w:num w:numId="27" w16cid:durableId="1803034550">
    <w:abstractNumId w:val="280"/>
  </w:num>
  <w:num w:numId="28" w16cid:durableId="2147045478">
    <w:abstractNumId w:val="22"/>
  </w:num>
  <w:num w:numId="29" w16cid:durableId="1317995293">
    <w:abstractNumId w:val="279"/>
  </w:num>
  <w:num w:numId="30" w16cid:durableId="1518226232">
    <w:abstractNumId w:val="78"/>
  </w:num>
  <w:num w:numId="31" w16cid:durableId="1470903241">
    <w:abstractNumId w:val="145"/>
  </w:num>
  <w:num w:numId="32" w16cid:durableId="1028414768">
    <w:abstractNumId w:val="25"/>
  </w:num>
  <w:num w:numId="33" w16cid:durableId="2089958217">
    <w:abstractNumId w:val="94"/>
  </w:num>
  <w:num w:numId="34" w16cid:durableId="1543635064">
    <w:abstractNumId w:val="224"/>
  </w:num>
  <w:num w:numId="35" w16cid:durableId="2139758021">
    <w:abstractNumId w:val="164"/>
  </w:num>
  <w:num w:numId="36" w16cid:durableId="730232940">
    <w:abstractNumId w:val="92"/>
  </w:num>
  <w:num w:numId="37" w16cid:durableId="464471171">
    <w:abstractNumId w:val="243"/>
  </w:num>
  <w:num w:numId="38" w16cid:durableId="294650327">
    <w:abstractNumId w:val="98"/>
  </w:num>
  <w:num w:numId="39" w16cid:durableId="1319962910">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7048066">
    <w:abstractNumId w:val="245"/>
  </w:num>
  <w:num w:numId="41" w16cid:durableId="1134298208">
    <w:abstractNumId w:val="204"/>
  </w:num>
  <w:num w:numId="42" w16cid:durableId="275797213">
    <w:abstractNumId w:val="201"/>
  </w:num>
  <w:num w:numId="43" w16cid:durableId="309987101">
    <w:abstractNumId w:val="110"/>
  </w:num>
  <w:num w:numId="44" w16cid:durableId="684013574">
    <w:abstractNumId w:val="219"/>
  </w:num>
  <w:num w:numId="45" w16cid:durableId="350033131">
    <w:abstractNumId w:val="51"/>
  </w:num>
  <w:num w:numId="46" w16cid:durableId="68695282">
    <w:abstractNumId w:val="26"/>
  </w:num>
  <w:num w:numId="47" w16cid:durableId="1281650059">
    <w:abstractNumId w:val="210"/>
  </w:num>
  <w:num w:numId="48" w16cid:durableId="1207060795">
    <w:abstractNumId w:val="244"/>
  </w:num>
  <w:num w:numId="49" w16cid:durableId="856192077">
    <w:abstractNumId w:val="206"/>
  </w:num>
  <w:num w:numId="50" w16cid:durableId="46220829">
    <w:abstractNumId w:val="225"/>
  </w:num>
  <w:num w:numId="51" w16cid:durableId="153188430">
    <w:abstractNumId w:val="114"/>
  </w:num>
  <w:num w:numId="52" w16cid:durableId="392240619">
    <w:abstractNumId w:val="198"/>
  </w:num>
  <w:num w:numId="53" w16cid:durableId="2008290537">
    <w:abstractNumId w:val="274"/>
  </w:num>
  <w:num w:numId="54" w16cid:durableId="1819572824">
    <w:abstractNumId w:val="148"/>
  </w:num>
  <w:num w:numId="55" w16cid:durableId="1146625880">
    <w:abstractNumId w:val="232"/>
  </w:num>
  <w:num w:numId="56" w16cid:durableId="598174971">
    <w:abstractNumId w:val="158"/>
  </w:num>
  <w:num w:numId="57" w16cid:durableId="616107123">
    <w:abstractNumId w:val="200"/>
  </w:num>
  <w:num w:numId="58" w16cid:durableId="1547526407">
    <w:abstractNumId w:val="215"/>
  </w:num>
  <w:num w:numId="59" w16cid:durableId="531381794">
    <w:abstractNumId w:val="253"/>
  </w:num>
  <w:num w:numId="60" w16cid:durableId="1531260138">
    <w:abstractNumId w:val="265"/>
  </w:num>
  <w:num w:numId="61" w16cid:durableId="921723751">
    <w:abstractNumId w:val="11"/>
  </w:num>
  <w:num w:numId="62" w16cid:durableId="584343908">
    <w:abstractNumId w:val="214"/>
  </w:num>
  <w:num w:numId="63" w16cid:durableId="213272096">
    <w:abstractNumId w:val="124"/>
  </w:num>
  <w:num w:numId="64" w16cid:durableId="2068187008">
    <w:abstractNumId w:val="130"/>
  </w:num>
  <w:num w:numId="65" w16cid:durableId="1610159443">
    <w:abstractNumId w:val="53"/>
  </w:num>
  <w:num w:numId="66" w16cid:durableId="1260336204">
    <w:abstractNumId w:val="101"/>
  </w:num>
  <w:num w:numId="67" w16cid:durableId="1961570449">
    <w:abstractNumId w:val="212"/>
  </w:num>
  <w:num w:numId="68" w16cid:durableId="1777750984">
    <w:abstractNumId w:val="278"/>
  </w:num>
  <w:num w:numId="69" w16cid:durableId="1521892907">
    <w:abstractNumId w:val="109"/>
  </w:num>
  <w:num w:numId="70" w16cid:durableId="1181119689">
    <w:abstractNumId w:val="65"/>
  </w:num>
  <w:num w:numId="71" w16cid:durableId="24452526">
    <w:abstractNumId w:val="19"/>
  </w:num>
  <w:num w:numId="72" w16cid:durableId="1416974078">
    <w:abstractNumId w:val="39"/>
  </w:num>
  <w:num w:numId="73" w16cid:durableId="774787804">
    <w:abstractNumId w:val="213"/>
  </w:num>
  <w:num w:numId="74" w16cid:durableId="264725922">
    <w:abstractNumId w:val="188"/>
  </w:num>
  <w:num w:numId="75" w16cid:durableId="1253313954">
    <w:abstractNumId w:val="182"/>
  </w:num>
  <w:num w:numId="76" w16cid:durableId="999194140">
    <w:abstractNumId w:val="271"/>
  </w:num>
  <w:num w:numId="77" w16cid:durableId="1540120149">
    <w:abstractNumId w:val="257"/>
  </w:num>
  <w:num w:numId="78" w16cid:durableId="888104981">
    <w:abstractNumId w:val="122"/>
  </w:num>
  <w:num w:numId="79" w16cid:durableId="730352996">
    <w:abstractNumId w:val="169"/>
  </w:num>
  <w:num w:numId="80" w16cid:durableId="861088473">
    <w:abstractNumId w:val="18"/>
  </w:num>
  <w:num w:numId="81" w16cid:durableId="1883442056">
    <w:abstractNumId w:val="240"/>
  </w:num>
  <w:num w:numId="82" w16cid:durableId="28843895">
    <w:abstractNumId w:val="190"/>
  </w:num>
  <w:num w:numId="83" w16cid:durableId="1450322553">
    <w:abstractNumId w:val="104"/>
  </w:num>
  <w:num w:numId="84" w16cid:durableId="204174191">
    <w:abstractNumId w:val="142"/>
  </w:num>
  <w:num w:numId="85" w16cid:durableId="1280259191">
    <w:abstractNumId w:val="137"/>
  </w:num>
  <w:num w:numId="86" w16cid:durableId="2084712553">
    <w:abstractNumId w:val="54"/>
  </w:num>
  <w:num w:numId="87" w16cid:durableId="1979450700">
    <w:abstractNumId w:val="136"/>
  </w:num>
  <w:num w:numId="88" w16cid:durableId="1783570967">
    <w:abstractNumId w:val="273"/>
  </w:num>
  <w:num w:numId="89" w16cid:durableId="1920097772">
    <w:abstractNumId w:val="113"/>
  </w:num>
  <w:num w:numId="90" w16cid:durableId="1853449087">
    <w:abstractNumId w:val="99"/>
  </w:num>
  <w:num w:numId="91" w16cid:durableId="1111776996">
    <w:abstractNumId w:val="95"/>
  </w:num>
  <w:num w:numId="92" w16cid:durableId="479659342">
    <w:abstractNumId w:val="229"/>
  </w:num>
  <w:num w:numId="93" w16cid:durableId="719865715">
    <w:abstractNumId w:val="58"/>
  </w:num>
  <w:num w:numId="94" w16cid:durableId="1451246884">
    <w:abstractNumId w:val="105"/>
  </w:num>
  <w:num w:numId="95" w16cid:durableId="1105270568">
    <w:abstractNumId w:val="173"/>
  </w:num>
  <w:num w:numId="96" w16cid:durableId="400563522">
    <w:abstractNumId w:val="238"/>
  </w:num>
  <w:num w:numId="97" w16cid:durableId="464741377">
    <w:abstractNumId w:val="231"/>
  </w:num>
  <w:num w:numId="98" w16cid:durableId="1484784089">
    <w:abstractNumId w:val="150"/>
  </w:num>
  <w:num w:numId="99" w16cid:durableId="93481082">
    <w:abstractNumId w:val="283"/>
  </w:num>
  <w:num w:numId="100" w16cid:durableId="1542984932">
    <w:abstractNumId w:val="36"/>
  </w:num>
  <w:num w:numId="101" w16cid:durableId="878513827">
    <w:abstractNumId w:val="87"/>
  </w:num>
  <w:num w:numId="102" w16cid:durableId="753627138">
    <w:abstractNumId w:val="269"/>
  </w:num>
  <w:num w:numId="103" w16cid:durableId="1536849344">
    <w:abstractNumId w:val="237"/>
  </w:num>
  <w:num w:numId="104" w16cid:durableId="312759990">
    <w:abstractNumId w:val="143"/>
  </w:num>
  <w:num w:numId="105" w16cid:durableId="1337272535">
    <w:abstractNumId w:val="175"/>
  </w:num>
  <w:num w:numId="106" w16cid:durableId="1763531875">
    <w:abstractNumId w:val="178"/>
  </w:num>
  <w:num w:numId="107" w16cid:durableId="28380221">
    <w:abstractNumId w:val="250"/>
  </w:num>
  <w:num w:numId="108" w16cid:durableId="934704578">
    <w:abstractNumId w:val="59"/>
  </w:num>
  <w:num w:numId="109" w16cid:durableId="1787384372">
    <w:abstractNumId w:val="118"/>
  </w:num>
  <w:num w:numId="110" w16cid:durableId="1500148848">
    <w:abstractNumId w:val="55"/>
  </w:num>
  <w:num w:numId="111" w16cid:durableId="1140997157">
    <w:abstractNumId w:val="129"/>
  </w:num>
  <w:num w:numId="112" w16cid:durableId="352845995">
    <w:abstractNumId w:val="149"/>
  </w:num>
  <w:num w:numId="113" w16cid:durableId="1115253661">
    <w:abstractNumId w:val="138"/>
  </w:num>
  <w:num w:numId="114" w16cid:durableId="1135221042">
    <w:abstractNumId w:val="156"/>
  </w:num>
  <w:num w:numId="115" w16cid:durableId="1230271014">
    <w:abstractNumId w:val="62"/>
  </w:num>
  <w:num w:numId="116" w16cid:durableId="1514690296">
    <w:abstractNumId w:val="68"/>
  </w:num>
  <w:num w:numId="117" w16cid:durableId="1061490208">
    <w:abstractNumId w:val="121"/>
  </w:num>
  <w:num w:numId="118" w16cid:durableId="42758992">
    <w:abstractNumId w:val="106"/>
  </w:num>
  <w:num w:numId="119" w16cid:durableId="236013803">
    <w:abstractNumId w:val="77"/>
  </w:num>
  <w:num w:numId="120" w16cid:durableId="445856584">
    <w:abstractNumId w:val="222"/>
  </w:num>
  <w:num w:numId="121" w16cid:durableId="1781728239">
    <w:abstractNumId w:val="236"/>
  </w:num>
  <w:num w:numId="122" w16cid:durableId="304895893">
    <w:abstractNumId w:val="161"/>
  </w:num>
  <w:num w:numId="123" w16cid:durableId="1004698574">
    <w:abstractNumId w:val="239"/>
  </w:num>
  <w:num w:numId="124" w16cid:durableId="1837308521">
    <w:abstractNumId w:val="174"/>
  </w:num>
  <w:num w:numId="125" w16cid:durableId="1619332227">
    <w:abstractNumId w:val="166"/>
  </w:num>
  <w:num w:numId="126" w16cid:durableId="486551064">
    <w:abstractNumId w:val="14"/>
  </w:num>
  <w:num w:numId="127" w16cid:durableId="77674740">
    <w:abstractNumId w:val="202"/>
  </w:num>
  <w:num w:numId="128" w16cid:durableId="541674075">
    <w:abstractNumId w:val="69"/>
  </w:num>
  <w:num w:numId="129" w16cid:durableId="1305813115">
    <w:abstractNumId w:val="157"/>
  </w:num>
  <w:num w:numId="130" w16cid:durableId="925845237">
    <w:abstractNumId w:val="21"/>
  </w:num>
  <w:num w:numId="131" w16cid:durableId="1756046730">
    <w:abstractNumId w:val="226"/>
  </w:num>
  <w:num w:numId="132" w16cid:durableId="1229263865">
    <w:abstractNumId w:val="108"/>
  </w:num>
  <w:num w:numId="133" w16cid:durableId="1880163949">
    <w:abstractNumId w:val="45"/>
  </w:num>
  <w:num w:numId="134" w16cid:durableId="1082288634">
    <w:abstractNumId w:val="32"/>
  </w:num>
  <w:num w:numId="135" w16cid:durableId="1756588033">
    <w:abstractNumId w:val="75"/>
  </w:num>
  <w:num w:numId="136" w16cid:durableId="685835771">
    <w:abstractNumId w:val="33"/>
  </w:num>
  <w:num w:numId="137" w16cid:durableId="655183485">
    <w:abstractNumId w:val="49"/>
  </w:num>
  <w:num w:numId="138" w16cid:durableId="1301686526">
    <w:abstractNumId w:val="192"/>
  </w:num>
  <w:num w:numId="139" w16cid:durableId="1171604763">
    <w:abstractNumId w:val="64"/>
  </w:num>
  <w:num w:numId="140" w16cid:durableId="1607695127">
    <w:abstractNumId w:val="268"/>
  </w:num>
  <w:num w:numId="141" w16cid:durableId="1752119943">
    <w:abstractNumId w:val="115"/>
  </w:num>
  <w:num w:numId="142" w16cid:durableId="421687353">
    <w:abstractNumId w:val="154"/>
  </w:num>
  <w:num w:numId="143" w16cid:durableId="289475335">
    <w:abstractNumId w:val="140"/>
  </w:num>
  <w:num w:numId="144" w16cid:durableId="880746976">
    <w:abstractNumId w:val="128"/>
  </w:num>
  <w:num w:numId="145" w16cid:durableId="1158225184">
    <w:abstractNumId w:val="81"/>
  </w:num>
  <w:num w:numId="146" w16cid:durableId="422380221">
    <w:abstractNumId w:val="67"/>
  </w:num>
  <w:num w:numId="147" w16cid:durableId="890531491">
    <w:abstractNumId w:val="247"/>
  </w:num>
  <w:num w:numId="148" w16cid:durableId="1105156175">
    <w:abstractNumId w:val="13"/>
  </w:num>
  <w:num w:numId="149" w16cid:durableId="377438249">
    <w:abstractNumId w:val="203"/>
  </w:num>
  <w:num w:numId="150" w16cid:durableId="525485549">
    <w:abstractNumId w:val="276"/>
  </w:num>
  <w:num w:numId="151" w16cid:durableId="1251701520">
    <w:abstractNumId w:val="82"/>
  </w:num>
  <w:num w:numId="152" w16cid:durableId="1936354428">
    <w:abstractNumId w:val="46"/>
  </w:num>
  <w:num w:numId="153" w16cid:durableId="837503131">
    <w:abstractNumId w:val="153"/>
  </w:num>
  <w:num w:numId="154" w16cid:durableId="483357626">
    <w:abstractNumId w:val="252"/>
  </w:num>
  <w:num w:numId="155" w16cid:durableId="2049068730">
    <w:abstractNumId w:val="56"/>
  </w:num>
  <w:num w:numId="156" w16cid:durableId="1812478162">
    <w:abstractNumId w:val="35"/>
  </w:num>
  <w:num w:numId="157" w16cid:durableId="422605109">
    <w:abstractNumId w:val="223"/>
  </w:num>
  <w:num w:numId="158" w16cid:durableId="1324580501">
    <w:abstractNumId w:val="167"/>
  </w:num>
  <w:num w:numId="159" w16cid:durableId="1653677634">
    <w:abstractNumId w:val="281"/>
  </w:num>
  <w:num w:numId="160" w16cid:durableId="2051950477">
    <w:abstractNumId w:val="88"/>
  </w:num>
  <w:num w:numId="161" w16cid:durableId="987130597">
    <w:abstractNumId w:val="20"/>
  </w:num>
  <w:num w:numId="162" w16cid:durableId="500387970">
    <w:abstractNumId w:val="264"/>
  </w:num>
  <w:num w:numId="163" w16cid:durableId="1377775520">
    <w:abstractNumId w:val="197"/>
  </w:num>
  <w:num w:numId="164" w16cid:durableId="1309627643">
    <w:abstractNumId w:val="233"/>
  </w:num>
  <w:num w:numId="165" w16cid:durableId="2068451118">
    <w:abstractNumId w:val="207"/>
  </w:num>
  <w:num w:numId="166" w16cid:durableId="190266997">
    <w:abstractNumId w:val="146"/>
  </w:num>
  <w:num w:numId="167" w16cid:durableId="1465848841">
    <w:abstractNumId w:val="184"/>
  </w:num>
  <w:num w:numId="168" w16cid:durableId="1207331076">
    <w:abstractNumId w:val="267"/>
  </w:num>
  <w:num w:numId="169" w16cid:durableId="181747212">
    <w:abstractNumId w:val="181"/>
  </w:num>
  <w:num w:numId="170" w16cid:durableId="184558485">
    <w:abstractNumId w:val="234"/>
  </w:num>
  <w:num w:numId="171" w16cid:durableId="974869064">
    <w:abstractNumId w:val="199"/>
  </w:num>
  <w:num w:numId="172" w16cid:durableId="1221207930">
    <w:abstractNumId w:val="272"/>
  </w:num>
  <w:num w:numId="173" w16cid:durableId="835026267">
    <w:abstractNumId w:val="248"/>
  </w:num>
  <w:num w:numId="174" w16cid:durableId="1901407335">
    <w:abstractNumId w:val="93"/>
  </w:num>
  <w:num w:numId="175" w16cid:durableId="437063904">
    <w:abstractNumId w:val="211"/>
  </w:num>
  <w:num w:numId="176" w16cid:durableId="55202649">
    <w:abstractNumId w:val="31"/>
  </w:num>
  <w:num w:numId="177" w16cid:durableId="1097948237">
    <w:abstractNumId w:val="208"/>
  </w:num>
  <w:num w:numId="178" w16cid:durableId="1329672540">
    <w:abstractNumId w:val="251"/>
  </w:num>
  <w:num w:numId="179" w16cid:durableId="1608998712">
    <w:abstractNumId w:val="282"/>
  </w:num>
  <w:num w:numId="180" w16cid:durableId="1148015869">
    <w:abstractNumId w:val="119"/>
  </w:num>
  <w:num w:numId="181" w16cid:durableId="689720834">
    <w:abstractNumId w:val="71"/>
  </w:num>
  <w:num w:numId="182" w16cid:durableId="1548905726">
    <w:abstractNumId w:val="230"/>
  </w:num>
  <w:num w:numId="183" w16cid:durableId="174081977">
    <w:abstractNumId w:val="275"/>
  </w:num>
  <w:num w:numId="184" w16cid:durableId="1387603381">
    <w:abstractNumId w:val="57"/>
  </w:num>
  <w:num w:numId="185" w16cid:durableId="1168134656">
    <w:abstractNumId w:val="127"/>
  </w:num>
  <w:num w:numId="186" w16cid:durableId="311764032">
    <w:abstractNumId w:val="66"/>
  </w:num>
  <w:num w:numId="187" w16cid:durableId="1564677365">
    <w:abstractNumId w:val="133"/>
  </w:num>
  <w:num w:numId="188" w16cid:durableId="596645488">
    <w:abstractNumId w:val="144"/>
  </w:num>
  <w:num w:numId="189" w16cid:durableId="2014991173">
    <w:abstractNumId w:val="17"/>
  </w:num>
  <w:num w:numId="190" w16cid:durableId="1078018060">
    <w:abstractNumId w:val="112"/>
  </w:num>
  <w:num w:numId="191" w16cid:durableId="1365131108">
    <w:abstractNumId w:val="47"/>
  </w:num>
  <w:num w:numId="192" w16cid:durableId="519510591">
    <w:abstractNumId w:val="151"/>
  </w:num>
  <w:num w:numId="193" w16cid:durableId="271089559">
    <w:abstractNumId w:val="187"/>
  </w:num>
  <w:num w:numId="194" w16cid:durableId="622736395">
    <w:abstractNumId w:val="242"/>
  </w:num>
  <w:num w:numId="195" w16cid:durableId="1087732690">
    <w:abstractNumId w:val="194"/>
  </w:num>
  <w:num w:numId="196" w16cid:durableId="1969510432">
    <w:abstractNumId w:val="70"/>
  </w:num>
  <w:num w:numId="197" w16cid:durableId="462231797">
    <w:abstractNumId w:val="277"/>
  </w:num>
  <w:num w:numId="198" w16cid:durableId="545947351">
    <w:abstractNumId w:val="260"/>
  </w:num>
  <w:num w:numId="199" w16cid:durableId="1103839293">
    <w:abstractNumId w:val="255"/>
  </w:num>
  <w:num w:numId="200" w16cid:durableId="504323426">
    <w:abstractNumId w:val="63"/>
  </w:num>
  <w:num w:numId="201" w16cid:durableId="1136290843">
    <w:abstractNumId w:val="221"/>
  </w:num>
  <w:num w:numId="202" w16cid:durableId="458304794">
    <w:abstractNumId w:val="60"/>
  </w:num>
  <w:num w:numId="203" w16cid:durableId="937920">
    <w:abstractNumId w:val="107"/>
  </w:num>
  <w:num w:numId="204" w16cid:durableId="1101680162">
    <w:abstractNumId w:val="177"/>
  </w:num>
  <w:num w:numId="205" w16cid:durableId="1030186631">
    <w:abstractNumId w:val="15"/>
  </w:num>
  <w:num w:numId="206" w16cid:durableId="652181289">
    <w:abstractNumId w:val="228"/>
  </w:num>
  <w:num w:numId="207" w16cid:durableId="419184108">
    <w:abstractNumId w:val="102"/>
  </w:num>
  <w:num w:numId="208" w16cid:durableId="1081220131">
    <w:abstractNumId w:val="195"/>
  </w:num>
  <w:num w:numId="209" w16cid:durableId="377166404">
    <w:abstractNumId w:val="131"/>
  </w:num>
  <w:num w:numId="210" w16cid:durableId="1756826444">
    <w:abstractNumId w:val="217"/>
  </w:num>
  <w:num w:numId="211" w16cid:durableId="637998331">
    <w:abstractNumId w:val="24"/>
  </w:num>
  <w:num w:numId="212" w16cid:durableId="670525294">
    <w:abstractNumId w:val="42"/>
  </w:num>
  <w:num w:numId="213" w16cid:durableId="604119870">
    <w:abstractNumId w:val="89"/>
  </w:num>
  <w:num w:numId="214" w16cid:durableId="720716653">
    <w:abstractNumId w:val="227"/>
  </w:num>
  <w:num w:numId="215" w16cid:durableId="1840270787">
    <w:abstractNumId w:val="193"/>
  </w:num>
  <w:num w:numId="216" w16cid:durableId="1705790751">
    <w:abstractNumId w:val="168"/>
  </w:num>
  <w:num w:numId="217" w16cid:durableId="1774089656">
    <w:abstractNumId w:val="12"/>
  </w:num>
  <w:num w:numId="218" w16cid:durableId="1909336426">
    <w:abstractNumId w:val="85"/>
  </w:num>
  <w:num w:numId="219" w16cid:durableId="140510749">
    <w:abstractNumId w:val="159"/>
  </w:num>
  <w:num w:numId="220" w16cid:durableId="759106495">
    <w:abstractNumId w:val="73"/>
  </w:num>
  <w:num w:numId="221" w16cid:durableId="1620525270">
    <w:abstractNumId w:val="258"/>
  </w:num>
  <w:num w:numId="222" w16cid:durableId="514535891">
    <w:abstractNumId w:val="162"/>
  </w:num>
  <w:num w:numId="223" w16cid:durableId="823818771">
    <w:abstractNumId w:val="176"/>
  </w:num>
  <w:num w:numId="224" w16cid:durableId="1916208070">
    <w:abstractNumId w:val="139"/>
  </w:num>
  <w:num w:numId="225" w16cid:durableId="2025475243">
    <w:abstractNumId w:val="155"/>
  </w:num>
  <w:num w:numId="226" w16cid:durableId="191041677">
    <w:abstractNumId w:val="103"/>
  </w:num>
  <w:num w:numId="227" w16cid:durableId="701175241">
    <w:abstractNumId w:val="185"/>
  </w:num>
  <w:num w:numId="228" w16cid:durableId="105776544">
    <w:abstractNumId w:val="43"/>
  </w:num>
  <w:num w:numId="229" w16cid:durableId="1872499358">
    <w:abstractNumId w:val="262"/>
  </w:num>
  <w:num w:numId="230" w16cid:durableId="1724015560">
    <w:abstractNumId w:val="160"/>
  </w:num>
  <w:num w:numId="231" w16cid:durableId="1049761316">
    <w:abstractNumId w:val="91"/>
  </w:num>
  <w:num w:numId="232" w16cid:durableId="239487586">
    <w:abstractNumId w:val="141"/>
  </w:num>
  <w:num w:numId="233" w16cid:durableId="1597791281">
    <w:abstractNumId w:val="28"/>
  </w:num>
  <w:num w:numId="234" w16cid:durableId="122575151">
    <w:abstractNumId w:val="123"/>
  </w:num>
  <w:num w:numId="235" w16cid:durableId="612902406">
    <w:abstractNumId w:val="72"/>
  </w:num>
  <w:num w:numId="236" w16cid:durableId="1871184352">
    <w:abstractNumId w:val="44"/>
  </w:num>
  <w:num w:numId="237" w16cid:durableId="537350937">
    <w:abstractNumId w:val="125"/>
  </w:num>
  <w:num w:numId="238" w16cid:durableId="975524759">
    <w:abstractNumId w:val="134"/>
  </w:num>
  <w:num w:numId="239" w16cid:durableId="69888295">
    <w:abstractNumId w:val="120"/>
  </w:num>
  <w:num w:numId="240" w16cid:durableId="1014965951">
    <w:abstractNumId w:val="196"/>
  </w:num>
  <w:num w:numId="241" w16cid:durableId="572545197">
    <w:abstractNumId w:val="266"/>
  </w:num>
  <w:num w:numId="242" w16cid:durableId="650064543">
    <w:abstractNumId w:val="261"/>
  </w:num>
  <w:num w:numId="243" w16cid:durableId="1102609101">
    <w:abstractNumId w:val="171"/>
  </w:num>
  <w:num w:numId="244" w16cid:durableId="1247029912">
    <w:abstractNumId w:val="235"/>
  </w:num>
  <w:num w:numId="245" w16cid:durableId="1331788542">
    <w:abstractNumId w:val="170"/>
  </w:num>
  <w:num w:numId="246" w16cid:durableId="950746419">
    <w:abstractNumId w:val="189"/>
  </w:num>
  <w:num w:numId="247" w16cid:durableId="106511790">
    <w:abstractNumId w:val="205"/>
  </w:num>
  <w:num w:numId="248" w16cid:durableId="1827236532">
    <w:abstractNumId w:val="16"/>
  </w:num>
  <w:num w:numId="249" w16cid:durableId="1133791584">
    <w:abstractNumId w:val="132"/>
  </w:num>
  <w:num w:numId="250" w16cid:durableId="928923628">
    <w:abstractNumId w:val="84"/>
  </w:num>
  <w:num w:numId="251" w16cid:durableId="350256787">
    <w:abstractNumId w:val="27"/>
  </w:num>
  <w:num w:numId="252" w16cid:durableId="605430117">
    <w:abstractNumId w:val="180"/>
  </w:num>
  <w:num w:numId="253" w16cid:durableId="1367216344">
    <w:abstractNumId w:val="216"/>
  </w:num>
  <w:num w:numId="254" w16cid:durableId="1578058376">
    <w:abstractNumId w:val="259"/>
  </w:num>
  <w:num w:numId="255" w16cid:durableId="472910178">
    <w:abstractNumId w:val="183"/>
  </w:num>
  <w:num w:numId="256" w16cid:durableId="802502050">
    <w:abstractNumId w:val="38"/>
  </w:num>
  <w:num w:numId="257" w16cid:durableId="1048605545">
    <w:abstractNumId w:val="48"/>
  </w:num>
  <w:num w:numId="258" w16cid:durableId="1611889347">
    <w:abstractNumId w:val="29"/>
  </w:num>
  <w:num w:numId="259" w16cid:durableId="1653295028">
    <w:abstractNumId w:val="179"/>
  </w:num>
  <w:num w:numId="260" w16cid:durableId="1361854120">
    <w:abstractNumId w:val="76"/>
  </w:num>
  <w:num w:numId="261" w16cid:durableId="1308121145">
    <w:abstractNumId w:val="96"/>
  </w:num>
  <w:num w:numId="262" w16cid:durableId="1011565987">
    <w:abstractNumId w:val="220"/>
  </w:num>
  <w:num w:numId="263" w16cid:durableId="1393961841">
    <w:abstractNumId w:val="41"/>
  </w:num>
  <w:num w:numId="264" w16cid:durableId="1963030562">
    <w:abstractNumId w:val="270"/>
  </w:num>
  <w:num w:numId="265" w16cid:durableId="389426810">
    <w:abstractNumId w:val="126"/>
  </w:num>
  <w:num w:numId="266" w16cid:durableId="498423953">
    <w:abstractNumId w:val="23"/>
  </w:num>
  <w:num w:numId="267" w16cid:durableId="375737229">
    <w:abstractNumId w:val="116"/>
  </w:num>
  <w:num w:numId="268" w16cid:durableId="1504202315">
    <w:abstractNumId w:val="50"/>
  </w:num>
  <w:num w:numId="269" w16cid:durableId="1205480119">
    <w:abstractNumId w:val="191"/>
  </w:num>
  <w:num w:numId="270" w16cid:durableId="1912153825">
    <w:abstractNumId w:val="163"/>
  </w:num>
  <w:num w:numId="271" w16cid:durableId="1984574715">
    <w:abstractNumId w:val="37"/>
  </w:num>
  <w:num w:numId="272" w16cid:durableId="1055422753">
    <w:abstractNumId w:val="34"/>
  </w:num>
  <w:num w:numId="273" w16cid:durableId="413861239">
    <w:abstractNumId w:val="97"/>
  </w:num>
  <w:num w:numId="274" w16cid:durableId="801964510">
    <w:abstractNumId w:val="74"/>
  </w:num>
  <w:num w:numId="275" w16cid:durableId="1191337080">
    <w:abstractNumId w:val="218"/>
  </w:num>
  <w:num w:numId="276" w16cid:durableId="1446846706">
    <w:abstractNumId w:val="209"/>
  </w:num>
  <w:num w:numId="277" w16cid:durableId="632444990">
    <w:abstractNumId w:val="83"/>
  </w:num>
  <w:num w:numId="278" w16cid:durableId="352073160">
    <w:abstractNumId w:val="135"/>
  </w:num>
  <w:num w:numId="279" w16cid:durableId="423040368">
    <w:abstractNumId w:val="80"/>
  </w:num>
  <w:num w:numId="280" w16cid:durableId="233469371">
    <w:abstractNumId w:val="61"/>
  </w:num>
  <w:num w:numId="281" w16cid:durableId="808287314">
    <w:abstractNumId w:val="254"/>
  </w:num>
  <w:num w:numId="282" w16cid:durableId="1855146246">
    <w:abstractNumId w:val="90"/>
  </w:num>
  <w:num w:numId="283" w16cid:durableId="922377038">
    <w:abstractNumId w:val="79"/>
  </w:num>
  <w:num w:numId="284" w16cid:durableId="871575603">
    <w:abstractNumId w:val="1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attachedTemplate r:id="rId1"/>
  <w:styleLockTheme/>
  <w:defaultTabStop w:val="720"/>
  <w:evenAndOddHeaders/>
  <w:drawingGridHorizontalSpacing w:val="11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58"/>
    <w:rsid w:val="000023E5"/>
    <w:rsid w:val="000111BE"/>
    <w:rsid w:val="00022141"/>
    <w:rsid w:val="000223D3"/>
    <w:rsid w:val="000346C8"/>
    <w:rsid w:val="0003776A"/>
    <w:rsid w:val="0004022A"/>
    <w:rsid w:val="00047470"/>
    <w:rsid w:val="000505F6"/>
    <w:rsid w:val="00052285"/>
    <w:rsid w:val="000535D1"/>
    <w:rsid w:val="00053E1E"/>
    <w:rsid w:val="000551EC"/>
    <w:rsid w:val="000634E1"/>
    <w:rsid w:val="00063EBB"/>
    <w:rsid w:val="00066BBE"/>
    <w:rsid w:val="00074BEC"/>
    <w:rsid w:val="000803C7"/>
    <w:rsid w:val="000828C3"/>
    <w:rsid w:val="00083CE4"/>
    <w:rsid w:val="000840BB"/>
    <w:rsid w:val="00090D9B"/>
    <w:rsid w:val="0009492C"/>
    <w:rsid w:val="00095BCB"/>
    <w:rsid w:val="000960E4"/>
    <w:rsid w:val="000964C7"/>
    <w:rsid w:val="000A220B"/>
    <w:rsid w:val="000A5C37"/>
    <w:rsid w:val="000A68AC"/>
    <w:rsid w:val="000A78B0"/>
    <w:rsid w:val="000B23CF"/>
    <w:rsid w:val="000B6343"/>
    <w:rsid w:val="000B6AD0"/>
    <w:rsid w:val="000B79BB"/>
    <w:rsid w:val="000C3C2A"/>
    <w:rsid w:val="000D1E44"/>
    <w:rsid w:val="000D42B7"/>
    <w:rsid w:val="000D5A8C"/>
    <w:rsid w:val="000D5CB3"/>
    <w:rsid w:val="000D6121"/>
    <w:rsid w:val="000D70D1"/>
    <w:rsid w:val="000E0C69"/>
    <w:rsid w:val="000E1F4F"/>
    <w:rsid w:val="001020CD"/>
    <w:rsid w:val="00103592"/>
    <w:rsid w:val="00104451"/>
    <w:rsid w:val="001173CE"/>
    <w:rsid w:val="0011749B"/>
    <w:rsid w:val="00120C17"/>
    <w:rsid w:val="00123E80"/>
    <w:rsid w:val="001245EA"/>
    <w:rsid w:val="001254F6"/>
    <w:rsid w:val="00127BA0"/>
    <w:rsid w:val="0013201D"/>
    <w:rsid w:val="00142CA6"/>
    <w:rsid w:val="001517E8"/>
    <w:rsid w:val="0015256E"/>
    <w:rsid w:val="00167ED0"/>
    <w:rsid w:val="00170555"/>
    <w:rsid w:val="00175709"/>
    <w:rsid w:val="00177CB4"/>
    <w:rsid w:val="00180319"/>
    <w:rsid w:val="00182EA7"/>
    <w:rsid w:val="00185C70"/>
    <w:rsid w:val="00186C58"/>
    <w:rsid w:val="0018752F"/>
    <w:rsid w:val="00193B1A"/>
    <w:rsid w:val="00195626"/>
    <w:rsid w:val="001975EF"/>
    <w:rsid w:val="001A51AB"/>
    <w:rsid w:val="001B2449"/>
    <w:rsid w:val="001B2BB9"/>
    <w:rsid w:val="001D30CD"/>
    <w:rsid w:val="001E26A8"/>
    <w:rsid w:val="001E2727"/>
    <w:rsid w:val="001E77D8"/>
    <w:rsid w:val="001F6BE7"/>
    <w:rsid w:val="002100DD"/>
    <w:rsid w:val="0021060D"/>
    <w:rsid w:val="0021128A"/>
    <w:rsid w:val="002144E0"/>
    <w:rsid w:val="00217C9D"/>
    <w:rsid w:val="00217EDD"/>
    <w:rsid w:val="002266FC"/>
    <w:rsid w:val="00235112"/>
    <w:rsid w:val="002379B5"/>
    <w:rsid w:val="00241F12"/>
    <w:rsid w:val="0024379F"/>
    <w:rsid w:val="00247B5D"/>
    <w:rsid w:val="0025018F"/>
    <w:rsid w:val="00254DDB"/>
    <w:rsid w:val="00256806"/>
    <w:rsid w:val="0025730B"/>
    <w:rsid w:val="002579A2"/>
    <w:rsid w:val="0026262F"/>
    <w:rsid w:val="00270890"/>
    <w:rsid w:val="00271B00"/>
    <w:rsid w:val="002860A3"/>
    <w:rsid w:val="00287EDB"/>
    <w:rsid w:val="00291829"/>
    <w:rsid w:val="002A0329"/>
    <w:rsid w:val="002A0E4A"/>
    <w:rsid w:val="002A4506"/>
    <w:rsid w:val="002A4D81"/>
    <w:rsid w:val="002A5D73"/>
    <w:rsid w:val="002B4607"/>
    <w:rsid w:val="002C2FE2"/>
    <w:rsid w:val="002C6109"/>
    <w:rsid w:val="002C704E"/>
    <w:rsid w:val="002D0606"/>
    <w:rsid w:val="002D156D"/>
    <w:rsid w:val="002E073D"/>
    <w:rsid w:val="002E0F09"/>
    <w:rsid w:val="002E3BA4"/>
    <w:rsid w:val="002E48FD"/>
    <w:rsid w:val="002F0291"/>
    <w:rsid w:val="002F068D"/>
    <w:rsid w:val="002F65D7"/>
    <w:rsid w:val="002F7714"/>
    <w:rsid w:val="003002E9"/>
    <w:rsid w:val="003025FB"/>
    <w:rsid w:val="0031060D"/>
    <w:rsid w:val="00311BF3"/>
    <w:rsid w:val="00314817"/>
    <w:rsid w:val="00323656"/>
    <w:rsid w:val="00330BB2"/>
    <w:rsid w:val="0033344B"/>
    <w:rsid w:val="00333487"/>
    <w:rsid w:val="00346EC4"/>
    <w:rsid w:val="00356184"/>
    <w:rsid w:val="0036101A"/>
    <w:rsid w:val="00363CEE"/>
    <w:rsid w:val="00365DBF"/>
    <w:rsid w:val="00373853"/>
    <w:rsid w:val="003811EF"/>
    <w:rsid w:val="00382746"/>
    <w:rsid w:val="003A020D"/>
    <w:rsid w:val="003A0A40"/>
    <w:rsid w:val="003A5C3D"/>
    <w:rsid w:val="003B0D3C"/>
    <w:rsid w:val="003B11BD"/>
    <w:rsid w:val="003C127E"/>
    <w:rsid w:val="003C3DA8"/>
    <w:rsid w:val="003D1E9C"/>
    <w:rsid w:val="003F0215"/>
    <w:rsid w:val="003F664E"/>
    <w:rsid w:val="00400AB0"/>
    <w:rsid w:val="00402223"/>
    <w:rsid w:val="00411151"/>
    <w:rsid w:val="00412AE2"/>
    <w:rsid w:val="004139F2"/>
    <w:rsid w:val="00417A6F"/>
    <w:rsid w:val="00421BC2"/>
    <w:rsid w:val="0043126D"/>
    <w:rsid w:val="0043296E"/>
    <w:rsid w:val="00440ABB"/>
    <w:rsid w:val="0044172C"/>
    <w:rsid w:val="00457FC5"/>
    <w:rsid w:val="00460FED"/>
    <w:rsid w:val="004663AC"/>
    <w:rsid w:val="0047170C"/>
    <w:rsid w:val="0047484B"/>
    <w:rsid w:val="00480D30"/>
    <w:rsid w:val="00496C2E"/>
    <w:rsid w:val="004A0E9B"/>
    <w:rsid w:val="004B3453"/>
    <w:rsid w:val="004B43E5"/>
    <w:rsid w:val="004B6FD8"/>
    <w:rsid w:val="004B73A6"/>
    <w:rsid w:val="004C1D7E"/>
    <w:rsid w:val="004C2311"/>
    <w:rsid w:val="004C69FE"/>
    <w:rsid w:val="004D00D6"/>
    <w:rsid w:val="004D5901"/>
    <w:rsid w:val="004E32BA"/>
    <w:rsid w:val="004F0359"/>
    <w:rsid w:val="004F1402"/>
    <w:rsid w:val="0051057C"/>
    <w:rsid w:val="00530124"/>
    <w:rsid w:val="00533FC6"/>
    <w:rsid w:val="00537A4E"/>
    <w:rsid w:val="00546DDD"/>
    <w:rsid w:val="00547878"/>
    <w:rsid w:val="00551740"/>
    <w:rsid w:val="00560A31"/>
    <w:rsid w:val="00560CB1"/>
    <w:rsid w:val="00573516"/>
    <w:rsid w:val="0058406F"/>
    <w:rsid w:val="00597975"/>
    <w:rsid w:val="00597C6B"/>
    <w:rsid w:val="005A014F"/>
    <w:rsid w:val="005A06A0"/>
    <w:rsid w:val="005A6C95"/>
    <w:rsid w:val="005C0533"/>
    <w:rsid w:val="005C23EA"/>
    <w:rsid w:val="005C245A"/>
    <w:rsid w:val="005C3DBA"/>
    <w:rsid w:val="005C5F08"/>
    <w:rsid w:val="005C6FBF"/>
    <w:rsid w:val="005D2F74"/>
    <w:rsid w:val="005D3CB3"/>
    <w:rsid w:val="005D5E1F"/>
    <w:rsid w:val="005D6D60"/>
    <w:rsid w:val="005E076B"/>
    <w:rsid w:val="005E4EA9"/>
    <w:rsid w:val="005F01C6"/>
    <w:rsid w:val="005F23BE"/>
    <w:rsid w:val="00601286"/>
    <w:rsid w:val="00602E04"/>
    <w:rsid w:val="00613DFB"/>
    <w:rsid w:val="006156A2"/>
    <w:rsid w:val="00621666"/>
    <w:rsid w:val="00624A38"/>
    <w:rsid w:val="00626592"/>
    <w:rsid w:val="0065101D"/>
    <w:rsid w:val="006623E0"/>
    <w:rsid w:val="00663728"/>
    <w:rsid w:val="00672CFE"/>
    <w:rsid w:val="00680270"/>
    <w:rsid w:val="00680E8B"/>
    <w:rsid w:val="006822D8"/>
    <w:rsid w:val="00683FC5"/>
    <w:rsid w:val="006846E4"/>
    <w:rsid w:val="00685015"/>
    <w:rsid w:val="006964E0"/>
    <w:rsid w:val="006A3E7A"/>
    <w:rsid w:val="006A5BDB"/>
    <w:rsid w:val="006B16EB"/>
    <w:rsid w:val="006C0382"/>
    <w:rsid w:val="006C0883"/>
    <w:rsid w:val="006C2B2F"/>
    <w:rsid w:val="006C4675"/>
    <w:rsid w:val="006C6F83"/>
    <w:rsid w:val="006D15F3"/>
    <w:rsid w:val="006D3BCE"/>
    <w:rsid w:val="006D6D08"/>
    <w:rsid w:val="006E227C"/>
    <w:rsid w:val="006E42DB"/>
    <w:rsid w:val="006E69A7"/>
    <w:rsid w:val="006F1E87"/>
    <w:rsid w:val="006F4753"/>
    <w:rsid w:val="007012A6"/>
    <w:rsid w:val="00702308"/>
    <w:rsid w:val="007032C6"/>
    <w:rsid w:val="00703E00"/>
    <w:rsid w:val="007047E3"/>
    <w:rsid w:val="00704C48"/>
    <w:rsid w:val="00707484"/>
    <w:rsid w:val="00715F99"/>
    <w:rsid w:val="00720DA3"/>
    <w:rsid w:val="007225B9"/>
    <w:rsid w:val="0072337E"/>
    <w:rsid w:val="0072370F"/>
    <w:rsid w:val="00732C76"/>
    <w:rsid w:val="0074719F"/>
    <w:rsid w:val="00764C3D"/>
    <w:rsid w:val="007818CF"/>
    <w:rsid w:val="007878B5"/>
    <w:rsid w:val="00790834"/>
    <w:rsid w:val="007930DF"/>
    <w:rsid w:val="00797627"/>
    <w:rsid w:val="007A2221"/>
    <w:rsid w:val="007A2968"/>
    <w:rsid w:val="007A5FE5"/>
    <w:rsid w:val="007A64DB"/>
    <w:rsid w:val="007B060B"/>
    <w:rsid w:val="007B15B4"/>
    <w:rsid w:val="007B3FFB"/>
    <w:rsid w:val="007B5032"/>
    <w:rsid w:val="007B65D8"/>
    <w:rsid w:val="007C2F0A"/>
    <w:rsid w:val="007C6213"/>
    <w:rsid w:val="007C7C8C"/>
    <w:rsid w:val="007C7CD2"/>
    <w:rsid w:val="007C7FB8"/>
    <w:rsid w:val="007D00F4"/>
    <w:rsid w:val="007D1226"/>
    <w:rsid w:val="007E37D9"/>
    <w:rsid w:val="007E4098"/>
    <w:rsid w:val="007E429B"/>
    <w:rsid w:val="007E7D76"/>
    <w:rsid w:val="007F07E9"/>
    <w:rsid w:val="007F0E80"/>
    <w:rsid w:val="007F205B"/>
    <w:rsid w:val="00803526"/>
    <w:rsid w:val="008044C4"/>
    <w:rsid w:val="008065EA"/>
    <w:rsid w:val="00811EEB"/>
    <w:rsid w:val="00812716"/>
    <w:rsid w:val="008169A2"/>
    <w:rsid w:val="008216F7"/>
    <w:rsid w:val="00837545"/>
    <w:rsid w:val="00852740"/>
    <w:rsid w:val="00857409"/>
    <w:rsid w:val="00857DE4"/>
    <w:rsid w:val="0086487A"/>
    <w:rsid w:val="00864BF1"/>
    <w:rsid w:val="0086597F"/>
    <w:rsid w:val="00880D9B"/>
    <w:rsid w:val="00883E26"/>
    <w:rsid w:val="008851B3"/>
    <w:rsid w:val="00885810"/>
    <w:rsid w:val="008966A2"/>
    <w:rsid w:val="008A0F64"/>
    <w:rsid w:val="008A2265"/>
    <w:rsid w:val="008A338C"/>
    <w:rsid w:val="008A3D9E"/>
    <w:rsid w:val="008A6CD1"/>
    <w:rsid w:val="008B4E31"/>
    <w:rsid w:val="008B6968"/>
    <w:rsid w:val="008B6C87"/>
    <w:rsid w:val="008B7075"/>
    <w:rsid w:val="008C212B"/>
    <w:rsid w:val="008C5F0F"/>
    <w:rsid w:val="008C7F26"/>
    <w:rsid w:val="008D0BE5"/>
    <w:rsid w:val="008D14BA"/>
    <w:rsid w:val="008D1559"/>
    <w:rsid w:val="008D7215"/>
    <w:rsid w:val="008E201E"/>
    <w:rsid w:val="008F6AC7"/>
    <w:rsid w:val="0092230F"/>
    <w:rsid w:val="0093355C"/>
    <w:rsid w:val="0093691F"/>
    <w:rsid w:val="00936AB8"/>
    <w:rsid w:val="009466B6"/>
    <w:rsid w:val="009560E2"/>
    <w:rsid w:val="009612BE"/>
    <w:rsid w:val="00961D79"/>
    <w:rsid w:val="0096220E"/>
    <w:rsid w:val="009641A4"/>
    <w:rsid w:val="00966B41"/>
    <w:rsid w:val="009706E4"/>
    <w:rsid w:val="009750D0"/>
    <w:rsid w:val="009774BF"/>
    <w:rsid w:val="00981AB7"/>
    <w:rsid w:val="009820F6"/>
    <w:rsid w:val="0098458A"/>
    <w:rsid w:val="00991A0A"/>
    <w:rsid w:val="009A1232"/>
    <w:rsid w:val="009C40A9"/>
    <w:rsid w:val="009C5F5F"/>
    <w:rsid w:val="009C759A"/>
    <w:rsid w:val="009C7CBC"/>
    <w:rsid w:val="009D2EF1"/>
    <w:rsid w:val="009E4325"/>
    <w:rsid w:val="009F2EEA"/>
    <w:rsid w:val="009F34B5"/>
    <w:rsid w:val="00A00B6D"/>
    <w:rsid w:val="00A12392"/>
    <w:rsid w:val="00A13267"/>
    <w:rsid w:val="00A16977"/>
    <w:rsid w:val="00A22B40"/>
    <w:rsid w:val="00A23D43"/>
    <w:rsid w:val="00A24F6E"/>
    <w:rsid w:val="00A30F0A"/>
    <w:rsid w:val="00A320BD"/>
    <w:rsid w:val="00A329E4"/>
    <w:rsid w:val="00A432A8"/>
    <w:rsid w:val="00A4475D"/>
    <w:rsid w:val="00A45202"/>
    <w:rsid w:val="00A47F43"/>
    <w:rsid w:val="00A527DF"/>
    <w:rsid w:val="00A53CBD"/>
    <w:rsid w:val="00A5475F"/>
    <w:rsid w:val="00A54D33"/>
    <w:rsid w:val="00A63B0A"/>
    <w:rsid w:val="00A63E98"/>
    <w:rsid w:val="00A665BE"/>
    <w:rsid w:val="00A67DAA"/>
    <w:rsid w:val="00A712D8"/>
    <w:rsid w:val="00A7227D"/>
    <w:rsid w:val="00A82C2E"/>
    <w:rsid w:val="00A835D0"/>
    <w:rsid w:val="00A860D2"/>
    <w:rsid w:val="00A879B5"/>
    <w:rsid w:val="00AA3D41"/>
    <w:rsid w:val="00AA5A66"/>
    <w:rsid w:val="00AB1D33"/>
    <w:rsid w:val="00AB34BB"/>
    <w:rsid w:val="00AB3ECC"/>
    <w:rsid w:val="00AB4796"/>
    <w:rsid w:val="00AC1FD2"/>
    <w:rsid w:val="00AC2C85"/>
    <w:rsid w:val="00AD5253"/>
    <w:rsid w:val="00AD56EF"/>
    <w:rsid w:val="00AD7C61"/>
    <w:rsid w:val="00AE0155"/>
    <w:rsid w:val="00AE1C67"/>
    <w:rsid w:val="00AF75E0"/>
    <w:rsid w:val="00AF7ABE"/>
    <w:rsid w:val="00B0187D"/>
    <w:rsid w:val="00B034EE"/>
    <w:rsid w:val="00B0504B"/>
    <w:rsid w:val="00B05A11"/>
    <w:rsid w:val="00B20DBF"/>
    <w:rsid w:val="00B21196"/>
    <w:rsid w:val="00B2386F"/>
    <w:rsid w:val="00B24ABF"/>
    <w:rsid w:val="00B26C85"/>
    <w:rsid w:val="00B31EAE"/>
    <w:rsid w:val="00B33CAA"/>
    <w:rsid w:val="00B4373B"/>
    <w:rsid w:val="00B445DF"/>
    <w:rsid w:val="00B44CF4"/>
    <w:rsid w:val="00B47858"/>
    <w:rsid w:val="00B665DA"/>
    <w:rsid w:val="00B67BD9"/>
    <w:rsid w:val="00B71D5C"/>
    <w:rsid w:val="00B762A0"/>
    <w:rsid w:val="00B82E8A"/>
    <w:rsid w:val="00B84AC9"/>
    <w:rsid w:val="00B872CD"/>
    <w:rsid w:val="00BA0798"/>
    <w:rsid w:val="00BA1427"/>
    <w:rsid w:val="00BA4402"/>
    <w:rsid w:val="00BA4936"/>
    <w:rsid w:val="00BB35C8"/>
    <w:rsid w:val="00BB35F9"/>
    <w:rsid w:val="00BB6ECF"/>
    <w:rsid w:val="00BC20D3"/>
    <w:rsid w:val="00BD32A5"/>
    <w:rsid w:val="00BD6EAA"/>
    <w:rsid w:val="00BE6577"/>
    <w:rsid w:val="00BF3537"/>
    <w:rsid w:val="00BF4680"/>
    <w:rsid w:val="00BF7D2B"/>
    <w:rsid w:val="00C00F9F"/>
    <w:rsid w:val="00C033B6"/>
    <w:rsid w:val="00C04553"/>
    <w:rsid w:val="00C07A7C"/>
    <w:rsid w:val="00C15488"/>
    <w:rsid w:val="00C17C73"/>
    <w:rsid w:val="00C24CC3"/>
    <w:rsid w:val="00C33C8D"/>
    <w:rsid w:val="00C373B9"/>
    <w:rsid w:val="00C379A5"/>
    <w:rsid w:val="00C37F81"/>
    <w:rsid w:val="00C405C8"/>
    <w:rsid w:val="00C43DEC"/>
    <w:rsid w:val="00C454E7"/>
    <w:rsid w:val="00C60715"/>
    <w:rsid w:val="00C74B1D"/>
    <w:rsid w:val="00C823E3"/>
    <w:rsid w:val="00C927B9"/>
    <w:rsid w:val="00C92D1D"/>
    <w:rsid w:val="00C93C7F"/>
    <w:rsid w:val="00C94D0E"/>
    <w:rsid w:val="00C95F86"/>
    <w:rsid w:val="00CA360C"/>
    <w:rsid w:val="00CA3FF2"/>
    <w:rsid w:val="00CA5A8E"/>
    <w:rsid w:val="00CB3528"/>
    <w:rsid w:val="00CB729B"/>
    <w:rsid w:val="00CB7670"/>
    <w:rsid w:val="00CC0EED"/>
    <w:rsid w:val="00CC29C5"/>
    <w:rsid w:val="00CC31A5"/>
    <w:rsid w:val="00CC3A6D"/>
    <w:rsid w:val="00CE7E22"/>
    <w:rsid w:val="00D00844"/>
    <w:rsid w:val="00D042B7"/>
    <w:rsid w:val="00D0431A"/>
    <w:rsid w:val="00D07BAC"/>
    <w:rsid w:val="00D10E61"/>
    <w:rsid w:val="00D121D1"/>
    <w:rsid w:val="00D20967"/>
    <w:rsid w:val="00D21BCA"/>
    <w:rsid w:val="00D22283"/>
    <w:rsid w:val="00D231DF"/>
    <w:rsid w:val="00D25EA1"/>
    <w:rsid w:val="00D33A32"/>
    <w:rsid w:val="00D403B8"/>
    <w:rsid w:val="00D50665"/>
    <w:rsid w:val="00D524FA"/>
    <w:rsid w:val="00D55B1A"/>
    <w:rsid w:val="00D56FE5"/>
    <w:rsid w:val="00D6057D"/>
    <w:rsid w:val="00D605AF"/>
    <w:rsid w:val="00D60DE5"/>
    <w:rsid w:val="00D66C50"/>
    <w:rsid w:val="00D8552A"/>
    <w:rsid w:val="00D86FF5"/>
    <w:rsid w:val="00D9466A"/>
    <w:rsid w:val="00D97FC1"/>
    <w:rsid w:val="00DA1BD8"/>
    <w:rsid w:val="00DA378E"/>
    <w:rsid w:val="00DA639C"/>
    <w:rsid w:val="00DA66A7"/>
    <w:rsid w:val="00DB0768"/>
    <w:rsid w:val="00DB2C33"/>
    <w:rsid w:val="00DB5021"/>
    <w:rsid w:val="00DD0F6A"/>
    <w:rsid w:val="00DD27EF"/>
    <w:rsid w:val="00DD28CA"/>
    <w:rsid w:val="00DE25B8"/>
    <w:rsid w:val="00DE2D75"/>
    <w:rsid w:val="00DF0F28"/>
    <w:rsid w:val="00DF1A56"/>
    <w:rsid w:val="00DF204F"/>
    <w:rsid w:val="00DF51B2"/>
    <w:rsid w:val="00DF5A14"/>
    <w:rsid w:val="00E04E46"/>
    <w:rsid w:val="00E1413B"/>
    <w:rsid w:val="00E266C2"/>
    <w:rsid w:val="00E33268"/>
    <w:rsid w:val="00E33B78"/>
    <w:rsid w:val="00E4014F"/>
    <w:rsid w:val="00E40A1C"/>
    <w:rsid w:val="00E40E4F"/>
    <w:rsid w:val="00E47954"/>
    <w:rsid w:val="00E5101B"/>
    <w:rsid w:val="00E51D5A"/>
    <w:rsid w:val="00E5561D"/>
    <w:rsid w:val="00E55C97"/>
    <w:rsid w:val="00E5738B"/>
    <w:rsid w:val="00E63D9F"/>
    <w:rsid w:val="00E641A4"/>
    <w:rsid w:val="00E73116"/>
    <w:rsid w:val="00E73CC6"/>
    <w:rsid w:val="00E84E6E"/>
    <w:rsid w:val="00E86D35"/>
    <w:rsid w:val="00E86D57"/>
    <w:rsid w:val="00E86F73"/>
    <w:rsid w:val="00E87D40"/>
    <w:rsid w:val="00E87ED6"/>
    <w:rsid w:val="00E901EF"/>
    <w:rsid w:val="00E94A9A"/>
    <w:rsid w:val="00EA1833"/>
    <w:rsid w:val="00EA335E"/>
    <w:rsid w:val="00EB0C47"/>
    <w:rsid w:val="00EB5787"/>
    <w:rsid w:val="00EB676F"/>
    <w:rsid w:val="00EB6D2E"/>
    <w:rsid w:val="00EB6F83"/>
    <w:rsid w:val="00EC1578"/>
    <w:rsid w:val="00EC4E34"/>
    <w:rsid w:val="00EC4EEE"/>
    <w:rsid w:val="00ED4F87"/>
    <w:rsid w:val="00ED6E16"/>
    <w:rsid w:val="00EF0553"/>
    <w:rsid w:val="00EF4A3C"/>
    <w:rsid w:val="00EF5A11"/>
    <w:rsid w:val="00F0046F"/>
    <w:rsid w:val="00F01C99"/>
    <w:rsid w:val="00F01E7A"/>
    <w:rsid w:val="00F05586"/>
    <w:rsid w:val="00F0588E"/>
    <w:rsid w:val="00F17CD0"/>
    <w:rsid w:val="00F24082"/>
    <w:rsid w:val="00F31790"/>
    <w:rsid w:val="00F33839"/>
    <w:rsid w:val="00F35920"/>
    <w:rsid w:val="00F37A7E"/>
    <w:rsid w:val="00F40107"/>
    <w:rsid w:val="00F42BF2"/>
    <w:rsid w:val="00F42EEC"/>
    <w:rsid w:val="00F62621"/>
    <w:rsid w:val="00F637AD"/>
    <w:rsid w:val="00F642DB"/>
    <w:rsid w:val="00F80968"/>
    <w:rsid w:val="00F87E8D"/>
    <w:rsid w:val="00F90478"/>
    <w:rsid w:val="00F931F3"/>
    <w:rsid w:val="00F9469B"/>
    <w:rsid w:val="00FA73D0"/>
    <w:rsid w:val="00FA79F9"/>
    <w:rsid w:val="00FA7C12"/>
    <w:rsid w:val="00FB287A"/>
    <w:rsid w:val="00FB7997"/>
    <w:rsid w:val="00FB7DDF"/>
    <w:rsid w:val="00FC2415"/>
    <w:rsid w:val="00FC5194"/>
    <w:rsid w:val="00FD37ED"/>
    <w:rsid w:val="00FE6A01"/>
    <w:rsid w:val="00FF416A"/>
    <w:rsid w:val="00FF5F22"/>
  </w:rsids>
  <m:mathPr>
    <m:mathFont m:val="Cambria Math"/>
    <m:brkBin m:val="before"/>
    <m:brkBinSub m:val="--"/>
    <m:smallFrac/>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D7D65"/>
  <w15:docId w15:val="{54530CA1-0561-4339-B2AD-7B813F86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หัวข้อ"/>
    <w:qFormat/>
    <w:rsid w:val="00B33CAA"/>
    <w:rPr>
      <w:rFonts w:ascii="Calibri" w:eastAsia="Calibri" w:hAnsi="Calibri" w:cs="TH SarabunPSK"/>
      <w:bCs/>
      <w:szCs w:val="36"/>
    </w:rPr>
  </w:style>
  <w:style w:type="paragraph" w:styleId="1">
    <w:name w:val="heading 1"/>
    <w:basedOn w:val="a"/>
    <w:next w:val="a"/>
    <w:link w:val="10"/>
    <w:uiPriority w:val="9"/>
    <w:qFormat/>
    <w:rsid w:val="008065EA"/>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2">
    <w:name w:val="heading 2"/>
    <w:basedOn w:val="a"/>
    <w:next w:val="a"/>
    <w:link w:val="20"/>
    <w:uiPriority w:val="9"/>
    <w:qFormat/>
    <w:rsid w:val="002100DD"/>
    <w:pPr>
      <w:keepNext/>
      <w:tabs>
        <w:tab w:val="left" w:pos="1009"/>
        <w:tab w:val="left" w:pos="1361"/>
      </w:tabs>
      <w:spacing w:after="0" w:line="240" w:lineRule="auto"/>
      <w:ind w:right="84"/>
      <w:outlineLvl w:val="1"/>
    </w:pPr>
    <w:rPr>
      <w:rFonts w:ascii="Angsana New" w:eastAsia="Cordia New" w:hAnsi="Angsana New" w:cs="Angsana New"/>
      <w:b/>
      <w:sz w:val="36"/>
    </w:rPr>
  </w:style>
  <w:style w:type="paragraph" w:styleId="3">
    <w:name w:val="heading 3"/>
    <w:basedOn w:val="a"/>
    <w:next w:val="a"/>
    <w:link w:val="30"/>
    <w:uiPriority w:val="9"/>
    <w:qFormat/>
    <w:rsid w:val="002100DD"/>
    <w:pPr>
      <w:keepNext/>
      <w:tabs>
        <w:tab w:val="left" w:pos="1009"/>
        <w:tab w:val="left" w:pos="1361"/>
      </w:tabs>
      <w:spacing w:after="0" w:line="240" w:lineRule="auto"/>
      <w:jc w:val="thaiDistribute"/>
      <w:outlineLvl w:val="2"/>
    </w:pPr>
    <w:rPr>
      <w:rFonts w:ascii="Angsana New" w:eastAsia="Cordia New" w:hAnsi="Angsana New" w:cs="Angsana New"/>
      <w:b/>
      <w:sz w:val="36"/>
    </w:rPr>
  </w:style>
  <w:style w:type="paragraph" w:styleId="4">
    <w:name w:val="heading 4"/>
    <w:basedOn w:val="a"/>
    <w:next w:val="a"/>
    <w:link w:val="40"/>
    <w:uiPriority w:val="9"/>
    <w:qFormat/>
    <w:rsid w:val="002100DD"/>
    <w:pPr>
      <w:keepNext/>
      <w:spacing w:after="0" w:line="240" w:lineRule="auto"/>
      <w:jc w:val="center"/>
      <w:outlineLvl w:val="3"/>
    </w:pPr>
    <w:rPr>
      <w:rFonts w:ascii="Angsana New" w:eastAsia="Cordia New" w:hAnsi="Angsana New" w:cs="Angsana New"/>
      <w:b/>
      <w:sz w:val="32"/>
      <w:szCs w:val="32"/>
    </w:rPr>
  </w:style>
  <w:style w:type="paragraph" w:styleId="5">
    <w:name w:val="heading 5"/>
    <w:basedOn w:val="a"/>
    <w:next w:val="a"/>
    <w:link w:val="50"/>
    <w:uiPriority w:val="9"/>
    <w:unhideWhenUsed/>
    <w:qFormat/>
    <w:rsid w:val="00D33A3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qFormat/>
    <w:rsid w:val="005A014F"/>
    <w:pPr>
      <w:keepNext/>
      <w:keepLines/>
      <w:spacing w:before="200" w:after="40"/>
      <w:outlineLvl w:val="5"/>
    </w:pPr>
    <w:rPr>
      <w:rFonts w:ascii="Arial" w:eastAsia="Arial" w:hAnsi="Arial" w:cs="Arial"/>
      <w:b/>
      <w:bCs w:val="0"/>
      <w:sz w:val="20"/>
      <w:szCs w:val="20"/>
    </w:rPr>
  </w:style>
  <w:style w:type="paragraph" w:styleId="7">
    <w:name w:val="heading 7"/>
    <w:basedOn w:val="a"/>
    <w:next w:val="a"/>
    <w:link w:val="70"/>
    <w:uiPriority w:val="9"/>
    <w:semiHidden/>
    <w:unhideWhenUsed/>
    <w:qFormat/>
    <w:rsid w:val="007F205B"/>
    <w:pPr>
      <w:keepNext/>
      <w:keepLines/>
      <w:spacing w:before="40" w:after="0"/>
      <w:outlineLvl w:val="6"/>
    </w:pPr>
    <w:rPr>
      <w:rFonts w:eastAsia="DengXian Light" w:cs="Angsana New"/>
      <w:bCs w:val="0"/>
      <w:color w:val="595959"/>
      <w:szCs w:val="40"/>
    </w:rPr>
  </w:style>
  <w:style w:type="paragraph" w:styleId="8">
    <w:name w:val="heading 8"/>
    <w:basedOn w:val="a"/>
    <w:next w:val="a"/>
    <w:link w:val="80"/>
    <w:uiPriority w:val="9"/>
    <w:semiHidden/>
    <w:unhideWhenUsed/>
    <w:qFormat/>
    <w:rsid w:val="007F205B"/>
    <w:pPr>
      <w:keepNext/>
      <w:keepLines/>
      <w:spacing w:before="40" w:after="0"/>
      <w:outlineLvl w:val="7"/>
    </w:pPr>
    <w:rPr>
      <w:rFonts w:eastAsia="DengXian Light" w:cs="Angsana New"/>
      <w:bCs w:val="0"/>
      <w:i/>
      <w:iCs/>
      <w:color w:val="272727"/>
      <w:szCs w:val="40"/>
    </w:rPr>
  </w:style>
  <w:style w:type="paragraph" w:styleId="9">
    <w:name w:val="heading 9"/>
    <w:basedOn w:val="a"/>
    <w:next w:val="a"/>
    <w:link w:val="90"/>
    <w:uiPriority w:val="9"/>
    <w:semiHidden/>
    <w:unhideWhenUsed/>
    <w:qFormat/>
    <w:rsid w:val="007F205B"/>
    <w:pPr>
      <w:keepNext/>
      <w:keepLines/>
      <w:spacing w:before="40" w:after="0"/>
      <w:outlineLvl w:val="8"/>
    </w:pPr>
    <w:rPr>
      <w:rFonts w:eastAsia="DengXian Light" w:cs="Angsana New"/>
      <w:bCs w:val="0"/>
      <w:color w:val="272727"/>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409"/>
    <w:pPr>
      <w:tabs>
        <w:tab w:val="center" w:pos="4513"/>
        <w:tab w:val="right" w:pos="9026"/>
      </w:tabs>
    </w:pPr>
    <w:rPr>
      <w:rFonts w:cs="Cordia New"/>
    </w:rPr>
  </w:style>
  <w:style w:type="character" w:customStyle="1" w:styleId="a4">
    <w:name w:val="หัวกระดาษ อักขระ"/>
    <w:basedOn w:val="a0"/>
    <w:link w:val="a3"/>
    <w:uiPriority w:val="99"/>
    <w:rsid w:val="00857409"/>
    <w:rPr>
      <w:rFonts w:ascii="Calibri" w:eastAsia="Calibri" w:hAnsi="Calibri" w:cs="Cordia New"/>
    </w:rPr>
  </w:style>
  <w:style w:type="paragraph" w:styleId="a5">
    <w:name w:val="footer"/>
    <w:basedOn w:val="a"/>
    <w:link w:val="a6"/>
    <w:uiPriority w:val="99"/>
    <w:unhideWhenUsed/>
    <w:rsid w:val="00857409"/>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857409"/>
  </w:style>
  <w:style w:type="paragraph" w:styleId="a7">
    <w:name w:val="Balloon Text"/>
    <w:basedOn w:val="a"/>
    <w:link w:val="a8"/>
    <w:uiPriority w:val="99"/>
    <w:unhideWhenUsed/>
    <w:rsid w:val="00857409"/>
    <w:pPr>
      <w:spacing w:after="0" w:line="240" w:lineRule="auto"/>
    </w:pPr>
    <w:rPr>
      <w:rFonts w:ascii="Tahoma" w:hAnsi="Tahoma" w:cs="Angsana New"/>
      <w:sz w:val="16"/>
      <w:szCs w:val="20"/>
    </w:rPr>
  </w:style>
  <w:style w:type="character" w:customStyle="1" w:styleId="a8">
    <w:name w:val="ข้อความบอลลูน อักขระ"/>
    <w:basedOn w:val="a0"/>
    <w:link w:val="a7"/>
    <w:uiPriority w:val="99"/>
    <w:qFormat/>
    <w:rsid w:val="00857409"/>
    <w:rPr>
      <w:rFonts w:ascii="Tahoma" w:hAnsi="Tahoma" w:cs="Angsana New"/>
      <w:sz w:val="16"/>
      <w:szCs w:val="20"/>
    </w:rPr>
  </w:style>
  <w:style w:type="paragraph" w:customStyle="1" w:styleId="a9">
    <w:name w:val="ชื่อบทความ"/>
    <w:basedOn w:val="a"/>
    <w:qFormat/>
    <w:rsid w:val="000D5A8C"/>
    <w:pPr>
      <w:jc w:val="center"/>
    </w:pPr>
    <w:rPr>
      <w:rFonts w:ascii="TH SarabunPSK" w:hAnsi="TH SarabunPSK"/>
      <w:b/>
      <w:sz w:val="36"/>
      <w:szCs w:val="40"/>
    </w:rPr>
  </w:style>
  <w:style w:type="paragraph" w:customStyle="1" w:styleId="aa">
    <w:name w:val="ชื่อผู้แต่ง"/>
    <w:basedOn w:val="a9"/>
    <w:qFormat/>
    <w:rsid w:val="00E5738B"/>
    <w:pPr>
      <w:spacing w:after="0" w:line="20" w:lineRule="atLeast"/>
      <w:jc w:val="right"/>
    </w:pPr>
    <w:rPr>
      <w:sz w:val="32"/>
      <w:szCs w:val="32"/>
    </w:rPr>
  </w:style>
  <w:style w:type="paragraph" w:customStyle="1" w:styleId="ab">
    <w:name w:val="ชื่อสังกัด"/>
    <w:basedOn w:val="aa"/>
    <w:qFormat/>
    <w:rsid w:val="00142CA6"/>
    <w:rPr>
      <w:b w:val="0"/>
      <w:bCs w:val="0"/>
      <w:sz w:val="28"/>
      <w:szCs w:val="28"/>
    </w:rPr>
  </w:style>
  <w:style w:type="paragraph" w:customStyle="1" w:styleId="11">
    <w:name w:val="ปกติ1"/>
    <w:basedOn w:val="a"/>
    <w:rsid w:val="000D5A8C"/>
    <w:pPr>
      <w:spacing w:after="0" w:line="20" w:lineRule="atLeast"/>
    </w:pPr>
    <w:rPr>
      <w:rFonts w:ascii="TH SarabunPSK" w:hAnsi="TH SarabunPSK"/>
      <w:sz w:val="32"/>
      <w:szCs w:val="32"/>
    </w:rPr>
  </w:style>
  <w:style w:type="paragraph" w:styleId="ac">
    <w:name w:val="No Spacing"/>
    <w:aliases w:val="เนื้อหา"/>
    <w:basedOn w:val="a"/>
    <w:next w:val="11"/>
    <w:link w:val="ad"/>
    <w:uiPriority w:val="1"/>
    <w:qFormat/>
    <w:rsid w:val="00142CA6"/>
    <w:pPr>
      <w:spacing w:after="0" w:line="240" w:lineRule="auto"/>
      <w:ind w:left="720"/>
    </w:pPr>
    <w:rPr>
      <w:rFonts w:ascii="TH SarabunPSK" w:hAnsi="TH SarabunPSK"/>
      <w:bCs w:val="0"/>
      <w:sz w:val="32"/>
      <w:szCs w:val="32"/>
    </w:rPr>
  </w:style>
  <w:style w:type="paragraph" w:styleId="12">
    <w:name w:val="toc 1"/>
    <w:basedOn w:val="a"/>
    <w:next w:val="a"/>
    <w:autoRedefine/>
    <w:uiPriority w:val="39"/>
    <w:semiHidden/>
    <w:unhideWhenUsed/>
    <w:rsid w:val="00B47858"/>
    <w:pPr>
      <w:spacing w:after="100"/>
    </w:pPr>
  </w:style>
  <w:style w:type="paragraph" w:styleId="ae">
    <w:name w:val="footnote text"/>
    <w:aliases w:val=" Char, อักขระ อักขระ อักขระ,อักขระ อักขระ อักขระ, อักขระ, อักขระ อักขระ อักขระ อักขระ อักขระ,อักขระ,อักขระ อักขระ อักขระ อักขระ อักขระ,อักขระ อักขระ1, อักขระ อักขระ อักขระ อักขระ,Char,ข้อความเชิงอรรถ อักขระ อักขระ อักขระ อักขระ"/>
    <w:basedOn w:val="a"/>
    <w:link w:val="af"/>
    <w:uiPriority w:val="99"/>
    <w:unhideWhenUsed/>
    <w:qFormat/>
    <w:rsid w:val="00DF5A14"/>
    <w:pPr>
      <w:spacing w:after="0" w:line="240" w:lineRule="auto"/>
    </w:pPr>
    <w:rPr>
      <w:rFonts w:cs="Angsana New"/>
      <w:sz w:val="20"/>
      <w:szCs w:val="25"/>
    </w:rPr>
  </w:style>
  <w:style w:type="character" w:customStyle="1" w:styleId="af">
    <w:name w:val="ข้อความเชิงอรรถ อักขระ"/>
    <w:aliases w:val=" Char อักขระ, อักขระ อักขระ อักขระ อักขระ1,อักขระ อักขระ อักขระ อักขระ, อักขระ อักขระ, อักขระ อักขระ อักขระ อักขระ อักขระ อักขระ,อักขระ อักขระ,อักขระ อักขระ อักขระ อักขระ อักขระ อักขระ,อักขระ อักขระ1 อักขระ,Char อักขระ"/>
    <w:basedOn w:val="a0"/>
    <w:link w:val="ae"/>
    <w:uiPriority w:val="99"/>
    <w:rsid w:val="00DF5A14"/>
    <w:rPr>
      <w:rFonts w:ascii="Calibri" w:eastAsia="Calibri" w:hAnsi="Calibri" w:cs="Angsana New"/>
      <w:bCs/>
      <w:sz w:val="20"/>
      <w:szCs w:val="25"/>
    </w:rPr>
  </w:style>
  <w:style w:type="character" w:styleId="af0">
    <w:name w:val="footnote reference"/>
    <w:rsid w:val="00DF5A14"/>
    <w:rPr>
      <w:sz w:val="32"/>
      <w:szCs w:val="32"/>
      <w:vertAlign w:val="superscript"/>
    </w:rPr>
  </w:style>
  <w:style w:type="paragraph" w:styleId="af1">
    <w:name w:val="Bibliography"/>
    <w:basedOn w:val="a"/>
    <w:next w:val="a"/>
    <w:uiPriority w:val="37"/>
    <w:unhideWhenUsed/>
    <w:rsid w:val="008065EA"/>
    <w:rPr>
      <w:rFonts w:cs="Angsana New"/>
    </w:rPr>
  </w:style>
  <w:style w:type="character" w:customStyle="1" w:styleId="10">
    <w:name w:val="หัวเรื่อง 1 อักขระ"/>
    <w:basedOn w:val="a0"/>
    <w:link w:val="1"/>
    <w:uiPriority w:val="9"/>
    <w:rsid w:val="008065EA"/>
    <w:rPr>
      <w:rFonts w:asciiTheme="majorHAnsi" w:eastAsiaTheme="majorEastAsia" w:hAnsiTheme="majorHAnsi" w:cstheme="majorBidi"/>
      <w:b/>
      <w:bCs/>
      <w:color w:val="365F91" w:themeColor="accent1" w:themeShade="BF"/>
      <w:sz w:val="28"/>
      <w:szCs w:val="36"/>
    </w:rPr>
  </w:style>
  <w:style w:type="character" w:customStyle="1" w:styleId="ad">
    <w:name w:val="ไม่มีการเว้นระยะห่าง อักขระ"/>
    <w:aliases w:val="เนื้อหา อักขระ"/>
    <w:link w:val="ac"/>
    <w:uiPriority w:val="1"/>
    <w:locked/>
    <w:rsid w:val="00C92D1D"/>
    <w:rPr>
      <w:rFonts w:ascii="TH SarabunPSK" w:eastAsia="Calibri" w:hAnsi="TH SarabunPSK" w:cs="TH SarabunPSK"/>
      <w:sz w:val="32"/>
      <w:szCs w:val="32"/>
    </w:rPr>
  </w:style>
  <w:style w:type="paragraph" w:styleId="af2">
    <w:name w:val="List Paragraph"/>
    <w:basedOn w:val="a"/>
    <w:uiPriority w:val="34"/>
    <w:qFormat/>
    <w:rsid w:val="00C92D1D"/>
    <w:pPr>
      <w:ind w:left="720"/>
      <w:contextualSpacing/>
    </w:pPr>
    <w:rPr>
      <w:rFonts w:cs="Cordia New"/>
      <w:bCs w:val="0"/>
      <w:szCs w:val="28"/>
    </w:rPr>
  </w:style>
  <w:style w:type="paragraph" w:styleId="af3">
    <w:name w:val="Normal (Web)"/>
    <w:basedOn w:val="a"/>
    <w:uiPriority w:val="99"/>
    <w:unhideWhenUsed/>
    <w:qFormat/>
    <w:rsid w:val="00C92D1D"/>
    <w:pPr>
      <w:spacing w:before="100" w:beforeAutospacing="1" w:after="100" w:afterAutospacing="1" w:line="240" w:lineRule="auto"/>
    </w:pPr>
    <w:rPr>
      <w:rFonts w:ascii="Angsana New" w:eastAsia="Times New Roman" w:hAnsi="Angsana New" w:cs="Angsana New"/>
      <w:bCs w:val="0"/>
      <w:sz w:val="28"/>
      <w:szCs w:val="28"/>
    </w:rPr>
  </w:style>
  <w:style w:type="character" w:customStyle="1" w:styleId="alt-edited">
    <w:name w:val="alt-edited"/>
    <w:basedOn w:val="a0"/>
    <w:rsid w:val="00C92D1D"/>
  </w:style>
  <w:style w:type="character" w:customStyle="1" w:styleId="shorttext">
    <w:name w:val="short_text"/>
    <w:basedOn w:val="a0"/>
    <w:rsid w:val="00C92D1D"/>
  </w:style>
  <w:style w:type="character" w:customStyle="1" w:styleId="50">
    <w:name w:val="หัวเรื่อง 5 อักขระ"/>
    <w:basedOn w:val="a0"/>
    <w:link w:val="5"/>
    <w:uiPriority w:val="9"/>
    <w:rsid w:val="00D33A32"/>
    <w:rPr>
      <w:rFonts w:asciiTheme="majorHAnsi" w:eastAsiaTheme="majorEastAsia" w:hAnsiTheme="majorHAnsi" w:cstheme="majorBidi"/>
      <w:bCs/>
      <w:color w:val="365F91" w:themeColor="accent1" w:themeShade="BF"/>
      <w:szCs w:val="36"/>
    </w:rPr>
  </w:style>
  <w:style w:type="character" w:customStyle="1" w:styleId="bbccolor">
    <w:name w:val="bbc_color"/>
    <w:basedOn w:val="a0"/>
    <w:rsid w:val="00D33A32"/>
  </w:style>
  <w:style w:type="character" w:styleId="af4">
    <w:name w:val="Hyperlink"/>
    <w:basedOn w:val="a0"/>
    <w:uiPriority w:val="99"/>
    <w:unhideWhenUsed/>
    <w:qFormat/>
    <w:rsid w:val="005A06A0"/>
    <w:rPr>
      <w:color w:val="0000FF" w:themeColor="hyperlink"/>
      <w:u w:val="single"/>
    </w:rPr>
  </w:style>
  <w:style w:type="character" w:styleId="af5">
    <w:name w:val="page number"/>
    <w:basedOn w:val="a0"/>
    <w:rsid w:val="00FB7DDF"/>
  </w:style>
  <w:style w:type="character" w:styleId="af6">
    <w:name w:val="annotation reference"/>
    <w:uiPriority w:val="99"/>
    <w:semiHidden/>
    <w:unhideWhenUsed/>
    <w:qFormat/>
    <w:rsid w:val="00FB7DDF"/>
    <w:rPr>
      <w:sz w:val="16"/>
      <w:szCs w:val="16"/>
    </w:rPr>
  </w:style>
  <w:style w:type="paragraph" w:styleId="af7">
    <w:name w:val="annotation text"/>
    <w:basedOn w:val="a"/>
    <w:link w:val="af8"/>
    <w:uiPriority w:val="99"/>
    <w:unhideWhenUsed/>
    <w:rsid w:val="00FB7DDF"/>
    <w:rPr>
      <w:rFonts w:cs="Angsana New"/>
      <w:bCs w:val="0"/>
      <w:sz w:val="20"/>
      <w:szCs w:val="25"/>
    </w:rPr>
  </w:style>
  <w:style w:type="character" w:customStyle="1" w:styleId="af8">
    <w:name w:val="ข้อความข้อคิดเห็น อักขระ"/>
    <w:basedOn w:val="a0"/>
    <w:link w:val="af7"/>
    <w:uiPriority w:val="99"/>
    <w:rsid w:val="00FB7DDF"/>
    <w:rPr>
      <w:rFonts w:ascii="Calibri" w:eastAsia="Calibri" w:hAnsi="Calibri" w:cs="Angsana New"/>
      <w:sz w:val="20"/>
      <w:szCs w:val="25"/>
    </w:rPr>
  </w:style>
  <w:style w:type="paragraph" w:styleId="af9">
    <w:name w:val="annotation subject"/>
    <w:basedOn w:val="af7"/>
    <w:next w:val="af7"/>
    <w:link w:val="afa"/>
    <w:uiPriority w:val="99"/>
    <w:semiHidden/>
    <w:unhideWhenUsed/>
    <w:qFormat/>
    <w:rsid w:val="00FB7DDF"/>
    <w:rPr>
      <w:b/>
      <w:bCs/>
    </w:rPr>
  </w:style>
  <w:style w:type="character" w:customStyle="1" w:styleId="afa">
    <w:name w:val="ชื่อเรื่องของข้อคิดเห็น อักขระ"/>
    <w:basedOn w:val="af8"/>
    <w:link w:val="af9"/>
    <w:uiPriority w:val="99"/>
    <w:semiHidden/>
    <w:qFormat/>
    <w:rsid w:val="00FB7DDF"/>
    <w:rPr>
      <w:rFonts w:ascii="Calibri" w:eastAsia="Calibri" w:hAnsi="Calibri" w:cs="Angsana New"/>
      <w:b/>
      <w:bCs/>
      <w:sz w:val="20"/>
      <w:szCs w:val="25"/>
    </w:rPr>
  </w:style>
  <w:style w:type="character" w:customStyle="1" w:styleId="13">
    <w:name w:val="การอ้างถึงที่ไม่ได้แก้ไข1"/>
    <w:basedOn w:val="a0"/>
    <w:uiPriority w:val="99"/>
    <w:semiHidden/>
    <w:unhideWhenUsed/>
    <w:qFormat/>
    <w:rsid w:val="00FB7DDF"/>
    <w:rPr>
      <w:color w:val="605E5C"/>
      <w:shd w:val="clear" w:color="auto" w:fill="E1DFDD"/>
    </w:rPr>
  </w:style>
  <w:style w:type="paragraph" w:customStyle="1" w:styleId="Default">
    <w:name w:val="Default"/>
    <w:rsid w:val="00C927B9"/>
    <w:pPr>
      <w:autoSpaceDE w:val="0"/>
      <w:autoSpaceDN w:val="0"/>
      <w:adjustRightInd w:val="0"/>
      <w:spacing w:after="0" w:afterAutospacing="1" w:line="240" w:lineRule="auto"/>
      <w:jc w:val="thaiDistribute"/>
    </w:pPr>
    <w:rPr>
      <w:rFonts w:ascii="Browallia New" w:eastAsiaTheme="minorHAnsi" w:hAnsi="Browallia New" w:cs="Browallia New"/>
      <w:color w:val="000000"/>
      <w:sz w:val="24"/>
      <w:szCs w:val="24"/>
    </w:rPr>
  </w:style>
  <w:style w:type="character" w:customStyle="1" w:styleId="fontstyle01">
    <w:name w:val="fontstyle01"/>
    <w:basedOn w:val="a0"/>
    <w:rsid w:val="00C927B9"/>
    <w:rPr>
      <w:rFonts w:ascii="BrowalliaNew" w:hAnsi="BrowalliaNew" w:hint="default"/>
      <w:b w:val="0"/>
      <w:bCs w:val="0"/>
      <w:i w:val="0"/>
      <w:iCs w:val="0"/>
      <w:color w:val="000000"/>
      <w:sz w:val="28"/>
      <w:szCs w:val="28"/>
    </w:rPr>
  </w:style>
  <w:style w:type="character" w:customStyle="1" w:styleId="fontstyle21">
    <w:name w:val="fontstyle21"/>
    <w:basedOn w:val="a0"/>
    <w:rsid w:val="00C927B9"/>
    <w:rPr>
      <w:rFonts w:ascii="Calibri" w:hAnsi="Calibri" w:hint="default"/>
      <w:b w:val="0"/>
      <w:bCs w:val="0"/>
      <w:i w:val="0"/>
      <w:iCs w:val="0"/>
      <w:color w:val="000000"/>
      <w:sz w:val="18"/>
      <w:szCs w:val="18"/>
    </w:rPr>
  </w:style>
  <w:style w:type="character" w:customStyle="1" w:styleId="fontstyle11">
    <w:name w:val="fontstyle11"/>
    <w:basedOn w:val="a0"/>
    <w:rsid w:val="00C927B9"/>
    <w:rPr>
      <w:rFonts w:ascii="TH SarabunPSK" w:hAnsi="TH SarabunPSK" w:cs="TH SarabunPSK" w:hint="default"/>
      <w:b/>
      <w:bCs/>
      <w:i w:val="0"/>
      <w:iCs w:val="0"/>
      <w:color w:val="000000"/>
      <w:sz w:val="28"/>
      <w:szCs w:val="28"/>
    </w:rPr>
  </w:style>
  <w:style w:type="table" w:styleId="afb">
    <w:name w:val="Table Grid"/>
    <w:basedOn w:val="a1"/>
    <w:uiPriority w:val="59"/>
    <w:rsid w:val="00C927B9"/>
    <w:pPr>
      <w:spacing w:after="0" w:afterAutospacing="1" w:line="240" w:lineRule="auto"/>
      <w:jc w:val="thaiDistribute"/>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c">
    <w:name w:val="ไม่มีการเว้นระยะห่าง อักขระ อักขระ"/>
    <w:uiPriority w:val="1"/>
    <w:rsid w:val="00C927B9"/>
    <w:rPr>
      <w:rFonts w:ascii="Calibri" w:eastAsia="Calibri" w:hAnsi="Calibri" w:cs="Cordia New"/>
    </w:rPr>
  </w:style>
  <w:style w:type="character" w:customStyle="1" w:styleId="21">
    <w:name w:val="การอ้างถึงที่ไม่ได้แก้ไข2"/>
    <w:basedOn w:val="a0"/>
    <w:uiPriority w:val="99"/>
    <w:semiHidden/>
    <w:unhideWhenUsed/>
    <w:rsid w:val="00C927B9"/>
    <w:rPr>
      <w:color w:val="605E5C"/>
      <w:shd w:val="clear" w:color="auto" w:fill="E1DFDD"/>
    </w:rPr>
  </w:style>
  <w:style w:type="character" w:customStyle="1" w:styleId="fontstyle31">
    <w:name w:val="fontstyle31"/>
    <w:basedOn w:val="a0"/>
    <w:rsid w:val="00C927B9"/>
    <w:rPr>
      <w:rFonts w:ascii="TimesNewRomanPSMT" w:hAnsi="TimesNewRomanPSMT" w:hint="default"/>
      <w:b w:val="0"/>
      <w:bCs w:val="0"/>
      <w:i w:val="0"/>
      <w:iCs w:val="0"/>
      <w:color w:val="242021"/>
      <w:sz w:val="28"/>
      <w:szCs w:val="28"/>
    </w:rPr>
  </w:style>
  <w:style w:type="character" w:customStyle="1" w:styleId="31">
    <w:name w:val="การอ้างถึงที่ไม่ได้แก้ไข3"/>
    <w:basedOn w:val="a0"/>
    <w:uiPriority w:val="99"/>
    <w:semiHidden/>
    <w:unhideWhenUsed/>
    <w:rsid w:val="00C927B9"/>
    <w:rPr>
      <w:color w:val="605E5C"/>
      <w:shd w:val="clear" w:color="auto" w:fill="E1DFDD"/>
    </w:rPr>
  </w:style>
  <w:style w:type="paragraph" w:styleId="22">
    <w:name w:val="Body Text 2"/>
    <w:basedOn w:val="a"/>
    <w:link w:val="23"/>
    <w:uiPriority w:val="99"/>
    <w:unhideWhenUsed/>
    <w:rsid w:val="0011749B"/>
    <w:pPr>
      <w:spacing w:after="0" w:line="240" w:lineRule="auto"/>
      <w:jc w:val="center"/>
    </w:pPr>
    <w:rPr>
      <w:rFonts w:ascii="TH Sarabun New" w:hAnsi="TH Sarabun New" w:cs="TH Sarabun New"/>
      <w:b/>
      <w:sz w:val="32"/>
      <w:szCs w:val="32"/>
    </w:rPr>
  </w:style>
  <w:style w:type="character" w:customStyle="1" w:styleId="23">
    <w:name w:val="เนื้อความ 2 อักขระ"/>
    <w:basedOn w:val="a0"/>
    <w:link w:val="22"/>
    <w:uiPriority w:val="99"/>
    <w:rsid w:val="0011749B"/>
    <w:rPr>
      <w:rFonts w:ascii="TH Sarabun New" w:eastAsia="Calibri" w:hAnsi="TH Sarabun New" w:cs="TH Sarabun New"/>
      <w:b/>
      <w:bCs/>
      <w:sz w:val="32"/>
      <w:szCs w:val="32"/>
    </w:rPr>
  </w:style>
  <w:style w:type="table" w:customStyle="1" w:styleId="210">
    <w:name w:val="ตารางธรรมดา 21"/>
    <w:basedOn w:val="a1"/>
    <w:uiPriority w:val="42"/>
    <w:rsid w:val="00DD0F6A"/>
    <w:pPr>
      <w:spacing w:after="0" w:line="240" w:lineRule="auto"/>
    </w:pPr>
    <w:rPr>
      <w:rFonts w:eastAsiaTheme="minorHAns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24">
    <w:name w:val="Plain Table 2"/>
    <w:basedOn w:val="a1"/>
    <w:uiPriority w:val="42"/>
    <w:rsid w:val="00DD0F6A"/>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4">
    <w:name w:val="เส้นตาราง1"/>
    <w:basedOn w:val="a1"/>
    <w:next w:val="afb"/>
    <w:uiPriority w:val="59"/>
    <w:rsid w:val="0051057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การอ้างถึงที่ไม่ได้แก้ไข4"/>
    <w:uiPriority w:val="99"/>
    <w:semiHidden/>
    <w:unhideWhenUsed/>
    <w:rsid w:val="000505F6"/>
    <w:rPr>
      <w:color w:val="605E5C"/>
      <w:shd w:val="clear" w:color="auto" w:fill="E1DFDD"/>
    </w:rPr>
  </w:style>
  <w:style w:type="character" w:styleId="afd">
    <w:name w:val="Placeholder Text"/>
    <w:basedOn w:val="a0"/>
    <w:uiPriority w:val="99"/>
    <w:semiHidden/>
    <w:rsid w:val="000505F6"/>
    <w:rPr>
      <w:color w:val="808080"/>
    </w:rPr>
  </w:style>
  <w:style w:type="table" w:customStyle="1" w:styleId="25">
    <w:name w:val="เส้นตาราง2"/>
    <w:basedOn w:val="a1"/>
    <w:next w:val="afb"/>
    <w:uiPriority w:val="59"/>
    <w:rsid w:val="005E076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0"/>
    <w:uiPriority w:val="99"/>
    <w:semiHidden/>
    <w:unhideWhenUsed/>
    <w:rsid w:val="00D07BAC"/>
    <w:rPr>
      <w:color w:val="605E5C"/>
      <w:shd w:val="clear" w:color="auto" w:fill="E1DFDD"/>
    </w:rPr>
  </w:style>
  <w:style w:type="character" w:customStyle="1" w:styleId="20">
    <w:name w:val="หัวเรื่อง 2 อักขระ"/>
    <w:basedOn w:val="a0"/>
    <w:link w:val="2"/>
    <w:uiPriority w:val="9"/>
    <w:qFormat/>
    <w:rsid w:val="002100DD"/>
    <w:rPr>
      <w:rFonts w:ascii="Angsana New" w:eastAsia="Cordia New" w:hAnsi="Angsana New" w:cs="Angsana New"/>
      <w:b/>
      <w:bCs/>
      <w:sz w:val="36"/>
      <w:szCs w:val="36"/>
    </w:rPr>
  </w:style>
  <w:style w:type="character" w:customStyle="1" w:styleId="30">
    <w:name w:val="หัวเรื่อง 3 อักขระ"/>
    <w:basedOn w:val="a0"/>
    <w:link w:val="3"/>
    <w:uiPriority w:val="9"/>
    <w:qFormat/>
    <w:rsid w:val="002100DD"/>
    <w:rPr>
      <w:rFonts w:ascii="Angsana New" w:eastAsia="Cordia New" w:hAnsi="Angsana New" w:cs="Angsana New"/>
      <w:b/>
      <w:bCs/>
      <w:sz w:val="36"/>
      <w:szCs w:val="36"/>
    </w:rPr>
  </w:style>
  <w:style w:type="character" w:customStyle="1" w:styleId="40">
    <w:name w:val="หัวเรื่อง 4 อักขระ"/>
    <w:basedOn w:val="a0"/>
    <w:link w:val="4"/>
    <w:uiPriority w:val="9"/>
    <w:qFormat/>
    <w:rsid w:val="002100DD"/>
    <w:rPr>
      <w:rFonts w:ascii="Angsana New" w:eastAsia="Cordia New" w:hAnsi="Angsana New" w:cs="Angsana New"/>
      <w:b/>
      <w:bCs/>
      <w:sz w:val="32"/>
      <w:szCs w:val="32"/>
    </w:rPr>
  </w:style>
  <w:style w:type="numbering" w:customStyle="1" w:styleId="15">
    <w:name w:val="ไม่มีรายการ1"/>
    <w:next w:val="a2"/>
    <w:uiPriority w:val="99"/>
    <w:semiHidden/>
    <w:unhideWhenUsed/>
    <w:rsid w:val="002100DD"/>
  </w:style>
  <w:style w:type="paragraph" w:styleId="aff">
    <w:name w:val="Body Text"/>
    <w:basedOn w:val="a"/>
    <w:link w:val="aff0"/>
    <w:rsid w:val="002100DD"/>
    <w:pPr>
      <w:tabs>
        <w:tab w:val="left" w:pos="992"/>
        <w:tab w:val="left" w:pos="1361"/>
        <w:tab w:val="left" w:pos="1701"/>
      </w:tabs>
      <w:spacing w:after="0" w:line="240" w:lineRule="auto"/>
      <w:jc w:val="thaiDistribute"/>
    </w:pPr>
    <w:rPr>
      <w:rFonts w:ascii="Angsana New" w:eastAsia="Cordia New" w:hAnsi="Angsana New" w:cs="Angsana New"/>
      <w:bCs w:val="0"/>
      <w:color w:val="000000"/>
      <w:sz w:val="32"/>
      <w:szCs w:val="32"/>
    </w:rPr>
  </w:style>
  <w:style w:type="character" w:customStyle="1" w:styleId="aff0">
    <w:name w:val="เนื้อความ อักขระ"/>
    <w:basedOn w:val="a0"/>
    <w:link w:val="aff"/>
    <w:rsid w:val="002100DD"/>
    <w:rPr>
      <w:rFonts w:ascii="Angsana New" w:eastAsia="Cordia New" w:hAnsi="Angsana New" w:cs="Angsana New"/>
      <w:color w:val="000000"/>
      <w:sz w:val="32"/>
      <w:szCs w:val="32"/>
    </w:rPr>
  </w:style>
  <w:style w:type="character" w:customStyle="1" w:styleId="markedcontent">
    <w:name w:val="markedcontent"/>
    <w:rsid w:val="002100DD"/>
  </w:style>
  <w:style w:type="numbering" w:customStyle="1" w:styleId="26">
    <w:name w:val="ไม่มีรายการ2"/>
    <w:next w:val="a2"/>
    <w:semiHidden/>
    <w:rsid w:val="008966A2"/>
  </w:style>
  <w:style w:type="paragraph" w:customStyle="1" w:styleId="16">
    <w:name w:val="ย่อหน้ารายการ1"/>
    <w:basedOn w:val="a"/>
    <w:rsid w:val="008966A2"/>
    <w:pPr>
      <w:ind w:left="720"/>
    </w:pPr>
    <w:rPr>
      <w:rFonts w:eastAsia="Times New Roman" w:cs="Cordia New"/>
      <w:bCs w:val="0"/>
      <w:szCs w:val="28"/>
    </w:rPr>
  </w:style>
  <w:style w:type="table" w:customStyle="1" w:styleId="32">
    <w:name w:val="เส้นตาราง3"/>
    <w:basedOn w:val="a1"/>
    <w:next w:val="afb"/>
    <w:rsid w:val="008966A2"/>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ปกติ2"/>
    <w:rsid w:val="008966A2"/>
    <w:pPr>
      <w:spacing w:after="0" w:line="240" w:lineRule="auto"/>
    </w:pPr>
    <w:rPr>
      <w:rFonts w:ascii="Times New Roman" w:eastAsia="Times New Roman" w:hAnsi="Times New Roman" w:cs="Times New Roman"/>
      <w:sz w:val="20"/>
      <w:szCs w:val="20"/>
    </w:rPr>
  </w:style>
  <w:style w:type="character" w:styleId="aff1">
    <w:name w:val="Strong"/>
    <w:basedOn w:val="a0"/>
    <w:uiPriority w:val="22"/>
    <w:qFormat/>
    <w:rsid w:val="008966A2"/>
    <w:rPr>
      <w:b/>
      <w:bCs/>
    </w:rPr>
  </w:style>
  <w:style w:type="character" w:styleId="aff2">
    <w:name w:val="Emphasis"/>
    <w:basedOn w:val="a0"/>
    <w:uiPriority w:val="20"/>
    <w:qFormat/>
    <w:rsid w:val="008966A2"/>
    <w:rPr>
      <w:i/>
      <w:iCs/>
    </w:rPr>
  </w:style>
  <w:style w:type="character" w:customStyle="1" w:styleId="proof-not-found">
    <w:name w:val="proof-not-found"/>
    <w:basedOn w:val="a0"/>
    <w:rsid w:val="008966A2"/>
    <w:rPr>
      <w:rFonts w:cs="Times New Roman"/>
    </w:rPr>
  </w:style>
  <w:style w:type="character" w:customStyle="1" w:styleId="proof-wrong-word">
    <w:name w:val="proof-wrong-word"/>
    <w:basedOn w:val="a0"/>
    <w:rsid w:val="008966A2"/>
    <w:rPr>
      <w:rFonts w:cs="Times New Roman"/>
    </w:rPr>
  </w:style>
  <w:style w:type="character" w:customStyle="1" w:styleId="proof-pre-check">
    <w:name w:val="proof-pre-check"/>
    <w:basedOn w:val="a0"/>
    <w:rsid w:val="008966A2"/>
    <w:rPr>
      <w:rFonts w:cs="Times New Roman"/>
    </w:rPr>
  </w:style>
  <w:style w:type="character" w:customStyle="1" w:styleId="60">
    <w:name w:val="หัวเรื่อง 6 อักขระ"/>
    <w:basedOn w:val="a0"/>
    <w:link w:val="6"/>
    <w:uiPriority w:val="9"/>
    <w:rsid w:val="005A014F"/>
    <w:rPr>
      <w:rFonts w:ascii="Arial" w:eastAsia="Arial" w:hAnsi="Arial" w:cs="Arial"/>
      <w:b/>
      <w:sz w:val="20"/>
      <w:szCs w:val="20"/>
    </w:rPr>
  </w:style>
  <w:style w:type="numbering" w:customStyle="1" w:styleId="33">
    <w:name w:val="ไม่มีรายการ3"/>
    <w:next w:val="a2"/>
    <w:uiPriority w:val="99"/>
    <w:semiHidden/>
    <w:unhideWhenUsed/>
    <w:rsid w:val="005A014F"/>
  </w:style>
  <w:style w:type="character" w:customStyle="1" w:styleId="17">
    <w:name w:val="ไฮเปอร์ลิงก์ที่ไปมาแล้ว1"/>
    <w:basedOn w:val="a0"/>
    <w:uiPriority w:val="99"/>
    <w:semiHidden/>
    <w:unhideWhenUsed/>
    <w:rsid w:val="005A014F"/>
    <w:rPr>
      <w:color w:val="954F72"/>
      <w:u w:val="single"/>
    </w:rPr>
  </w:style>
  <w:style w:type="paragraph" w:styleId="aff3">
    <w:name w:val="Subtitle"/>
    <w:basedOn w:val="a"/>
    <w:next w:val="a"/>
    <w:link w:val="aff4"/>
    <w:uiPriority w:val="11"/>
    <w:qFormat/>
    <w:rsid w:val="005A014F"/>
    <w:pPr>
      <w:keepNext/>
      <w:keepLines/>
      <w:spacing w:before="360" w:after="80"/>
    </w:pPr>
    <w:rPr>
      <w:rFonts w:ascii="Georgia" w:eastAsia="Georgia" w:hAnsi="Georgia" w:cs="Georgia"/>
      <w:bCs w:val="0"/>
      <w:i/>
      <w:color w:val="666666"/>
      <w:sz w:val="48"/>
      <w:szCs w:val="48"/>
    </w:rPr>
  </w:style>
  <w:style w:type="character" w:customStyle="1" w:styleId="aff4">
    <w:name w:val="ชื่อเรื่องรอง อักขระ"/>
    <w:basedOn w:val="a0"/>
    <w:link w:val="aff3"/>
    <w:uiPriority w:val="11"/>
    <w:qFormat/>
    <w:rsid w:val="005A014F"/>
    <w:rPr>
      <w:rFonts w:ascii="Georgia" w:eastAsia="Georgia" w:hAnsi="Georgia" w:cs="Georgia"/>
      <w:i/>
      <w:color w:val="666666"/>
      <w:sz w:val="48"/>
      <w:szCs w:val="48"/>
    </w:rPr>
  </w:style>
  <w:style w:type="table" w:customStyle="1" w:styleId="42">
    <w:name w:val="เส้นตาราง4"/>
    <w:basedOn w:val="a1"/>
    <w:next w:val="afb"/>
    <w:uiPriority w:val="39"/>
    <w:qFormat/>
    <w:rsid w:val="005A014F"/>
    <w:pPr>
      <w:spacing w:after="0" w:line="240" w:lineRule="auto"/>
    </w:pPr>
    <w:rPr>
      <w:rFonts w:ascii="Arial" w:eastAsia="Arial" w:hAnsi="Arial" w:cs="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itle"/>
    <w:basedOn w:val="a"/>
    <w:next w:val="a"/>
    <w:link w:val="aff6"/>
    <w:uiPriority w:val="10"/>
    <w:qFormat/>
    <w:rsid w:val="005A014F"/>
    <w:pPr>
      <w:keepNext/>
      <w:keepLines/>
      <w:spacing w:before="480" w:after="120"/>
    </w:pPr>
    <w:rPr>
      <w:rFonts w:ascii="Arial" w:eastAsia="Arial" w:hAnsi="Arial" w:cs="Arial"/>
      <w:b/>
      <w:bCs w:val="0"/>
      <w:sz w:val="72"/>
      <w:szCs w:val="72"/>
    </w:rPr>
  </w:style>
  <w:style w:type="character" w:customStyle="1" w:styleId="aff6">
    <w:name w:val="ชื่อเรื่อง อักขระ"/>
    <w:basedOn w:val="a0"/>
    <w:link w:val="aff5"/>
    <w:uiPriority w:val="10"/>
    <w:qFormat/>
    <w:rsid w:val="005A014F"/>
    <w:rPr>
      <w:rFonts w:ascii="Arial" w:eastAsia="Arial" w:hAnsi="Arial" w:cs="Arial"/>
      <w:b/>
      <w:sz w:val="72"/>
      <w:szCs w:val="72"/>
    </w:rPr>
  </w:style>
  <w:style w:type="table" w:customStyle="1" w:styleId="TableNormal1">
    <w:name w:val="Table Normal1"/>
    <w:rsid w:val="005A014F"/>
    <w:pPr>
      <w:spacing w:after="0"/>
    </w:pPr>
    <w:rPr>
      <w:rFonts w:ascii="Arial" w:eastAsia="Arial" w:hAnsi="Arial" w:cs="Arial"/>
      <w:sz w:val="20"/>
      <w:szCs w:val="22"/>
    </w:rPr>
    <w:tblPr>
      <w:tblCellMar>
        <w:top w:w="0" w:type="dxa"/>
        <w:left w:w="0" w:type="dxa"/>
        <w:bottom w:w="0" w:type="dxa"/>
        <w:right w:w="0" w:type="dxa"/>
      </w:tblCellMar>
    </w:tblPr>
  </w:style>
  <w:style w:type="paragraph" w:customStyle="1" w:styleId="APPENDICES">
    <w:name w:val="APPENDICES"/>
    <w:basedOn w:val="a"/>
    <w:qFormat/>
    <w:rsid w:val="005A014F"/>
    <w:pPr>
      <w:spacing w:after="0" w:line="240" w:lineRule="auto"/>
      <w:jc w:val="center"/>
      <w:outlineLvl w:val="0"/>
    </w:pPr>
    <w:rPr>
      <w:rFonts w:ascii="Angsana New" w:hAnsi="Angsana New" w:cs="Angsana New"/>
      <w:b/>
      <w:sz w:val="40"/>
      <w:szCs w:val="40"/>
    </w:rPr>
  </w:style>
  <w:style w:type="paragraph" w:customStyle="1" w:styleId="DecimalAligned">
    <w:name w:val="Decimal Aligned"/>
    <w:basedOn w:val="a"/>
    <w:uiPriority w:val="40"/>
    <w:qFormat/>
    <w:rsid w:val="005A014F"/>
    <w:pPr>
      <w:tabs>
        <w:tab w:val="decimal" w:pos="360"/>
      </w:tabs>
    </w:pPr>
    <w:rPr>
      <w:rFonts w:eastAsia="SimSun" w:cs="Times New Roman"/>
      <w:bCs w:val="0"/>
      <w:szCs w:val="22"/>
      <w:lang w:bidi="ar-SA"/>
    </w:rPr>
  </w:style>
  <w:style w:type="table" w:customStyle="1" w:styleId="61">
    <w:name w:val="ตารางรายการ 6 แบบมีสีสัน1"/>
    <w:basedOn w:val="a1"/>
    <w:uiPriority w:val="51"/>
    <w:qFormat/>
    <w:rsid w:val="005A014F"/>
    <w:pPr>
      <w:spacing w:after="0" w:line="240" w:lineRule="auto"/>
    </w:pPr>
    <w:rPr>
      <w:rFonts w:eastAsia="Calibri"/>
      <w:color w:val="000000"/>
      <w:sz w:val="20"/>
      <w:szCs w:val="2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8">
    <w:name w:val="บรรณานุกรม1"/>
    <w:basedOn w:val="a"/>
    <w:next w:val="a"/>
    <w:uiPriority w:val="37"/>
    <w:semiHidden/>
    <w:unhideWhenUsed/>
    <w:qFormat/>
    <w:rsid w:val="005A014F"/>
    <w:pPr>
      <w:spacing w:after="0"/>
    </w:pPr>
    <w:rPr>
      <w:rFonts w:ascii="Arial" w:eastAsia="Arial" w:hAnsi="Arial" w:cs="Cordia New"/>
      <w:bCs w:val="0"/>
      <w:szCs w:val="28"/>
    </w:rPr>
  </w:style>
  <w:style w:type="table" w:customStyle="1" w:styleId="-11">
    <w:name w:val="แรเงาอ่อน - เน้น 11"/>
    <w:basedOn w:val="a1"/>
    <w:next w:val="-1"/>
    <w:uiPriority w:val="60"/>
    <w:rsid w:val="005A014F"/>
    <w:pPr>
      <w:spacing w:after="0" w:line="240" w:lineRule="auto"/>
    </w:pPr>
    <w:rPr>
      <w:color w:val="2E74B5"/>
      <w:sz w:val="20"/>
      <w:szCs w:val="22"/>
      <w:lang w:bidi="ar-SA"/>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aff7">
    <w:name w:val="FollowedHyperlink"/>
    <w:basedOn w:val="a0"/>
    <w:uiPriority w:val="99"/>
    <w:semiHidden/>
    <w:unhideWhenUsed/>
    <w:rsid w:val="005A014F"/>
    <w:rPr>
      <w:color w:val="800080" w:themeColor="followedHyperlink"/>
      <w:u w:val="single"/>
    </w:rPr>
  </w:style>
  <w:style w:type="table" w:styleId="-1">
    <w:name w:val="Light Shading Accent 1"/>
    <w:basedOn w:val="a1"/>
    <w:uiPriority w:val="60"/>
    <w:semiHidden/>
    <w:unhideWhenUsed/>
    <w:rsid w:val="005A014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43">
    <w:name w:val="ไม่มีรายการ4"/>
    <w:next w:val="a2"/>
    <w:uiPriority w:val="99"/>
    <w:semiHidden/>
    <w:unhideWhenUsed/>
    <w:rsid w:val="00624A38"/>
  </w:style>
  <w:style w:type="table" w:customStyle="1" w:styleId="51">
    <w:name w:val="เส้นตาราง5"/>
    <w:basedOn w:val="a1"/>
    <w:next w:val="afb"/>
    <w:uiPriority w:val="39"/>
    <w:rsid w:val="00624A38"/>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ody Text Indent"/>
    <w:basedOn w:val="a"/>
    <w:link w:val="aff9"/>
    <w:rsid w:val="00624A38"/>
    <w:pPr>
      <w:spacing w:after="120" w:line="240" w:lineRule="auto"/>
      <w:ind w:left="283"/>
    </w:pPr>
    <w:rPr>
      <w:rFonts w:ascii="Times New Roman" w:eastAsia="Times New Roman" w:hAnsi="Times New Roman" w:cs="Angsana New"/>
      <w:bCs w:val="0"/>
      <w:sz w:val="24"/>
      <w:szCs w:val="28"/>
      <w:lang w:val="x-none" w:eastAsia="x-none"/>
    </w:rPr>
  </w:style>
  <w:style w:type="character" w:customStyle="1" w:styleId="aff9">
    <w:name w:val="การเยื้องเนื้อความ อักขระ"/>
    <w:basedOn w:val="a0"/>
    <w:link w:val="aff8"/>
    <w:rsid w:val="00624A38"/>
    <w:rPr>
      <w:rFonts w:ascii="Times New Roman" w:eastAsia="Times New Roman" w:hAnsi="Times New Roman" w:cs="Angsana New"/>
      <w:sz w:val="24"/>
      <w:lang w:val="x-none" w:eastAsia="x-none"/>
    </w:rPr>
  </w:style>
  <w:style w:type="character" w:customStyle="1" w:styleId="rynqvb">
    <w:name w:val="rynqvb"/>
    <w:basedOn w:val="a0"/>
    <w:rsid w:val="00624A38"/>
  </w:style>
  <w:style w:type="character" w:customStyle="1" w:styleId="hwtze">
    <w:name w:val="hwtze"/>
    <w:basedOn w:val="a0"/>
    <w:rsid w:val="00624A38"/>
  </w:style>
  <w:style w:type="numbering" w:customStyle="1" w:styleId="52">
    <w:name w:val="ไม่มีรายการ5"/>
    <w:next w:val="a2"/>
    <w:uiPriority w:val="99"/>
    <w:semiHidden/>
    <w:unhideWhenUsed/>
    <w:rsid w:val="005C23EA"/>
  </w:style>
  <w:style w:type="table" w:customStyle="1" w:styleId="110">
    <w:name w:val="เส้นตาราง11"/>
    <w:basedOn w:val="a1"/>
    <w:next w:val="afb"/>
    <w:rsid w:val="005C23EA"/>
    <w:pPr>
      <w:spacing w:after="0" w:line="240" w:lineRule="auto"/>
    </w:pPr>
    <w:rPr>
      <w:rFonts w:ascii="Times New Roman" w:eastAsia="SimSu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เส้นตาราง6"/>
    <w:basedOn w:val="a1"/>
    <w:next w:val="afb"/>
    <w:uiPriority w:val="39"/>
    <w:rsid w:val="005C23E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ไม่มีรายการ6"/>
    <w:next w:val="a2"/>
    <w:uiPriority w:val="99"/>
    <w:semiHidden/>
    <w:unhideWhenUsed/>
    <w:rsid w:val="003D1E9C"/>
  </w:style>
  <w:style w:type="table" w:customStyle="1" w:styleId="71">
    <w:name w:val="เส้นตาราง7"/>
    <w:basedOn w:val="a1"/>
    <w:next w:val="afb"/>
    <w:rsid w:val="003D1E9C"/>
    <w:pPr>
      <w:spacing w:after="0" w:line="240" w:lineRule="auto"/>
    </w:pPr>
    <w:rPr>
      <w:rFonts w:ascii="Angsana New" w:eastAsia="Calibri" w:hAnsi="Angsan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cordion-tabbedtab-mobileaccordionclosed">
    <w:name w:val="accordion-tabbed__tab-mobile  accordion__closed"/>
    <w:basedOn w:val="a0"/>
    <w:rsid w:val="003D1E9C"/>
  </w:style>
  <w:style w:type="character" w:customStyle="1" w:styleId="comma-separator">
    <w:name w:val="comma-separator"/>
    <w:basedOn w:val="a0"/>
    <w:rsid w:val="003D1E9C"/>
  </w:style>
  <w:style w:type="character" w:customStyle="1" w:styleId="nlmarticle-titlehlfld-title">
    <w:name w:val="nlm_article-title hlfld-title"/>
    <w:basedOn w:val="a0"/>
    <w:rsid w:val="003D1E9C"/>
  </w:style>
  <w:style w:type="character" w:customStyle="1" w:styleId="contribdegrees">
    <w:name w:val="contribdegrees"/>
    <w:basedOn w:val="a0"/>
    <w:rsid w:val="003D1E9C"/>
  </w:style>
  <w:style w:type="character" w:customStyle="1" w:styleId="arttitle">
    <w:name w:val="art_title"/>
    <w:basedOn w:val="a0"/>
    <w:rsid w:val="003D1E9C"/>
  </w:style>
  <w:style w:type="character" w:customStyle="1" w:styleId="serialtitle">
    <w:name w:val="serial_title"/>
    <w:basedOn w:val="a0"/>
    <w:rsid w:val="003D1E9C"/>
  </w:style>
  <w:style w:type="character" w:customStyle="1" w:styleId="volumeissue">
    <w:name w:val="volume_issue"/>
    <w:basedOn w:val="a0"/>
    <w:rsid w:val="003D1E9C"/>
  </w:style>
  <w:style w:type="character" w:customStyle="1" w:styleId="pagerange">
    <w:name w:val="page_range"/>
    <w:basedOn w:val="a0"/>
    <w:rsid w:val="003D1E9C"/>
  </w:style>
  <w:style w:type="character" w:customStyle="1" w:styleId="doilink">
    <w:name w:val="doi_link"/>
    <w:basedOn w:val="a0"/>
    <w:rsid w:val="003D1E9C"/>
  </w:style>
  <w:style w:type="character" w:customStyle="1" w:styleId="ilfuvd">
    <w:name w:val="ilfuvd"/>
    <w:basedOn w:val="a0"/>
    <w:rsid w:val="003D1E9C"/>
  </w:style>
  <w:style w:type="character" w:customStyle="1" w:styleId="hgkelc">
    <w:name w:val="hgkelc"/>
    <w:basedOn w:val="a0"/>
    <w:rsid w:val="003D1E9C"/>
  </w:style>
  <w:style w:type="character" w:customStyle="1" w:styleId="kx21rbzyhq7e">
    <w:name w:val="kx21rb zyhq7e"/>
    <w:basedOn w:val="a0"/>
    <w:rsid w:val="003D1E9C"/>
  </w:style>
  <w:style w:type="table" w:customStyle="1" w:styleId="81">
    <w:name w:val="เส้นตาราง8"/>
    <w:basedOn w:val="a1"/>
    <w:next w:val="afb"/>
    <w:uiPriority w:val="39"/>
    <w:rsid w:val="00BA079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ไม่มีรายการ7"/>
    <w:next w:val="a2"/>
    <w:uiPriority w:val="99"/>
    <w:semiHidden/>
    <w:unhideWhenUsed/>
    <w:rsid w:val="000634E1"/>
  </w:style>
  <w:style w:type="paragraph" w:customStyle="1" w:styleId="IJECS">
    <w:name w:val="IJECS文獻"/>
    <w:basedOn w:val="a"/>
    <w:link w:val="IJECSChar"/>
    <w:qFormat/>
    <w:rsid w:val="000634E1"/>
    <w:pPr>
      <w:widowControl w:val="0"/>
      <w:overflowPunct w:val="0"/>
      <w:autoSpaceDE w:val="0"/>
      <w:autoSpaceDN w:val="0"/>
      <w:snapToGrid w:val="0"/>
      <w:spacing w:after="0" w:line="240" w:lineRule="auto"/>
      <w:ind w:left="480" w:hanging="480"/>
      <w:jc w:val="both"/>
    </w:pPr>
    <w:rPr>
      <w:rFonts w:ascii="Times New Roman" w:eastAsia="PMingLiU" w:hAnsi="Times New Roman" w:cs="Times New Roman"/>
      <w:bCs w:val="0"/>
      <w:color w:val="000000"/>
      <w:kern w:val="2"/>
      <w:sz w:val="24"/>
      <w:szCs w:val="24"/>
      <w:lang w:eastAsia="zh-TW" w:bidi="ar-SA"/>
    </w:rPr>
  </w:style>
  <w:style w:type="character" w:customStyle="1" w:styleId="IJECSChar">
    <w:name w:val="IJECS文獻 Char"/>
    <w:basedOn w:val="a0"/>
    <w:link w:val="IJECS"/>
    <w:rsid w:val="000634E1"/>
    <w:rPr>
      <w:rFonts w:ascii="Times New Roman" w:eastAsia="PMingLiU" w:hAnsi="Times New Roman" w:cs="Times New Roman"/>
      <w:color w:val="000000"/>
      <w:kern w:val="2"/>
      <w:sz w:val="24"/>
      <w:szCs w:val="24"/>
      <w:lang w:eastAsia="zh-TW" w:bidi="ar-SA"/>
    </w:rPr>
  </w:style>
  <w:style w:type="character" w:customStyle="1" w:styleId="s1">
    <w:name w:val="s1"/>
    <w:basedOn w:val="a0"/>
    <w:rsid w:val="000634E1"/>
  </w:style>
  <w:style w:type="numbering" w:customStyle="1" w:styleId="111">
    <w:name w:val="ไม่มีรายการ11"/>
    <w:next w:val="a2"/>
    <w:uiPriority w:val="99"/>
    <w:semiHidden/>
    <w:unhideWhenUsed/>
    <w:rsid w:val="000634E1"/>
  </w:style>
  <w:style w:type="numbering" w:customStyle="1" w:styleId="1110">
    <w:name w:val="ไม่มีรายการ111"/>
    <w:next w:val="a2"/>
    <w:uiPriority w:val="99"/>
    <w:semiHidden/>
    <w:unhideWhenUsed/>
    <w:rsid w:val="000634E1"/>
  </w:style>
  <w:style w:type="character" w:customStyle="1" w:styleId="ref-lnk">
    <w:name w:val="ref-lnk"/>
    <w:basedOn w:val="a0"/>
    <w:rsid w:val="000634E1"/>
  </w:style>
  <w:style w:type="paragraph" w:styleId="affa">
    <w:name w:val="Revision"/>
    <w:hidden/>
    <w:uiPriority w:val="99"/>
    <w:semiHidden/>
    <w:rsid w:val="000634E1"/>
    <w:pPr>
      <w:spacing w:after="0" w:line="240" w:lineRule="auto"/>
    </w:pPr>
    <w:rPr>
      <w:rFonts w:ascii="Calibri" w:eastAsia="MS Mincho" w:hAnsi="Calibri" w:cs="Cordia New"/>
    </w:rPr>
  </w:style>
  <w:style w:type="table" w:customStyle="1" w:styleId="91">
    <w:name w:val="เส้นตาราง9"/>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ตารางธรรมดา 22"/>
    <w:basedOn w:val="a1"/>
    <w:next w:val="24"/>
    <w:uiPriority w:val="42"/>
    <w:rsid w:val="000634E1"/>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620">
    <w:name w:val="ตารางรายการ 6 แบบมีสีสัน2"/>
    <w:basedOn w:val="a1"/>
    <w:next w:val="64"/>
    <w:uiPriority w:val="51"/>
    <w:rsid w:val="000634E1"/>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1">
    <w:name w:val="ตารางรายการ 21"/>
    <w:basedOn w:val="a1"/>
    <w:next w:val="28"/>
    <w:uiPriority w:val="47"/>
    <w:rsid w:val="000634E1"/>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20">
    <w:name w:val="เส้นตาราง12"/>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634E1"/>
    <w:pPr>
      <w:pBdr>
        <w:top w:val="nil"/>
        <w:left w:val="nil"/>
        <w:bottom w:val="nil"/>
        <w:right w:val="nil"/>
        <w:between w:val="nil"/>
        <w:bar w:val="nil"/>
      </w:pBdr>
    </w:pPr>
    <w:rPr>
      <w:rFonts w:ascii="Helvetica" w:eastAsia="Arial Unicode MS" w:hAnsi="Arial Unicode MS" w:cs="Arial Unicode MS"/>
      <w:color w:val="000000"/>
      <w:szCs w:val="22"/>
      <w:u w:color="000000"/>
      <w:bdr w:val="nil"/>
    </w:rPr>
  </w:style>
  <w:style w:type="table" w:customStyle="1" w:styleId="410">
    <w:name w:val="ตารางธรรมดา 41"/>
    <w:basedOn w:val="a1"/>
    <w:next w:val="44"/>
    <w:uiPriority w:val="44"/>
    <w:rsid w:val="000634E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o">
    <w:name w:val="mo"/>
    <w:basedOn w:val="a0"/>
    <w:rsid w:val="000634E1"/>
  </w:style>
  <w:style w:type="paragraph" w:customStyle="1" w:styleId="paragraph">
    <w:name w:val="paragraph"/>
    <w:basedOn w:val="a"/>
    <w:rsid w:val="000634E1"/>
    <w:pPr>
      <w:spacing w:before="100" w:beforeAutospacing="1" w:after="100" w:afterAutospacing="1" w:line="240" w:lineRule="auto"/>
    </w:pPr>
    <w:rPr>
      <w:rFonts w:ascii="Times New Roman" w:eastAsia="Times New Roman" w:hAnsi="Times New Roman" w:cs="Times New Roman"/>
      <w:bCs w:val="0"/>
      <w:sz w:val="24"/>
      <w:szCs w:val="24"/>
      <w:lang w:eastAsia="ja-JP"/>
    </w:rPr>
  </w:style>
  <w:style w:type="character" w:customStyle="1" w:styleId="normaltextrun">
    <w:name w:val="normaltextrun"/>
    <w:basedOn w:val="a0"/>
    <w:rsid w:val="000634E1"/>
  </w:style>
  <w:style w:type="character" w:customStyle="1" w:styleId="eop">
    <w:name w:val="eop"/>
    <w:basedOn w:val="a0"/>
    <w:rsid w:val="000634E1"/>
  </w:style>
  <w:style w:type="table" w:customStyle="1" w:styleId="212">
    <w:name w:val="เส้นตาราง21"/>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ตารางธรรมดา 211"/>
    <w:basedOn w:val="a1"/>
    <w:next w:val="24"/>
    <w:uiPriority w:val="42"/>
    <w:rsid w:val="000634E1"/>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11">
    <w:name w:val="เส้นตาราง41"/>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ทำให้ตัวเน้นเป็นสีอ่อนลง1"/>
    <w:basedOn w:val="a0"/>
    <w:uiPriority w:val="19"/>
    <w:qFormat/>
    <w:rsid w:val="000634E1"/>
    <w:rPr>
      <w:i/>
      <w:iCs/>
      <w:color w:val="404040"/>
    </w:rPr>
  </w:style>
  <w:style w:type="table" w:customStyle="1" w:styleId="310">
    <w:name w:val="เส้นตาราง31"/>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เส้นตาราง51"/>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เส้นตาราง61"/>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เส้นตาราง71"/>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เส้นตาราง81"/>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เส้นตาราง10"/>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เส้นตาราง111"/>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เส้นตาราง13"/>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เส้นตาราง14"/>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เส้นตาราง15"/>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เส้นตาราง16"/>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เส้นตาราง17"/>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เส้นตาราง18"/>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เส้นตาราง19"/>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เส้นตาราง20"/>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เส้นตาราง22"/>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เส้นตาราง23"/>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เส้นตาราง24"/>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เส้นตาราง25"/>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เส้นตาราง26"/>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เส้นตาราง27"/>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เส้นตาราง28"/>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เส้นตาราง29"/>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เส้นตาราง30"/>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เส้นตาราง32"/>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เส้นตาราง33"/>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เส้นตาราง34"/>
    <w:basedOn w:val="a1"/>
    <w:next w:val="afb"/>
    <w:uiPriority w:val="39"/>
    <w:rsid w:val="0006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ตารางธรรมดา 221"/>
    <w:basedOn w:val="a1"/>
    <w:next w:val="24"/>
    <w:uiPriority w:val="42"/>
    <w:rsid w:val="000634E1"/>
    <w:pPr>
      <w:spacing w:after="0" w:line="240" w:lineRule="auto"/>
    </w:pPr>
    <w:rPr>
      <w:kern w:val="2"/>
      <w:lang w:eastAsia="ja-JP"/>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31">
    <w:name w:val="ตารางธรรมดา 23"/>
    <w:basedOn w:val="a1"/>
    <w:next w:val="24"/>
    <w:uiPriority w:val="42"/>
    <w:rsid w:val="000634E1"/>
    <w:pPr>
      <w:spacing w:after="0" w:line="240" w:lineRule="auto"/>
    </w:pPr>
    <w:rPr>
      <w:kern w:val="2"/>
      <w:lang w:eastAsia="ja-JP"/>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41">
    <w:name w:val="ตารางธรรมดา 24"/>
    <w:basedOn w:val="a1"/>
    <w:next w:val="24"/>
    <w:uiPriority w:val="42"/>
    <w:rsid w:val="000634E1"/>
    <w:pPr>
      <w:spacing w:after="0" w:line="240" w:lineRule="auto"/>
    </w:pPr>
    <w:rPr>
      <w:kern w:val="2"/>
      <w:lang w:eastAsia="ja-JP"/>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cxw198378611">
    <w:name w:val="scxw198378611"/>
    <w:basedOn w:val="a0"/>
    <w:rsid w:val="000634E1"/>
  </w:style>
  <w:style w:type="character" w:customStyle="1" w:styleId="tabchar">
    <w:name w:val="tabchar"/>
    <w:basedOn w:val="a0"/>
    <w:rsid w:val="000634E1"/>
  </w:style>
  <w:style w:type="character" w:customStyle="1" w:styleId="scxw175065976">
    <w:name w:val="scxw175065976"/>
    <w:basedOn w:val="a0"/>
    <w:rsid w:val="000634E1"/>
  </w:style>
  <w:style w:type="paragraph" w:customStyle="1" w:styleId="EndNoteBibliographyTitle">
    <w:name w:val="EndNote Bibliography Title"/>
    <w:basedOn w:val="a"/>
    <w:link w:val="EndNoteBibliographyTitleChar"/>
    <w:rsid w:val="000634E1"/>
    <w:pPr>
      <w:spacing w:after="0"/>
      <w:jc w:val="center"/>
    </w:pPr>
    <w:rPr>
      <w:rFonts w:eastAsia="MS Mincho" w:cs="Calibri"/>
      <w:bCs w:val="0"/>
      <w:noProof/>
      <w:szCs w:val="28"/>
    </w:rPr>
  </w:style>
  <w:style w:type="character" w:customStyle="1" w:styleId="EndNoteBibliographyTitleChar">
    <w:name w:val="EndNote Bibliography Title Char"/>
    <w:basedOn w:val="a0"/>
    <w:link w:val="EndNoteBibliographyTitle"/>
    <w:rsid w:val="000634E1"/>
    <w:rPr>
      <w:rFonts w:ascii="Calibri" w:eastAsia="MS Mincho" w:hAnsi="Calibri" w:cs="Calibri"/>
      <w:noProof/>
    </w:rPr>
  </w:style>
  <w:style w:type="paragraph" w:customStyle="1" w:styleId="EndNoteBibliography">
    <w:name w:val="EndNote Bibliography"/>
    <w:basedOn w:val="a"/>
    <w:link w:val="EndNoteBibliographyChar"/>
    <w:rsid w:val="000634E1"/>
    <w:pPr>
      <w:spacing w:line="240" w:lineRule="auto"/>
    </w:pPr>
    <w:rPr>
      <w:rFonts w:eastAsia="MS Mincho" w:cs="Calibri"/>
      <w:bCs w:val="0"/>
      <w:noProof/>
      <w:szCs w:val="28"/>
    </w:rPr>
  </w:style>
  <w:style w:type="character" w:customStyle="1" w:styleId="EndNoteBibliographyChar">
    <w:name w:val="EndNote Bibliography Char"/>
    <w:basedOn w:val="a0"/>
    <w:link w:val="EndNoteBibliography"/>
    <w:rsid w:val="000634E1"/>
    <w:rPr>
      <w:rFonts w:ascii="Calibri" w:eastAsia="MS Mincho" w:hAnsi="Calibri" w:cs="Calibri"/>
      <w:noProof/>
    </w:rPr>
  </w:style>
  <w:style w:type="character" w:customStyle="1" w:styleId="findhit">
    <w:name w:val="findhit"/>
    <w:basedOn w:val="a0"/>
    <w:rsid w:val="000634E1"/>
  </w:style>
  <w:style w:type="character" w:customStyle="1" w:styleId="scxw202445820">
    <w:name w:val="scxw202445820"/>
    <w:basedOn w:val="a0"/>
    <w:rsid w:val="000634E1"/>
  </w:style>
  <w:style w:type="character" w:customStyle="1" w:styleId="scxw129187036">
    <w:name w:val="scxw129187036"/>
    <w:basedOn w:val="a0"/>
    <w:rsid w:val="000634E1"/>
  </w:style>
  <w:style w:type="character" w:customStyle="1" w:styleId="cf01">
    <w:name w:val="cf01"/>
    <w:basedOn w:val="a0"/>
    <w:rsid w:val="000634E1"/>
    <w:rPr>
      <w:rFonts w:ascii="Segoe UI" w:hAnsi="Segoe UI" w:cs="Segoe UI" w:hint="default"/>
      <w:sz w:val="18"/>
      <w:szCs w:val="18"/>
    </w:rPr>
  </w:style>
  <w:style w:type="table" w:styleId="64">
    <w:name w:val="List Table 6 Colorful"/>
    <w:basedOn w:val="a1"/>
    <w:uiPriority w:val="51"/>
    <w:rsid w:val="000634E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8">
    <w:name w:val="List Table 2"/>
    <w:basedOn w:val="a1"/>
    <w:uiPriority w:val="47"/>
    <w:rsid w:val="000634E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4">
    <w:name w:val="Plain Table 4"/>
    <w:basedOn w:val="a1"/>
    <w:uiPriority w:val="44"/>
    <w:rsid w:val="000634E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fb">
    <w:name w:val="Subtle Emphasis"/>
    <w:basedOn w:val="a0"/>
    <w:uiPriority w:val="19"/>
    <w:qFormat/>
    <w:rsid w:val="000634E1"/>
    <w:rPr>
      <w:i/>
      <w:iCs/>
      <w:color w:val="404040" w:themeColor="text1" w:themeTint="BF"/>
    </w:rPr>
  </w:style>
  <w:style w:type="numbering" w:customStyle="1" w:styleId="82">
    <w:name w:val="ไม่มีรายการ8"/>
    <w:next w:val="a2"/>
    <w:uiPriority w:val="99"/>
    <w:semiHidden/>
    <w:unhideWhenUsed/>
    <w:rsid w:val="00EF0553"/>
  </w:style>
  <w:style w:type="paragraph" w:customStyle="1" w:styleId="p3">
    <w:name w:val="p3"/>
    <w:basedOn w:val="a"/>
    <w:rsid w:val="00EF0553"/>
    <w:pPr>
      <w:spacing w:before="100" w:beforeAutospacing="1" w:after="100" w:afterAutospacing="1" w:line="240" w:lineRule="auto"/>
    </w:pPr>
    <w:rPr>
      <w:rFonts w:ascii="Angsana New" w:eastAsia="Times New Roman" w:hAnsi="Angsana New" w:cs="Angsana New"/>
      <w:bCs w:val="0"/>
      <w:sz w:val="28"/>
      <w:szCs w:val="28"/>
    </w:rPr>
  </w:style>
  <w:style w:type="paragraph" w:styleId="HTML">
    <w:name w:val="HTML Preformatted"/>
    <w:basedOn w:val="a"/>
    <w:link w:val="HTML0"/>
    <w:uiPriority w:val="99"/>
    <w:unhideWhenUsed/>
    <w:rsid w:val="00EF0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bCs w:val="0"/>
      <w:sz w:val="28"/>
      <w:szCs w:val="28"/>
    </w:rPr>
  </w:style>
  <w:style w:type="character" w:customStyle="1" w:styleId="HTML0">
    <w:name w:val="HTML ที่ได้รับการจัดรูปแบบแล้ว อักขระ"/>
    <w:basedOn w:val="a0"/>
    <w:link w:val="HTML"/>
    <w:uiPriority w:val="99"/>
    <w:rsid w:val="00EF0553"/>
    <w:rPr>
      <w:rFonts w:ascii="Angsana New" w:eastAsia="Times New Roman" w:hAnsi="Angsana New" w:cs="Angsana New"/>
      <w:sz w:val="28"/>
    </w:rPr>
  </w:style>
  <w:style w:type="character" w:customStyle="1" w:styleId="y2iqfc">
    <w:name w:val="y2iqfc"/>
    <w:basedOn w:val="a0"/>
    <w:rsid w:val="00EF0553"/>
  </w:style>
  <w:style w:type="paragraph" w:customStyle="1" w:styleId="711">
    <w:name w:val="หัวเรื่อง 71"/>
    <w:basedOn w:val="a"/>
    <w:next w:val="a"/>
    <w:uiPriority w:val="9"/>
    <w:semiHidden/>
    <w:unhideWhenUsed/>
    <w:qFormat/>
    <w:rsid w:val="007F205B"/>
    <w:pPr>
      <w:keepNext/>
      <w:keepLines/>
      <w:spacing w:before="40" w:after="0" w:line="240" w:lineRule="auto"/>
      <w:outlineLvl w:val="6"/>
    </w:pPr>
    <w:rPr>
      <w:rFonts w:eastAsia="DengXian Light" w:cs="Angsana New"/>
      <w:bCs w:val="0"/>
      <w:color w:val="595959"/>
      <w:sz w:val="32"/>
      <w:szCs w:val="40"/>
    </w:rPr>
  </w:style>
  <w:style w:type="paragraph" w:customStyle="1" w:styleId="811">
    <w:name w:val="หัวเรื่อง 81"/>
    <w:basedOn w:val="a"/>
    <w:next w:val="a"/>
    <w:uiPriority w:val="9"/>
    <w:semiHidden/>
    <w:unhideWhenUsed/>
    <w:qFormat/>
    <w:rsid w:val="007F205B"/>
    <w:pPr>
      <w:keepNext/>
      <w:keepLines/>
      <w:spacing w:after="0" w:line="240" w:lineRule="auto"/>
      <w:outlineLvl w:val="7"/>
    </w:pPr>
    <w:rPr>
      <w:rFonts w:eastAsia="DengXian Light" w:cs="Angsana New"/>
      <w:bCs w:val="0"/>
      <w:i/>
      <w:iCs/>
      <w:color w:val="272727"/>
      <w:sz w:val="32"/>
      <w:szCs w:val="40"/>
    </w:rPr>
  </w:style>
  <w:style w:type="paragraph" w:customStyle="1" w:styleId="910">
    <w:name w:val="หัวเรื่อง 91"/>
    <w:basedOn w:val="a"/>
    <w:next w:val="a"/>
    <w:uiPriority w:val="9"/>
    <w:semiHidden/>
    <w:unhideWhenUsed/>
    <w:qFormat/>
    <w:rsid w:val="007F205B"/>
    <w:pPr>
      <w:keepNext/>
      <w:keepLines/>
      <w:spacing w:after="0" w:line="240" w:lineRule="auto"/>
      <w:outlineLvl w:val="8"/>
    </w:pPr>
    <w:rPr>
      <w:rFonts w:eastAsia="DengXian Light" w:cs="Angsana New"/>
      <w:bCs w:val="0"/>
      <w:color w:val="272727"/>
      <w:sz w:val="32"/>
      <w:szCs w:val="40"/>
    </w:rPr>
  </w:style>
  <w:style w:type="numbering" w:customStyle="1" w:styleId="92">
    <w:name w:val="ไม่มีรายการ9"/>
    <w:next w:val="a2"/>
    <w:uiPriority w:val="99"/>
    <w:semiHidden/>
    <w:unhideWhenUsed/>
    <w:rsid w:val="007F205B"/>
  </w:style>
  <w:style w:type="character" w:customStyle="1" w:styleId="70">
    <w:name w:val="หัวเรื่อง 7 อักขระ"/>
    <w:basedOn w:val="a0"/>
    <w:link w:val="7"/>
    <w:uiPriority w:val="9"/>
    <w:semiHidden/>
    <w:rsid w:val="007F205B"/>
    <w:rPr>
      <w:rFonts w:ascii="Calibri" w:eastAsia="DengXian Light" w:hAnsi="Calibri" w:cs="Angsana New"/>
      <w:color w:val="595959"/>
      <w:szCs w:val="40"/>
    </w:rPr>
  </w:style>
  <w:style w:type="character" w:customStyle="1" w:styleId="80">
    <w:name w:val="หัวเรื่อง 8 อักขระ"/>
    <w:basedOn w:val="a0"/>
    <w:link w:val="8"/>
    <w:uiPriority w:val="9"/>
    <w:semiHidden/>
    <w:rsid w:val="007F205B"/>
    <w:rPr>
      <w:rFonts w:ascii="Calibri" w:eastAsia="DengXian Light" w:hAnsi="Calibri" w:cs="Angsana New"/>
      <w:i/>
      <w:iCs/>
      <w:color w:val="272727"/>
      <w:szCs w:val="40"/>
    </w:rPr>
  </w:style>
  <w:style w:type="character" w:customStyle="1" w:styleId="90">
    <w:name w:val="หัวเรื่อง 9 อักขระ"/>
    <w:basedOn w:val="a0"/>
    <w:link w:val="9"/>
    <w:uiPriority w:val="9"/>
    <w:semiHidden/>
    <w:rsid w:val="007F205B"/>
    <w:rPr>
      <w:rFonts w:ascii="Calibri" w:eastAsia="DengXian Light" w:hAnsi="Calibri" w:cs="Angsana New"/>
      <w:color w:val="272727"/>
      <w:szCs w:val="40"/>
    </w:rPr>
  </w:style>
  <w:style w:type="paragraph" w:customStyle="1" w:styleId="1a">
    <w:name w:val="คำอ้างอิง1"/>
    <w:basedOn w:val="a"/>
    <w:next w:val="a"/>
    <w:uiPriority w:val="29"/>
    <w:qFormat/>
    <w:rsid w:val="007F205B"/>
    <w:pPr>
      <w:spacing w:before="160" w:after="0" w:line="240" w:lineRule="auto"/>
      <w:jc w:val="center"/>
    </w:pPr>
    <w:rPr>
      <w:rFonts w:ascii="Cordia New" w:eastAsia="Cordia New" w:hAnsi="Cordia New" w:cs="Angsana New"/>
      <w:bCs w:val="0"/>
      <w:i/>
      <w:iCs/>
      <w:color w:val="404040"/>
      <w:sz w:val="32"/>
      <w:szCs w:val="40"/>
    </w:rPr>
  </w:style>
  <w:style w:type="character" w:customStyle="1" w:styleId="affc">
    <w:name w:val="คำอ้างอิง อักขระ"/>
    <w:basedOn w:val="a0"/>
    <w:link w:val="affd"/>
    <w:uiPriority w:val="29"/>
    <w:rsid w:val="007F205B"/>
    <w:rPr>
      <w:rFonts w:cs="Angsana New"/>
      <w:i/>
      <w:iCs/>
      <w:color w:val="404040"/>
      <w:szCs w:val="40"/>
    </w:rPr>
  </w:style>
  <w:style w:type="character" w:customStyle="1" w:styleId="1b">
    <w:name w:val="ทำให้ตัวเน้นเป็นสีเข้มขึ้น1"/>
    <w:basedOn w:val="a0"/>
    <w:uiPriority w:val="21"/>
    <w:qFormat/>
    <w:rsid w:val="007F205B"/>
    <w:rPr>
      <w:i/>
      <w:iCs/>
      <w:color w:val="2F5496"/>
    </w:rPr>
  </w:style>
  <w:style w:type="paragraph" w:customStyle="1" w:styleId="1c">
    <w:name w:val="ทำให้คำอ้างอิงเป็นสีเข้มขึ้น1"/>
    <w:basedOn w:val="a"/>
    <w:next w:val="a"/>
    <w:uiPriority w:val="30"/>
    <w:qFormat/>
    <w:rsid w:val="007F205B"/>
    <w:pPr>
      <w:pBdr>
        <w:top w:val="single" w:sz="4" w:space="10" w:color="2F5496"/>
        <w:bottom w:val="single" w:sz="4" w:space="10" w:color="2F5496"/>
      </w:pBdr>
      <w:spacing w:before="360" w:after="360" w:line="240" w:lineRule="auto"/>
      <w:ind w:left="864" w:right="864"/>
      <w:jc w:val="center"/>
    </w:pPr>
    <w:rPr>
      <w:rFonts w:ascii="Cordia New" w:eastAsia="Cordia New" w:hAnsi="Cordia New" w:cs="Angsana New"/>
      <w:bCs w:val="0"/>
      <w:i/>
      <w:iCs/>
      <w:color w:val="2F5496"/>
      <w:sz w:val="32"/>
      <w:szCs w:val="40"/>
    </w:rPr>
  </w:style>
  <w:style w:type="character" w:customStyle="1" w:styleId="affe">
    <w:name w:val="ทำให้คำอ้างอิงเป็นสีเข้มขึ้น อักขระ"/>
    <w:basedOn w:val="a0"/>
    <w:link w:val="afff"/>
    <w:uiPriority w:val="30"/>
    <w:rsid w:val="007F205B"/>
    <w:rPr>
      <w:rFonts w:cs="Angsana New"/>
      <w:i/>
      <w:iCs/>
      <w:color w:val="2F5496"/>
      <w:szCs w:val="40"/>
    </w:rPr>
  </w:style>
  <w:style w:type="character" w:customStyle="1" w:styleId="1d">
    <w:name w:val="ทำให้การอ้างอิงเป็นสีเข้มขึ้น1"/>
    <w:basedOn w:val="a0"/>
    <w:uiPriority w:val="32"/>
    <w:qFormat/>
    <w:rsid w:val="007F205B"/>
    <w:rPr>
      <w:b/>
      <w:bCs/>
      <w:smallCaps/>
      <w:color w:val="2F5496"/>
      <w:spacing w:val="5"/>
    </w:rPr>
  </w:style>
  <w:style w:type="table" w:customStyle="1" w:styleId="35">
    <w:name w:val="เส้นตาราง35"/>
    <w:basedOn w:val="a1"/>
    <w:next w:val="afb"/>
    <w:uiPriority w:val="39"/>
    <w:rsid w:val="007F205B"/>
    <w:pPr>
      <w:spacing w:after="0" w:line="240" w:lineRule="auto"/>
    </w:pPr>
    <w:rPr>
      <w:rFonts w:ascii="Cordia New" w:eastAsia="Cordia New" w:hAnsi="Cordia New" w:cs="Angsana New"/>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ven-name">
    <w:name w:val="given-name"/>
    <w:basedOn w:val="a0"/>
    <w:rsid w:val="007F205B"/>
  </w:style>
  <w:style w:type="character" w:customStyle="1" w:styleId="text">
    <w:name w:val="text"/>
    <w:basedOn w:val="a0"/>
    <w:rsid w:val="007F205B"/>
  </w:style>
  <w:style w:type="character" w:customStyle="1" w:styleId="712">
    <w:name w:val="หัวเรื่อง 7 อักขระ1"/>
    <w:basedOn w:val="a0"/>
    <w:uiPriority w:val="9"/>
    <w:semiHidden/>
    <w:rsid w:val="007F205B"/>
    <w:rPr>
      <w:rFonts w:asciiTheme="majorHAnsi" w:eastAsiaTheme="majorEastAsia" w:hAnsiTheme="majorHAnsi" w:cstheme="majorBidi"/>
      <w:bCs/>
      <w:i/>
      <w:iCs/>
      <w:color w:val="243F60" w:themeColor="accent1" w:themeShade="7F"/>
      <w:szCs w:val="36"/>
    </w:rPr>
  </w:style>
  <w:style w:type="character" w:customStyle="1" w:styleId="812">
    <w:name w:val="หัวเรื่อง 8 อักขระ1"/>
    <w:basedOn w:val="a0"/>
    <w:uiPriority w:val="9"/>
    <w:semiHidden/>
    <w:rsid w:val="007F205B"/>
    <w:rPr>
      <w:rFonts w:asciiTheme="majorHAnsi" w:eastAsiaTheme="majorEastAsia" w:hAnsiTheme="majorHAnsi" w:cstheme="majorBidi"/>
      <w:bCs/>
      <w:color w:val="272727" w:themeColor="text1" w:themeTint="D8"/>
      <w:sz w:val="21"/>
      <w:szCs w:val="26"/>
    </w:rPr>
  </w:style>
  <w:style w:type="character" w:customStyle="1" w:styleId="911">
    <w:name w:val="หัวเรื่อง 9 อักขระ1"/>
    <w:basedOn w:val="a0"/>
    <w:uiPriority w:val="9"/>
    <w:semiHidden/>
    <w:rsid w:val="007F205B"/>
    <w:rPr>
      <w:rFonts w:asciiTheme="majorHAnsi" w:eastAsiaTheme="majorEastAsia" w:hAnsiTheme="majorHAnsi" w:cstheme="majorBidi"/>
      <w:bCs/>
      <w:i/>
      <w:iCs/>
      <w:color w:val="272727" w:themeColor="text1" w:themeTint="D8"/>
      <w:sz w:val="21"/>
      <w:szCs w:val="26"/>
    </w:rPr>
  </w:style>
  <w:style w:type="paragraph" w:styleId="affd">
    <w:name w:val="Quote"/>
    <w:basedOn w:val="a"/>
    <w:next w:val="a"/>
    <w:link w:val="affc"/>
    <w:uiPriority w:val="29"/>
    <w:qFormat/>
    <w:rsid w:val="007F205B"/>
    <w:pPr>
      <w:spacing w:before="200" w:after="160"/>
      <w:ind w:left="864" w:right="864"/>
      <w:jc w:val="center"/>
    </w:pPr>
    <w:rPr>
      <w:rFonts w:asciiTheme="minorHAnsi" w:eastAsiaTheme="minorEastAsia" w:hAnsiTheme="minorHAnsi" w:cs="Angsana New"/>
      <w:bCs w:val="0"/>
      <w:i/>
      <w:iCs/>
      <w:color w:val="404040"/>
      <w:szCs w:val="40"/>
    </w:rPr>
  </w:style>
  <w:style w:type="character" w:customStyle="1" w:styleId="1e">
    <w:name w:val="คำอ้างอิง อักขระ1"/>
    <w:basedOn w:val="a0"/>
    <w:uiPriority w:val="29"/>
    <w:rsid w:val="007F205B"/>
    <w:rPr>
      <w:rFonts w:ascii="Calibri" w:eastAsia="Calibri" w:hAnsi="Calibri" w:cs="Angsana New"/>
      <w:bCs/>
      <w:i/>
      <w:iCs/>
      <w:color w:val="404040" w:themeColor="text1" w:themeTint="BF"/>
      <w:szCs w:val="36"/>
    </w:rPr>
  </w:style>
  <w:style w:type="character" w:styleId="afff0">
    <w:name w:val="Intense Emphasis"/>
    <w:basedOn w:val="a0"/>
    <w:uiPriority w:val="21"/>
    <w:qFormat/>
    <w:rsid w:val="007F205B"/>
    <w:rPr>
      <w:i/>
      <w:iCs/>
      <w:color w:val="4F81BD" w:themeColor="accent1"/>
    </w:rPr>
  </w:style>
  <w:style w:type="paragraph" w:styleId="afff">
    <w:name w:val="Intense Quote"/>
    <w:basedOn w:val="a"/>
    <w:next w:val="a"/>
    <w:link w:val="affe"/>
    <w:uiPriority w:val="30"/>
    <w:qFormat/>
    <w:rsid w:val="007F205B"/>
    <w:pPr>
      <w:pBdr>
        <w:top w:val="single" w:sz="4" w:space="10" w:color="4F81BD" w:themeColor="accent1"/>
        <w:bottom w:val="single" w:sz="4" w:space="10" w:color="4F81BD" w:themeColor="accent1"/>
      </w:pBdr>
      <w:spacing w:before="360" w:after="360"/>
      <w:ind w:left="864" w:right="864"/>
      <w:jc w:val="center"/>
    </w:pPr>
    <w:rPr>
      <w:rFonts w:asciiTheme="minorHAnsi" w:eastAsiaTheme="minorEastAsia" w:hAnsiTheme="minorHAnsi" w:cs="Angsana New"/>
      <w:bCs w:val="0"/>
      <w:i/>
      <w:iCs/>
      <w:color w:val="2F5496"/>
      <w:szCs w:val="40"/>
    </w:rPr>
  </w:style>
  <w:style w:type="character" w:customStyle="1" w:styleId="1f">
    <w:name w:val="ทำให้คำอ้างอิงเป็นสีเข้มขึ้น อักขระ1"/>
    <w:basedOn w:val="a0"/>
    <w:uiPriority w:val="30"/>
    <w:rsid w:val="007F205B"/>
    <w:rPr>
      <w:rFonts w:ascii="Calibri" w:eastAsia="Calibri" w:hAnsi="Calibri" w:cs="Angsana New"/>
      <w:bCs/>
      <w:i/>
      <w:iCs/>
      <w:color w:val="4F81BD" w:themeColor="accent1"/>
      <w:szCs w:val="36"/>
    </w:rPr>
  </w:style>
  <w:style w:type="character" w:styleId="afff1">
    <w:name w:val="Intense Reference"/>
    <w:basedOn w:val="a0"/>
    <w:uiPriority w:val="32"/>
    <w:qFormat/>
    <w:rsid w:val="007F205B"/>
    <w:rPr>
      <w:b/>
      <w:bCs/>
      <w:smallCaps/>
      <w:color w:val="4F81BD" w:themeColor="accent1"/>
      <w:spacing w:val="5"/>
    </w:rPr>
  </w:style>
  <w:style w:type="numbering" w:customStyle="1" w:styleId="101">
    <w:name w:val="ไม่มีรายการ10"/>
    <w:next w:val="a2"/>
    <w:uiPriority w:val="99"/>
    <w:semiHidden/>
    <w:unhideWhenUsed/>
    <w:rsid w:val="007818CF"/>
  </w:style>
  <w:style w:type="table" w:customStyle="1" w:styleId="TableNormal">
    <w:name w:val="TableNormal"/>
    <w:rsid w:val="007818CF"/>
    <w:pPr>
      <w:spacing w:after="0"/>
    </w:pPr>
    <w:rPr>
      <w:rFonts w:ascii="Arial" w:eastAsia="Arial" w:hAnsi="Arial" w:cs="Arial"/>
      <w:szCs w:val="22"/>
    </w:rPr>
    <w:tblPr>
      <w:tblCellMar>
        <w:top w:w="100" w:type="dxa"/>
        <w:left w:w="100" w:type="dxa"/>
        <w:bottom w:w="100" w:type="dxa"/>
        <w:right w:w="100" w:type="dxa"/>
      </w:tblCellMar>
    </w:tblPr>
  </w:style>
  <w:style w:type="table" w:customStyle="1" w:styleId="36">
    <w:name w:val="เส้นตาราง36"/>
    <w:basedOn w:val="a1"/>
    <w:next w:val="afb"/>
    <w:uiPriority w:val="39"/>
    <w:rsid w:val="007818CF"/>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1555">
      <w:bodyDiv w:val="1"/>
      <w:marLeft w:val="0"/>
      <w:marRight w:val="0"/>
      <w:marTop w:val="0"/>
      <w:marBottom w:val="0"/>
      <w:divBdr>
        <w:top w:val="none" w:sz="0" w:space="0" w:color="auto"/>
        <w:left w:val="none" w:sz="0" w:space="0" w:color="auto"/>
        <w:bottom w:val="none" w:sz="0" w:space="0" w:color="auto"/>
        <w:right w:val="none" w:sz="0" w:space="0" w:color="auto"/>
      </w:divBdr>
    </w:div>
    <w:div w:id="33702948">
      <w:bodyDiv w:val="1"/>
      <w:marLeft w:val="0"/>
      <w:marRight w:val="0"/>
      <w:marTop w:val="0"/>
      <w:marBottom w:val="0"/>
      <w:divBdr>
        <w:top w:val="none" w:sz="0" w:space="0" w:color="auto"/>
        <w:left w:val="none" w:sz="0" w:space="0" w:color="auto"/>
        <w:bottom w:val="none" w:sz="0" w:space="0" w:color="auto"/>
        <w:right w:val="none" w:sz="0" w:space="0" w:color="auto"/>
      </w:divBdr>
    </w:div>
    <w:div w:id="56171662">
      <w:bodyDiv w:val="1"/>
      <w:marLeft w:val="0"/>
      <w:marRight w:val="0"/>
      <w:marTop w:val="0"/>
      <w:marBottom w:val="0"/>
      <w:divBdr>
        <w:top w:val="none" w:sz="0" w:space="0" w:color="auto"/>
        <w:left w:val="none" w:sz="0" w:space="0" w:color="auto"/>
        <w:bottom w:val="none" w:sz="0" w:space="0" w:color="auto"/>
        <w:right w:val="none" w:sz="0" w:space="0" w:color="auto"/>
      </w:divBdr>
    </w:div>
    <w:div w:id="67267310">
      <w:bodyDiv w:val="1"/>
      <w:marLeft w:val="0"/>
      <w:marRight w:val="0"/>
      <w:marTop w:val="0"/>
      <w:marBottom w:val="0"/>
      <w:divBdr>
        <w:top w:val="none" w:sz="0" w:space="0" w:color="auto"/>
        <w:left w:val="none" w:sz="0" w:space="0" w:color="auto"/>
        <w:bottom w:val="none" w:sz="0" w:space="0" w:color="auto"/>
        <w:right w:val="none" w:sz="0" w:space="0" w:color="auto"/>
      </w:divBdr>
    </w:div>
    <w:div w:id="80833366">
      <w:bodyDiv w:val="1"/>
      <w:marLeft w:val="0"/>
      <w:marRight w:val="0"/>
      <w:marTop w:val="0"/>
      <w:marBottom w:val="0"/>
      <w:divBdr>
        <w:top w:val="none" w:sz="0" w:space="0" w:color="auto"/>
        <w:left w:val="none" w:sz="0" w:space="0" w:color="auto"/>
        <w:bottom w:val="none" w:sz="0" w:space="0" w:color="auto"/>
        <w:right w:val="none" w:sz="0" w:space="0" w:color="auto"/>
      </w:divBdr>
    </w:div>
    <w:div w:id="122425374">
      <w:bodyDiv w:val="1"/>
      <w:marLeft w:val="0"/>
      <w:marRight w:val="0"/>
      <w:marTop w:val="0"/>
      <w:marBottom w:val="0"/>
      <w:divBdr>
        <w:top w:val="none" w:sz="0" w:space="0" w:color="auto"/>
        <w:left w:val="none" w:sz="0" w:space="0" w:color="auto"/>
        <w:bottom w:val="none" w:sz="0" w:space="0" w:color="auto"/>
        <w:right w:val="none" w:sz="0" w:space="0" w:color="auto"/>
      </w:divBdr>
    </w:div>
    <w:div w:id="141122717">
      <w:bodyDiv w:val="1"/>
      <w:marLeft w:val="0"/>
      <w:marRight w:val="0"/>
      <w:marTop w:val="0"/>
      <w:marBottom w:val="0"/>
      <w:divBdr>
        <w:top w:val="none" w:sz="0" w:space="0" w:color="auto"/>
        <w:left w:val="none" w:sz="0" w:space="0" w:color="auto"/>
        <w:bottom w:val="none" w:sz="0" w:space="0" w:color="auto"/>
        <w:right w:val="none" w:sz="0" w:space="0" w:color="auto"/>
      </w:divBdr>
    </w:div>
    <w:div w:id="145585558">
      <w:bodyDiv w:val="1"/>
      <w:marLeft w:val="0"/>
      <w:marRight w:val="0"/>
      <w:marTop w:val="0"/>
      <w:marBottom w:val="0"/>
      <w:divBdr>
        <w:top w:val="none" w:sz="0" w:space="0" w:color="auto"/>
        <w:left w:val="none" w:sz="0" w:space="0" w:color="auto"/>
        <w:bottom w:val="none" w:sz="0" w:space="0" w:color="auto"/>
        <w:right w:val="none" w:sz="0" w:space="0" w:color="auto"/>
      </w:divBdr>
    </w:div>
    <w:div w:id="164825160">
      <w:bodyDiv w:val="1"/>
      <w:marLeft w:val="0"/>
      <w:marRight w:val="0"/>
      <w:marTop w:val="0"/>
      <w:marBottom w:val="0"/>
      <w:divBdr>
        <w:top w:val="none" w:sz="0" w:space="0" w:color="auto"/>
        <w:left w:val="none" w:sz="0" w:space="0" w:color="auto"/>
        <w:bottom w:val="none" w:sz="0" w:space="0" w:color="auto"/>
        <w:right w:val="none" w:sz="0" w:space="0" w:color="auto"/>
      </w:divBdr>
    </w:div>
    <w:div w:id="184056841">
      <w:bodyDiv w:val="1"/>
      <w:marLeft w:val="0"/>
      <w:marRight w:val="0"/>
      <w:marTop w:val="0"/>
      <w:marBottom w:val="0"/>
      <w:divBdr>
        <w:top w:val="none" w:sz="0" w:space="0" w:color="auto"/>
        <w:left w:val="none" w:sz="0" w:space="0" w:color="auto"/>
        <w:bottom w:val="none" w:sz="0" w:space="0" w:color="auto"/>
        <w:right w:val="none" w:sz="0" w:space="0" w:color="auto"/>
      </w:divBdr>
    </w:div>
    <w:div w:id="204299597">
      <w:bodyDiv w:val="1"/>
      <w:marLeft w:val="0"/>
      <w:marRight w:val="0"/>
      <w:marTop w:val="0"/>
      <w:marBottom w:val="0"/>
      <w:divBdr>
        <w:top w:val="none" w:sz="0" w:space="0" w:color="auto"/>
        <w:left w:val="none" w:sz="0" w:space="0" w:color="auto"/>
        <w:bottom w:val="none" w:sz="0" w:space="0" w:color="auto"/>
        <w:right w:val="none" w:sz="0" w:space="0" w:color="auto"/>
      </w:divBdr>
    </w:div>
    <w:div w:id="222300125">
      <w:bodyDiv w:val="1"/>
      <w:marLeft w:val="0"/>
      <w:marRight w:val="0"/>
      <w:marTop w:val="0"/>
      <w:marBottom w:val="0"/>
      <w:divBdr>
        <w:top w:val="none" w:sz="0" w:space="0" w:color="auto"/>
        <w:left w:val="none" w:sz="0" w:space="0" w:color="auto"/>
        <w:bottom w:val="none" w:sz="0" w:space="0" w:color="auto"/>
        <w:right w:val="none" w:sz="0" w:space="0" w:color="auto"/>
      </w:divBdr>
    </w:div>
    <w:div w:id="271673135">
      <w:bodyDiv w:val="1"/>
      <w:marLeft w:val="0"/>
      <w:marRight w:val="0"/>
      <w:marTop w:val="0"/>
      <w:marBottom w:val="0"/>
      <w:divBdr>
        <w:top w:val="none" w:sz="0" w:space="0" w:color="auto"/>
        <w:left w:val="none" w:sz="0" w:space="0" w:color="auto"/>
        <w:bottom w:val="none" w:sz="0" w:space="0" w:color="auto"/>
        <w:right w:val="none" w:sz="0" w:space="0" w:color="auto"/>
      </w:divBdr>
    </w:div>
    <w:div w:id="293755515">
      <w:bodyDiv w:val="1"/>
      <w:marLeft w:val="0"/>
      <w:marRight w:val="0"/>
      <w:marTop w:val="0"/>
      <w:marBottom w:val="0"/>
      <w:divBdr>
        <w:top w:val="none" w:sz="0" w:space="0" w:color="auto"/>
        <w:left w:val="none" w:sz="0" w:space="0" w:color="auto"/>
        <w:bottom w:val="none" w:sz="0" w:space="0" w:color="auto"/>
        <w:right w:val="none" w:sz="0" w:space="0" w:color="auto"/>
      </w:divBdr>
    </w:div>
    <w:div w:id="295766139">
      <w:bodyDiv w:val="1"/>
      <w:marLeft w:val="0"/>
      <w:marRight w:val="0"/>
      <w:marTop w:val="0"/>
      <w:marBottom w:val="0"/>
      <w:divBdr>
        <w:top w:val="none" w:sz="0" w:space="0" w:color="auto"/>
        <w:left w:val="none" w:sz="0" w:space="0" w:color="auto"/>
        <w:bottom w:val="none" w:sz="0" w:space="0" w:color="auto"/>
        <w:right w:val="none" w:sz="0" w:space="0" w:color="auto"/>
      </w:divBdr>
    </w:div>
    <w:div w:id="306861183">
      <w:bodyDiv w:val="1"/>
      <w:marLeft w:val="0"/>
      <w:marRight w:val="0"/>
      <w:marTop w:val="0"/>
      <w:marBottom w:val="0"/>
      <w:divBdr>
        <w:top w:val="none" w:sz="0" w:space="0" w:color="auto"/>
        <w:left w:val="none" w:sz="0" w:space="0" w:color="auto"/>
        <w:bottom w:val="none" w:sz="0" w:space="0" w:color="auto"/>
        <w:right w:val="none" w:sz="0" w:space="0" w:color="auto"/>
      </w:divBdr>
    </w:div>
    <w:div w:id="309601742">
      <w:bodyDiv w:val="1"/>
      <w:marLeft w:val="0"/>
      <w:marRight w:val="0"/>
      <w:marTop w:val="0"/>
      <w:marBottom w:val="0"/>
      <w:divBdr>
        <w:top w:val="none" w:sz="0" w:space="0" w:color="auto"/>
        <w:left w:val="none" w:sz="0" w:space="0" w:color="auto"/>
        <w:bottom w:val="none" w:sz="0" w:space="0" w:color="auto"/>
        <w:right w:val="none" w:sz="0" w:space="0" w:color="auto"/>
      </w:divBdr>
    </w:div>
    <w:div w:id="360470851">
      <w:bodyDiv w:val="1"/>
      <w:marLeft w:val="0"/>
      <w:marRight w:val="0"/>
      <w:marTop w:val="0"/>
      <w:marBottom w:val="0"/>
      <w:divBdr>
        <w:top w:val="none" w:sz="0" w:space="0" w:color="auto"/>
        <w:left w:val="none" w:sz="0" w:space="0" w:color="auto"/>
        <w:bottom w:val="none" w:sz="0" w:space="0" w:color="auto"/>
        <w:right w:val="none" w:sz="0" w:space="0" w:color="auto"/>
      </w:divBdr>
    </w:div>
    <w:div w:id="363869719">
      <w:bodyDiv w:val="1"/>
      <w:marLeft w:val="0"/>
      <w:marRight w:val="0"/>
      <w:marTop w:val="0"/>
      <w:marBottom w:val="0"/>
      <w:divBdr>
        <w:top w:val="none" w:sz="0" w:space="0" w:color="auto"/>
        <w:left w:val="none" w:sz="0" w:space="0" w:color="auto"/>
        <w:bottom w:val="none" w:sz="0" w:space="0" w:color="auto"/>
        <w:right w:val="none" w:sz="0" w:space="0" w:color="auto"/>
      </w:divBdr>
    </w:div>
    <w:div w:id="412901417">
      <w:bodyDiv w:val="1"/>
      <w:marLeft w:val="0"/>
      <w:marRight w:val="0"/>
      <w:marTop w:val="0"/>
      <w:marBottom w:val="0"/>
      <w:divBdr>
        <w:top w:val="none" w:sz="0" w:space="0" w:color="auto"/>
        <w:left w:val="none" w:sz="0" w:space="0" w:color="auto"/>
        <w:bottom w:val="none" w:sz="0" w:space="0" w:color="auto"/>
        <w:right w:val="none" w:sz="0" w:space="0" w:color="auto"/>
      </w:divBdr>
    </w:div>
    <w:div w:id="429666897">
      <w:bodyDiv w:val="1"/>
      <w:marLeft w:val="0"/>
      <w:marRight w:val="0"/>
      <w:marTop w:val="0"/>
      <w:marBottom w:val="0"/>
      <w:divBdr>
        <w:top w:val="none" w:sz="0" w:space="0" w:color="auto"/>
        <w:left w:val="none" w:sz="0" w:space="0" w:color="auto"/>
        <w:bottom w:val="none" w:sz="0" w:space="0" w:color="auto"/>
        <w:right w:val="none" w:sz="0" w:space="0" w:color="auto"/>
      </w:divBdr>
    </w:div>
    <w:div w:id="431050073">
      <w:bodyDiv w:val="1"/>
      <w:marLeft w:val="0"/>
      <w:marRight w:val="0"/>
      <w:marTop w:val="0"/>
      <w:marBottom w:val="0"/>
      <w:divBdr>
        <w:top w:val="none" w:sz="0" w:space="0" w:color="auto"/>
        <w:left w:val="none" w:sz="0" w:space="0" w:color="auto"/>
        <w:bottom w:val="none" w:sz="0" w:space="0" w:color="auto"/>
        <w:right w:val="none" w:sz="0" w:space="0" w:color="auto"/>
      </w:divBdr>
    </w:div>
    <w:div w:id="437600992">
      <w:bodyDiv w:val="1"/>
      <w:marLeft w:val="0"/>
      <w:marRight w:val="0"/>
      <w:marTop w:val="0"/>
      <w:marBottom w:val="0"/>
      <w:divBdr>
        <w:top w:val="none" w:sz="0" w:space="0" w:color="auto"/>
        <w:left w:val="none" w:sz="0" w:space="0" w:color="auto"/>
        <w:bottom w:val="none" w:sz="0" w:space="0" w:color="auto"/>
        <w:right w:val="none" w:sz="0" w:space="0" w:color="auto"/>
      </w:divBdr>
    </w:div>
    <w:div w:id="438186030">
      <w:bodyDiv w:val="1"/>
      <w:marLeft w:val="0"/>
      <w:marRight w:val="0"/>
      <w:marTop w:val="0"/>
      <w:marBottom w:val="0"/>
      <w:divBdr>
        <w:top w:val="none" w:sz="0" w:space="0" w:color="auto"/>
        <w:left w:val="none" w:sz="0" w:space="0" w:color="auto"/>
        <w:bottom w:val="none" w:sz="0" w:space="0" w:color="auto"/>
        <w:right w:val="none" w:sz="0" w:space="0" w:color="auto"/>
      </w:divBdr>
    </w:div>
    <w:div w:id="444353510">
      <w:bodyDiv w:val="1"/>
      <w:marLeft w:val="0"/>
      <w:marRight w:val="0"/>
      <w:marTop w:val="0"/>
      <w:marBottom w:val="0"/>
      <w:divBdr>
        <w:top w:val="none" w:sz="0" w:space="0" w:color="auto"/>
        <w:left w:val="none" w:sz="0" w:space="0" w:color="auto"/>
        <w:bottom w:val="none" w:sz="0" w:space="0" w:color="auto"/>
        <w:right w:val="none" w:sz="0" w:space="0" w:color="auto"/>
      </w:divBdr>
    </w:div>
    <w:div w:id="444423747">
      <w:bodyDiv w:val="1"/>
      <w:marLeft w:val="0"/>
      <w:marRight w:val="0"/>
      <w:marTop w:val="0"/>
      <w:marBottom w:val="0"/>
      <w:divBdr>
        <w:top w:val="none" w:sz="0" w:space="0" w:color="auto"/>
        <w:left w:val="none" w:sz="0" w:space="0" w:color="auto"/>
        <w:bottom w:val="none" w:sz="0" w:space="0" w:color="auto"/>
        <w:right w:val="none" w:sz="0" w:space="0" w:color="auto"/>
      </w:divBdr>
    </w:div>
    <w:div w:id="448011840">
      <w:bodyDiv w:val="1"/>
      <w:marLeft w:val="0"/>
      <w:marRight w:val="0"/>
      <w:marTop w:val="0"/>
      <w:marBottom w:val="0"/>
      <w:divBdr>
        <w:top w:val="none" w:sz="0" w:space="0" w:color="auto"/>
        <w:left w:val="none" w:sz="0" w:space="0" w:color="auto"/>
        <w:bottom w:val="none" w:sz="0" w:space="0" w:color="auto"/>
        <w:right w:val="none" w:sz="0" w:space="0" w:color="auto"/>
      </w:divBdr>
    </w:div>
    <w:div w:id="519702984">
      <w:bodyDiv w:val="1"/>
      <w:marLeft w:val="0"/>
      <w:marRight w:val="0"/>
      <w:marTop w:val="0"/>
      <w:marBottom w:val="0"/>
      <w:divBdr>
        <w:top w:val="none" w:sz="0" w:space="0" w:color="auto"/>
        <w:left w:val="none" w:sz="0" w:space="0" w:color="auto"/>
        <w:bottom w:val="none" w:sz="0" w:space="0" w:color="auto"/>
        <w:right w:val="none" w:sz="0" w:space="0" w:color="auto"/>
      </w:divBdr>
    </w:div>
    <w:div w:id="530842672">
      <w:bodyDiv w:val="1"/>
      <w:marLeft w:val="0"/>
      <w:marRight w:val="0"/>
      <w:marTop w:val="0"/>
      <w:marBottom w:val="0"/>
      <w:divBdr>
        <w:top w:val="none" w:sz="0" w:space="0" w:color="auto"/>
        <w:left w:val="none" w:sz="0" w:space="0" w:color="auto"/>
        <w:bottom w:val="none" w:sz="0" w:space="0" w:color="auto"/>
        <w:right w:val="none" w:sz="0" w:space="0" w:color="auto"/>
      </w:divBdr>
    </w:div>
    <w:div w:id="534931100">
      <w:bodyDiv w:val="1"/>
      <w:marLeft w:val="0"/>
      <w:marRight w:val="0"/>
      <w:marTop w:val="0"/>
      <w:marBottom w:val="0"/>
      <w:divBdr>
        <w:top w:val="none" w:sz="0" w:space="0" w:color="auto"/>
        <w:left w:val="none" w:sz="0" w:space="0" w:color="auto"/>
        <w:bottom w:val="none" w:sz="0" w:space="0" w:color="auto"/>
        <w:right w:val="none" w:sz="0" w:space="0" w:color="auto"/>
      </w:divBdr>
    </w:div>
    <w:div w:id="537204820">
      <w:bodyDiv w:val="1"/>
      <w:marLeft w:val="0"/>
      <w:marRight w:val="0"/>
      <w:marTop w:val="0"/>
      <w:marBottom w:val="0"/>
      <w:divBdr>
        <w:top w:val="none" w:sz="0" w:space="0" w:color="auto"/>
        <w:left w:val="none" w:sz="0" w:space="0" w:color="auto"/>
        <w:bottom w:val="none" w:sz="0" w:space="0" w:color="auto"/>
        <w:right w:val="none" w:sz="0" w:space="0" w:color="auto"/>
      </w:divBdr>
    </w:div>
    <w:div w:id="573318565">
      <w:bodyDiv w:val="1"/>
      <w:marLeft w:val="0"/>
      <w:marRight w:val="0"/>
      <w:marTop w:val="0"/>
      <w:marBottom w:val="0"/>
      <w:divBdr>
        <w:top w:val="none" w:sz="0" w:space="0" w:color="auto"/>
        <w:left w:val="none" w:sz="0" w:space="0" w:color="auto"/>
        <w:bottom w:val="none" w:sz="0" w:space="0" w:color="auto"/>
        <w:right w:val="none" w:sz="0" w:space="0" w:color="auto"/>
      </w:divBdr>
    </w:div>
    <w:div w:id="573666543">
      <w:bodyDiv w:val="1"/>
      <w:marLeft w:val="0"/>
      <w:marRight w:val="0"/>
      <w:marTop w:val="0"/>
      <w:marBottom w:val="0"/>
      <w:divBdr>
        <w:top w:val="none" w:sz="0" w:space="0" w:color="auto"/>
        <w:left w:val="none" w:sz="0" w:space="0" w:color="auto"/>
        <w:bottom w:val="none" w:sz="0" w:space="0" w:color="auto"/>
        <w:right w:val="none" w:sz="0" w:space="0" w:color="auto"/>
      </w:divBdr>
    </w:div>
    <w:div w:id="580484184">
      <w:bodyDiv w:val="1"/>
      <w:marLeft w:val="0"/>
      <w:marRight w:val="0"/>
      <w:marTop w:val="0"/>
      <w:marBottom w:val="0"/>
      <w:divBdr>
        <w:top w:val="none" w:sz="0" w:space="0" w:color="auto"/>
        <w:left w:val="none" w:sz="0" w:space="0" w:color="auto"/>
        <w:bottom w:val="none" w:sz="0" w:space="0" w:color="auto"/>
        <w:right w:val="none" w:sz="0" w:space="0" w:color="auto"/>
      </w:divBdr>
    </w:div>
    <w:div w:id="598026113">
      <w:bodyDiv w:val="1"/>
      <w:marLeft w:val="0"/>
      <w:marRight w:val="0"/>
      <w:marTop w:val="0"/>
      <w:marBottom w:val="0"/>
      <w:divBdr>
        <w:top w:val="none" w:sz="0" w:space="0" w:color="auto"/>
        <w:left w:val="none" w:sz="0" w:space="0" w:color="auto"/>
        <w:bottom w:val="none" w:sz="0" w:space="0" w:color="auto"/>
        <w:right w:val="none" w:sz="0" w:space="0" w:color="auto"/>
      </w:divBdr>
    </w:div>
    <w:div w:id="616374830">
      <w:bodyDiv w:val="1"/>
      <w:marLeft w:val="0"/>
      <w:marRight w:val="0"/>
      <w:marTop w:val="0"/>
      <w:marBottom w:val="0"/>
      <w:divBdr>
        <w:top w:val="none" w:sz="0" w:space="0" w:color="auto"/>
        <w:left w:val="none" w:sz="0" w:space="0" w:color="auto"/>
        <w:bottom w:val="none" w:sz="0" w:space="0" w:color="auto"/>
        <w:right w:val="none" w:sz="0" w:space="0" w:color="auto"/>
      </w:divBdr>
    </w:div>
    <w:div w:id="625812520">
      <w:bodyDiv w:val="1"/>
      <w:marLeft w:val="0"/>
      <w:marRight w:val="0"/>
      <w:marTop w:val="0"/>
      <w:marBottom w:val="0"/>
      <w:divBdr>
        <w:top w:val="none" w:sz="0" w:space="0" w:color="auto"/>
        <w:left w:val="none" w:sz="0" w:space="0" w:color="auto"/>
        <w:bottom w:val="none" w:sz="0" w:space="0" w:color="auto"/>
        <w:right w:val="none" w:sz="0" w:space="0" w:color="auto"/>
      </w:divBdr>
    </w:div>
    <w:div w:id="630286937">
      <w:bodyDiv w:val="1"/>
      <w:marLeft w:val="0"/>
      <w:marRight w:val="0"/>
      <w:marTop w:val="0"/>
      <w:marBottom w:val="0"/>
      <w:divBdr>
        <w:top w:val="none" w:sz="0" w:space="0" w:color="auto"/>
        <w:left w:val="none" w:sz="0" w:space="0" w:color="auto"/>
        <w:bottom w:val="none" w:sz="0" w:space="0" w:color="auto"/>
        <w:right w:val="none" w:sz="0" w:space="0" w:color="auto"/>
      </w:divBdr>
    </w:div>
    <w:div w:id="639770237">
      <w:bodyDiv w:val="1"/>
      <w:marLeft w:val="0"/>
      <w:marRight w:val="0"/>
      <w:marTop w:val="0"/>
      <w:marBottom w:val="0"/>
      <w:divBdr>
        <w:top w:val="none" w:sz="0" w:space="0" w:color="auto"/>
        <w:left w:val="none" w:sz="0" w:space="0" w:color="auto"/>
        <w:bottom w:val="none" w:sz="0" w:space="0" w:color="auto"/>
        <w:right w:val="none" w:sz="0" w:space="0" w:color="auto"/>
      </w:divBdr>
    </w:div>
    <w:div w:id="690764688">
      <w:bodyDiv w:val="1"/>
      <w:marLeft w:val="0"/>
      <w:marRight w:val="0"/>
      <w:marTop w:val="0"/>
      <w:marBottom w:val="0"/>
      <w:divBdr>
        <w:top w:val="none" w:sz="0" w:space="0" w:color="auto"/>
        <w:left w:val="none" w:sz="0" w:space="0" w:color="auto"/>
        <w:bottom w:val="none" w:sz="0" w:space="0" w:color="auto"/>
        <w:right w:val="none" w:sz="0" w:space="0" w:color="auto"/>
      </w:divBdr>
    </w:div>
    <w:div w:id="691882322">
      <w:bodyDiv w:val="1"/>
      <w:marLeft w:val="0"/>
      <w:marRight w:val="0"/>
      <w:marTop w:val="0"/>
      <w:marBottom w:val="0"/>
      <w:divBdr>
        <w:top w:val="none" w:sz="0" w:space="0" w:color="auto"/>
        <w:left w:val="none" w:sz="0" w:space="0" w:color="auto"/>
        <w:bottom w:val="none" w:sz="0" w:space="0" w:color="auto"/>
        <w:right w:val="none" w:sz="0" w:space="0" w:color="auto"/>
      </w:divBdr>
    </w:div>
    <w:div w:id="710231952">
      <w:bodyDiv w:val="1"/>
      <w:marLeft w:val="0"/>
      <w:marRight w:val="0"/>
      <w:marTop w:val="0"/>
      <w:marBottom w:val="0"/>
      <w:divBdr>
        <w:top w:val="none" w:sz="0" w:space="0" w:color="auto"/>
        <w:left w:val="none" w:sz="0" w:space="0" w:color="auto"/>
        <w:bottom w:val="none" w:sz="0" w:space="0" w:color="auto"/>
        <w:right w:val="none" w:sz="0" w:space="0" w:color="auto"/>
      </w:divBdr>
    </w:div>
    <w:div w:id="711729043">
      <w:bodyDiv w:val="1"/>
      <w:marLeft w:val="0"/>
      <w:marRight w:val="0"/>
      <w:marTop w:val="0"/>
      <w:marBottom w:val="0"/>
      <w:divBdr>
        <w:top w:val="none" w:sz="0" w:space="0" w:color="auto"/>
        <w:left w:val="none" w:sz="0" w:space="0" w:color="auto"/>
        <w:bottom w:val="none" w:sz="0" w:space="0" w:color="auto"/>
        <w:right w:val="none" w:sz="0" w:space="0" w:color="auto"/>
      </w:divBdr>
    </w:div>
    <w:div w:id="753355369">
      <w:bodyDiv w:val="1"/>
      <w:marLeft w:val="0"/>
      <w:marRight w:val="0"/>
      <w:marTop w:val="0"/>
      <w:marBottom w:val="0"/>
      <w:divBdr>
        <w:top w:val="none" w:sz="0" w:space="0" w:color="auto"/>
        <w:left w:val="none" w:sz="0" w:space="0" w:color="auto"/>
        <w:bottom w:val="none" w:sz="0" w:space="0" w:color="auto"/>
        <w:right w:val="none" w:sz="0" w:space="0" w:color="auto"/>
      </w:divBdr>
    </w:div>
    <w:div w:id="754323928">
      <w:bodyDiv w:val="1"/>
      <w:marLeft w:val="0"/>
      <w:marRight w:val="0"/>
      <w:marTop w:val="0"/>
      <w:marBottom w:val="0"/>
      <w:divBdr>
        <w:top w:val="none" w:sz="0" w:space="0" w:color="auto"/>
        <w:left w:val="none" w:sz="0" w:space="0" w:color="auto"/>
        <w:bottom w:val="none" w:sz="0" w:space="0" w:color="auto"/>
        <w:right w:val="none" w:sz="0" w:space="0" w:color="auto"/>
      </w:divBdr>
    </w:div>
    <w:div w:id="776801425">
      <w:bodyDiv w:val="1"/>
      <w:marLeft w:val="0"/>
      <w:marRight w:val="0"/>
      <w:marTop w:val="0"/>
      <w:marBottom w:val="0"/>
      <w:divBdr>
        <w:top w:val="none" w:sz="0" w:space="0" w:color="auto"/>
        <w:left w:val="none" w:sz="0" w:space="0" w:color="auto"/>
        <w:bottom w:val="none" w:sz="0" w:space="0" w:color="auto"/>
        <w:right w:val="none" w:sz="0" w:space="0" w:color="auto"/>
      </w:divBdr>
    </w:div>
    <w:div w:id="803696853">
      <w:bodyDiv w:val="1"/>
      <w:marLeft w:val="0"/>
      <w:marRight w:val="0"/>
      <w:marTop w:val="0"/>
      <w:marBottom w:val="0"/>
      <w:divBdr>
        <w:top w:val="none" w:sz="0" w:space="0" w:color="auto"/>
        <w:left w:val="none" w:sz="0" w:space="0" w:color="auto"/>
        <w:bottom w:val="none" w:sz="0" w:space="0" w:color="auto"/>
        <w:right w:val="none" w:sz="0" w:space="0" w:color="auto"/>
      </w:divBdr>
    </w:div>
    <w:div w:id="813106204">
      <w:bodyDiv w:val="1"/>
      <w:marLeft w:val="0"/>
      <w:marRight w:val="0"/>
      <w:marTop w:val="0"/>
      <w:marBottom w:val="0"/>
      <w:divBdr>
        <w:top w:val="none" w:sz="0" w:space="0" w:color="auto"/>
        <w:left w:val="none" w:sz="0" w:space="0" w:color="auto"/>
        <w:bottom w:val="none" w:sz="0" w:space="0" w:color="auto"/>
        <w:right w:val="none" w:sz="0" w:space="0" w:color="auto"/>
      </w:divBdr>
    </w:div>
    <w:div w:id="822818729">
      <w:bodyDiv w:val="1"/>
      <w:marLeft w:val="0"/>
      <w:marRight w:val="0"/>
      <w:marTop w:val="0"/>
      <w:marBottom w:val="0"/>
      <w:divBdr>
        <w:top w:val="none" w:sz="0" w:space="0" w:color="auto"/>
        <w:left w:val="none" w:sz="0" w:space="0" w:color="auto"/>
        <w:bottom w:val="none" w:sz="0" w:space="0" w:color="auto"/>
        <w:right w:val="none" w:sz="0" w:space="0" w:color="auto"/>
      </w:divBdr>
    </w:div>
    <w:div w:id="842596492">
      <w:bodyDiv w:val="1"/>
      <w:marLeft w:val="0"/>
      <w:marRight w:val="0"/>
      <w:marTop w:val="0"/>
      <w:marBottom w:val="0"/>
      <w:divBdr>
        <w:top w:val="none" w:sz="0" w:space="0" w:color="auto"/>
        <w:left w:val="none" w:sz="0" w:space="0" w:color="auto"/>
        <w:bottom w:val="none" w:sz="0" w:space="0" w:color="auto"/>
        <w:right w:val="none" w:sz="0" w:space="0" w:color="auto"/>
      </w:divBdr>
    </w:div>
    <w:div w:id="858006257">
      <w:bodyDiv w:val="1"/>
      <w:marLeft w:val="0"/>
      <w:marRight w:val="0"/>
      <w:marTop w:val="0"/>
      <w:marBottom w:val="0"/>
      <w:divBdr>
        <w:top w:val="none" w:sz="0" w:space="0" w:color="auto"/>
        <w:left w:val="none" w:sz="0" w:space="0" w:color="auto"/>
        <w:bottom w:val="none" w:sz="0" w:space="0" w:color="auto"/>
        <w:right w:val="none" w:sz="0" w:space="0" w:color="auto"/>
      </w:divBdr>
    </w:div>
    <w:div w:id="862742062">
      <w:bodyDiv w:val="1"/>
      <w:marLeft w:val="0"/>
      <w:marRight w:val="0"/>
      <w:marTop w:val="0"/>
      <w:marBottom w:val="0"/>
      <w:divBdr>
        <w:top w:val="none" w:sz="0" w:space="0" w:color="auto"/>
        <w:left w:val="none" w:sz="0" w:space="0" w:color="auto"/>
        <w:bottom w:val="none" w:sz="0" w:space="0" w:color="auto"/>
        <w:right w:val="none" w:sz="0" w:space="0" w:color="auto"/>
      </w:divBdr>
    </w:div>
    <w:div w:id="867991202">
      <w:bodyDiv w:val="1"/>
      <w:marLeft w:val="0"/>
      <w:marRight w:val="0"/>
      <w:marTop w:val="0"/>
      <w:marBottom w:val="0"/>
      <w:divBdr>
        <w:top w:val="none" w:sz="0" w:space="0" w:color="auto"/>
        <w:left w:val="none" w:sz="0" w:space="0" w:color="auto"/>
        <w:bottom w:val="none" w:sz="0" w:space="0" w:color="auto"/>
        <w:right w:val="none" w:sz="0" w:space="0" w:color="auto"/>
      </w:divBdr>
    </w:div>
    <w:div w:id="885683826">
      <w:bodyDiv w:val="1"/>
      <w:marLeft w:val="0"/>
      <w:marRight w:val="0"/>
      <w:marTop w:val="0"/>
      <w:marBottom w:val="0"/>
      <w:divBdr>
        <w:top w:val="none" w:sz="0" w:space="0" w:color="auto"/>
        <w:left w:val="none" w:sz="0" w:space="0" w:color="auto"/>
        <w:bottom w:val="none" w:sz="0" w:space="0" w:color="auto"/>
        <w:right w:val="none" w:sz="0" w:space="0" w:color="auto"/>
      </w:divBdr>
    </w:div>
    <w:div w:id="913322080">
      <w:bodyDiv w:val="1"/>
      <w:marLeft w:val="0"/>
      <w:marRight w:val="0"/>
      <w:marTop w:val="0"/>
      <w:marBottom w:val="0"/>
      <w:divBdr>
        <w:top w:val="none" w:sz="0" w:space="0" w:color="auto"/>
        <w:left w:val="none" w:sz="0" w:space="0" w:color="auto"/>
        <w:bottom w:val="none" w:sz="0" w:space="0" w:color="auto"/>
        <w:right w:val="none" w:sz="0" w:space="0" w:color="auto"/>
      </w:divBdr>
    </w:div>
    <w:div w:id="926353718">
      <w:bodyDiv w:val="1"/>
      <w:marLeft w:val="0"/>
      <w:marRight w:val="0"/>
      <w:marTop w:val="0"/>
      <w:marBottom w:val="0"/>
      <w:divBdr>
        <w:top w:val="none" w:sz="0" w:space="0" w:color="auto"/>
        <w:left w:val="none" w:sz="0" w:space="0" w:color="auto"/>
        <w:bottom w:val="none" w:sz="0" w:space="0" w:color="auto"/>
        <w:right w:val="none" w:sz="0" w:space="0" w:color="auto"/>
      </w:divBdr>
    </w:div>
    <w:div w:id="936523651">
      <w:bodyDiv w:val="1"/>
      <w:marLeft w:val="0"/>
      <w:marRight w:val="0"/>
      <w:marTop w:val="0"/>
      <w:marBottom w:val="0"/>
      <w:divBdr>
        <w:top w:val="none" w:sz="0" w:space="0" w:color="auto"/>
        <w:left w:val="none" w:sz="0" w:space="0" w:color="auto"/>
        <w:bottom w:val="none" w:sz="0" w:space="0" w:color="auto"/>
        <w:right w:val="none" w:sz="0" w:space="0" w:color="auto"/>
      </w:divBdr>
    </w:div>
    <w:div w:id="946736533">
      <w:bodyDiv w:val="1"/>
      <w:marLeft w:val="0"/>
      <w:marRight w:val="0"/>
      <w:marTop w:val="0"/>
      <w:marBottom w:val="0"/>
      <w:divBdr>
        <w:top w:val="none" w:sz="0" w:space="0" w:color="auto"/>
        <w:left w:val="none" w:sz="0" w:space="0" w:color="auto"/>
        <w:bottom w:val="none" w:sz="0" w:space="0" w:color="auto"/>
        <w:right w:val="none" w:sz="0" w:space="0" w:color="auto"/>
      </w:divBdr>
    </w:div>
    <w:div w:id="947278645">
      <w:bodyDiv w:val="1"/>
      <w:marLeft w:val="0"/>
      <w:marRight w:val="0"/>
      <w:marTop w:val="0"/>
      <w:marBottom w:val="0"/>
      <w:divBdr>
        <w:top w:val="none" w:sz="0" w:space="0" w:color="auto"/>
        <w:left w:val="none" w:sz="0" w:space="0" w:color="auto"/>
        <w:bottom w:val="none" w:sz="0" w:space="0" w:color="auto"/>
        <w:right w:val="none" w:sz="0" w:space="0" w:color="auto"/>
      </w:divBdr>
    </w:div>
    <w:div w:id="951060637">
      <w:bodyDiv w:val="1"/>
      <w:marLeft w:val="0"/>
      <w:marRight w:val="0"/>
      <w:marTop w:val="0"/>
      <w:marBottom w:val="0"/>
      <w:divBdr>
        <w:top w:val="none" w:sz="0" w:space="0" w:color="auto"/>
        <w:left w:val="none" w:sz="0" w:space="0" w:color="auto"/>
        <w:bottom w:val="none" w:sz="0" w:space="0" w:color="auto"/>
        <w:right w:val="none" w:sz="0" w:space="0" w:color="auto"/>
      </w:divBdr>
    </w:div>
    <w:div w:id="951472910">
      <w:bodyDiv w:val="1"/>
      <w:marLeft w:val="0"/>
      <w:marRight w:val="0"/>
      <w:marTop w:val="0"/>
      <w:marBottom w:val="0"/>
      <w:divBdr>
        <w:top w:val="none" w:sz="0" w:space="0" w:color="auto"/>
        <w:left w:val="none" w:sz="0" w:space="0" w:color="auto"/>
        <w:bottom w:val="none" w:sz="0" w:space="0" w:color="auto"/>
        <w:right w:val="none" w:sz="0" w:space="0" w:color="auto"/>
      </w:divBdr>
    </w:div>
    <w:div w:id="958562199">
      <w:bodyDiv w:val="1"/>
      <w:marLeft w:val="0"/>
      <w:marRight w:val="0"/>
      <w:marTop w:val="0"/>
      <w:marBottom w:val="0"/>
      <w:divBdr>
        <w:top w:val="none" w:sz="0" w:space="0" w:color="auto"/>
        <w:left w:val="none" w:sz="0" w:space="0" w:color="auto"/>
        <w:bottom w:val="none" w:sz="0" w:space="0" w:color="auto"/>
        <w:right w:val="none" w:sz="0" w:space="0" w:color="auto"/>
      </w:divBdr>
    </w:div>
    <w:div w:id="983118213">
      <w:bodyDiv w:val="1"/>
      <w:marLeft w:val="0"/>
      <w:marRight w:val="0"/>
      <w:marTop w:val="0"/>
      <w:marBottom w:val="0"/>
      <w:divBdr>
        <w:top w:val="none" w:sz="0" w:space="0" w:color="auto"/>
        <w:left w:val="none" w:sz="0" w:space="0" w:color="auto"/>
        <w:bottom w:val="none" w:sz="0" w:space="0" w:color="auto"/>
        <w:right w:val="none" w:sz="0" w:space="0" w:color="auto"/>
      </w:divBdr>
    </w:div>
    <w:div w:id="1003439822">
      <w:bodyDiv w:val="1"/>
      <w:marLeft w:val="0"/>
      <w:marRight w:val="0"/>
      <w:marTop w:val="0"/>
      <w:marBottom w:val="0"/>
      <w:divBdr>
        <w:top w:val="none" w:sz="0" w:space="0" w:color="auto"/>
        <w:left w:val="none" w:sz="0" w:space="0" w:color="auto"/>
        <w:bottom w:val="none" w:sz="0" w:space="0" w:color="auto"/>
        <w:right w:val="none" w:sz="0" w:space="0" w:color="auto"/>
      </w:divBdr>
    </w:div>
    <w:div w:id="1026255750">
      <w:bodyDiv w:val="1"/>
      <w:marLeft w:val="0"/>
      <w:marRight w:val="0"/>
      <w:marTop w:val="0"/>
      <w:marBottom w:val="0"/>
      <w:divBdr>
        <w:top w:val="none" w:sz="0" w:space="0" w:color="auto"/>
        <w:left w:val="none" w:sz="0" w:space="0" w:color="auto"/>
        <w:bottom w:val="none" w:sz="0" w:space="0" w:color="auto"/>
        <w:right w:val="none" w:sz="0" w:space="0" w:color="auto"/>
      </w:divBdr>
    </w:div>
    <w:div w:id="1027028719">
      <w:bodyDiv w:val="1"/>
      <w:marLeft w:val="0"/>
      <w:marRight w:val="0"/>
      <w:marTop w:val="0"/>
      <w:marBottom w:val="0"/>
      <w:divBdr>
        <w:top w:val="none" w:sz="0" w:space="0" w:color="auto"/>
        <w:left w:val="none" w:sz="0" w:space="0" w:color="auto"/>
        <w:bottom w:val="none" w:sz="0" w:space="0" w:color="auto"/>
        <w:right w:val="none" w:sz="0" w:space="0" w:color="auto"/>
      </w:divBdr>
    </w:div>
    <w:div w:id="1049377099">
      <w:bodyDiv w:val="1"/>
      <w:marLeft w:val="0"/>
      <w:marRight w:val="0"/>
      <w:marTop w:val="0"/>
      <w:marBottom w:val="0"/>
      <w:divBdr>
        <w:top w:val="none" w:sz="0" w:space="0" w:color="auto"/>
        <w:left w:val="none" w:sz="0" w:space="0" w:color="auto"/>
        <w:bottom w:val="none" w:sz="0" w:space="0" w:color="auto"/>
        <w:right w:val="none" w:sz="0" w:space="0" w:color="auto"/>
      </w:divBdr>
    </w:div>
    <w:div w:id="1052774156">
      <w:bodyDiv w:val="1"/>
      <w:marLeft w:val="0"/>
      <w:marRight w:val="0"/>
      <w:marTop w:val="0"/>
      <w:marBottom w:val="0"/>
      <w:divBdr>
        <w:top w:val="none" w:sz="0" w:space="0" w:color="auto"/>
        <w:left w:val="none" w:sz="0" w:space="0" w:color="auto"/>
        <w:bottom w:val="none" w:sz="0" w:space="0" w:color="auto"/>
        <w:right w:val="none" w:sz="0" w:space="0" w:color="auto"/>
      </w:divBdr>
    </w:div>
    <w:div w:id="1101216391">
      <w:bodyDiv w:val="1"/>
      <w:marLeft w:val="0"/>
      <w:marRight w:val="0"/>
      <w:marTop w:val="0"/>
      <w:marBottom w:val="0"/>
      <w:divBdr>
        <w:top w:val="none" w:sz="0" w:space="0" w:color="auto"/>
        <w:left w:val="none" w:sz="0" w:space="0" w:color="auto"/>
        <w:bottom w:val="none" w:sz="0" w:space="0" w:color="auto"/>
        <w:right w:val="none" w:sz="0" w:space="0" w:color="auto"/>
      </w:divBdr>
    </w:div>
    <w:div w:id="1106772348">
      <w:bodyDiv w:val="1"/>
      <w:marLeft w:val="0"/>
      <w:marRight w:val="0"/>
      <w:marTop w:val="0"/>
      <w:marBottom w:val="0"/>
      <w:divBdr>
        <w:top w:val="none" w:sz="0" w:space="0" w:color="auto"/>
        <w:left w:val="none" w:sz="0" w:space="0" w:color="auto"/>
        <w:bottom w:val="none" w:sz="0" w:space="0" w:color="auto"/>
        <w:right w:val="none" w:sz="0" w:space="0" w:color="auto"/>
      </w:divBdr>
    </w:div>
    <w:div w:id="1135681667">
      <w:bodyDiv w:val="1"/>
      <w:marLeft w:val="0"/>
      <w:marRight w:val="0"/>
      <w:marTop w:val="0"/>
      <w:marBottom w:val="0"/>
      <w:divBdr>
        <w:top w:val="none" w:sz="0" w:space="0" w:color="auto"/>
        <w:left w:val="none" w:sz="0" w:space="0" w:color="auto"/>
        <w:bottom w:val="none" w:sz="0" w:space="0" w:color="auto"/>
        <w:right w:val="none" w:sz="0" w:space="0" w:color="auto"/>
      </w:divBdr>
    </w:div>
    <w:div w:id="1139348664">
      <w:bodyDiv w:val="1"/>
      <w:marLeft w:val="0"/>
      <w:marRight w:val="0"/>
      <w:marTop w:val="0"/>
      <w:marBottom w:val="0"/>
      <w:divBdr>
        <w:top w:val="none" w:sz="0" w:space="0" w:color="auto"/>
        <w:left w:val="none" w:sz="0" w:space="0" w:color="auto"/>
        <w:bottom w:val="none" w:sz="0" w:space="0" w:color="auto"/>
        <w:right w:val="none" w:sz="0" w:space="0" w:color="auto"/>
      </w:divBdr>
    </w:div>
    <w:div w:id="1140463764">
      <w:bodyDiv w:val="1"/>
      <w:marLeft w:val="0"/>
      <w:marRight w:val="0"/>
      <w:marTop w:val="0"/>
      <w:marBottom w:val="0"/>
      <w:divBdr>
        <w:top w:val="none" w:sz="0" w:space="0" w:color="auto"/>
        <w:left w:val="none" w:sz="0" w:space="0" w:color="auto"/>
        <w:bottom w:val="none" w:sz="0" w:space="0" w:color="auto"/>
        <w:right w:val="none" w:sz="0" w:space="0" w:color="auto"/>
      </w:divBdr>
    </w:div>
    <w:div w:id="1156721027">
      <w:bodyDiv w:val="1"/>
      <w:marLeft w:val="0"/>
      <w:marRight w:val="0"/>
      <w:marTop w:val="0"/>
      <w:marBottom w:val="0"/>
      <w:divBdr>
        <w:top w:val="none" w:sz="0" w:space="0" w:color="auto"/>
        <w:left w:val="none" w:sz="0" w:space="0" w:color="auto"/>
        <w:bottom w:val="none" w:sz="0" w:space="0" w:color="auto"/>
        <w:right w:val="none" w:sz="0" w:space="0" w:color="auto"/>
      </w:divBdr>
    </w:div>
    <w:div w:id="1160078536">
      <w:bodyDiv w:val="1"/>
      <w:marLeft w:val="0"/>
      <w:marRight w:val="0"/>
      <w:marTop w:val="0"/>
      <w:marBottom w:val="0"/>
      <w:divBdr>
        <w:top w:val="none" w:sz="0" w:space="0" w:color="auto"/>
        <w:left w:val="none" w:sz="0" w:space="0" w:color="auto"/>
        <w:bottom w:val="none" w:sz="0" w:space="0" w:color="auto"/>
        <w:right w:val="none" w:sz="0" w:space="0" w:color="auto"/>
      </w:divBdr>
    </w:div>
    <w:div w:id="1177110488">
      <w:bodyDiv w:val="1"/>
      <w:marLeft w:val="0"/>
      <w:marRight w:val="0"/>
      <w:marTop w:val="0"/>
      <w:marBottom w:val="0"/>
      <w:divBdr>
        <w:top w:val="none" w:sz="0" w:space="0" w:color="auto"/>
        <w:left w:val="none" w:sz="0" w:space="0" w:color="auto"/>
        <w:bottom w:val="none" w:sz="0" w:space="0" w:color="auto"/>
        <w:right w:val="none" w:sz="0" w:space="0" w:color="auto"/>
      </w:divBdr>
    </w:div>
    <w:div w:id="1191719710">
      <w:bodyDiv w:val="1"/>
      <w:marLeft w:val="0"/>
      <w:marRight w:val="0"/>
      <w:marTop w:val="0"/>
      <w:marBottom w:val="0"/>
      <w:divBdr>
        <w:top w:val="none" w:sz="0" w:space="0" w:color="auto"/>
        <w:left w:val="none" w:sz="0" w:space="0" w:color="auto"/>
        <w:bottom w:val="none" w:sz="0" w:space="0" w:color="auto"/>
        <w:right w:val="none" w:sz="0" w:space="0" w:color="auto"/>
      </w:divBdr>
    </w:div>
    <w:div w:id="1194534827">
      <w:bodyDiv w:val="1"/>
      <w:marLeft w:val="0"/>
      <w:marRight w:val="0"/>
      <w:marTop w:val="0"/>
      <w:marBottom w:val="0"/>
      <w:divBdr>
        <w:top w:val="none" w:sz="0" w:space="0" w:color="auto"/>
        <w:left w:val="none" w:sz="0" w:space="0" w:color="auto"/>
        <w:bottom w:val="none" w:sz="0" w:space="0" w:color="auto"/>
        <w:right w:val="none" w:sz="0" w:space="0" w:color="auto"/>
      </w:divBdr>
    </w:div>
    <w:div w:id="1195315625">
      <w:bodyDiv w:val="1"/>
      <w:marLeft w:val="0"/>
      <w:marRight w:val="0"/>
      <w:marTop w:val="0"/>
      <w:marBottom w:val="0"/>
      <w:divBdr>
        <w:top w:val="none" w:sz="0" w:space="0" w:color="auto"/>
        <w:left w:val="none" w:sz="0" w:space="0" w:color="auto"/>
        <w:bottom w:val="none" w:sz="0" w:space="0" w:color="auto"/>
        <w:right w:val="none" w:sz="0" w:space="0" w:color="auto"/>
      </w:divBdr>
    </w:div>
    <w:div w:id="1212692621">
      <w:bodyDiv w:val="1"/>
      <w:marLeft w:val="0"/>
      <w:marRight w:val="0"/>
      <w:marTop w:val="0"/>
      <w:marBottom w:val="0"/>
      <w:divBdr>
        <w:top w:val="none" w:sz="0" w:space="0" w:color="auto"/>
        <w:left w:val="none" w:sz="0" w:space="0" w:color="auto"/>
        <w:bottom w:val="none" w:sz="0" w:space="0" w:color="auto"/>
        <w:right w:val="none" w:sz="0" w:space="0" w:color="auto"/>
      </w:divBdr>
    </w:div>
    <w:div w:id="1276907989">
      <w:bodyDiv w:val="1"/>
      <w:marLeft w:val="0"/>
      <w:marRight w:val="0"/>
      <w:marTop w:val="0"/>
      <w:marBottom w:val="0"/>
      <w:divBdr>
        <w:top w:val="none" w:sz="0" w:space="0" w:color="auto"/>
        <w:left w:val="none" w:sz="0" w:space="0" w:color="auto"/>
        <w:bottom w:val="none" w:sz="0" w:space="0" w:color="auto"/>
        <w:right w:val="none" w:sz="0" w:space="0" w:color="auto"/>
      </w:divBdr>
    </w:div>
    <w:div w:id="1281720238">
      <w:bodyDiv w:val="1"/>
      <w:marLeft w:val="0"/>
      <w:marRight w:val="0"/>
      <w:marTop w:val="0"/>
      <w:marBottom w:val="0"/>
      <w:divBdr>
        <w:top w:val="none" w:sz="0" w:space="0" w:color="auto"/>
        <w:left w:val="none" w:sz="0" w:space="0" w:color="auto"/>
        <w:bottom w:val="none" w:sz="0" w:space="0" w:color="auto"/>
        <w:right w:val="none" w:sz="0" w:space="0" w:color="auto"/>
      </w:divBdr>
    </w:div>
    <w:div w:id="1299069945">
      <w:bodyDiv w:val="1"/>
      <w:marLeft w:val="0"/>
      <w:marRight w:val="0"/>
      <w:marTop w:val="0"/>
      <w:marBottom w:val="0"/>
      <w:divBdr>
        <w:top w:val="none" w:sz="0" w:space="0" w:color="auto"/>
        <w:left w:val="none" w:sz="0" w:space="0" w:color="auto"/>
        <w:bottom w:val="none" w:sz="0" w:space="0" w:color="auto"/>
        <w:right w:val="none" w:sz="0" w:space="0" w:color="auto"/>
      </w:divBdr>
    </w:div>
    <w:div w:id="1307398363">
      <w:bodyDiv w:val="1"/>
      <w:marLeft w:val="0"/>
      <w:marRight w:val="0"/>
      <w:marTop w:val="0"/>
      <w:marBottom w:val="0"/>
      <w:divBdr>
        <w:top w:val="none" w:sz="0" w:space="0" w:color="auto"/>
        <w:left w:val="none" w:sz="0" w:space="0" w:color="auto"/>
        <w:bottom w:val="none" w:sz="0" w:space="0" w:color="auto"/>
        <w:right w:val="none" w:sz="0" w:space="0" w:color="auto"/>
      </w:divBdr>
    </w:div>
    <w:div w:id="1308323157">
      <w:bodyDiv w:val="1"/>
      <w:marLeft w:val="0"/>
      <w:marRight w:val="0"/>
      <w:marTop w:val="0"/>
      <w:marBottom w:val="0"/>
      <w:divBdr>
        <w:top w:val="none" w:sz="0" w:space="0" w:color="auto"/>
        <w:left w:val="none" w:sz="0" w:space="0" w:color="auto"/>
        <w:bottom w:val="none" w:sz="0" w:space="0" w:color="auto"/>
        <w:right w:val="none" w:sz="0" w:space="0" w:color="auto"/>
      </w:divBdr>
    </w:div>
    <w:div w:id="1319309891">
      <w:bodyDiv w:val="1"/>
      <w:marLeft w:val="0"/>
      <w:marRight w:val="0"/>
      <w:marTop w:val="0"/>
      <w:marBottom w:val="0"/>
      <w:divBdr>
        <w:top w:val="none" w:sz="0" w:space="0" w:color="auto"/>
        <w:left w:val="none" w:sz="0" w:space="0" w:color="auto"/>
        <w:bottom w:val="none" w:sz="0" w:space="0" w:color="auto"/>
        <w:right w:val="none" w:sz="0" w:space="0" w:color="auto"/>
      </w:divBdr>
    </w:div>
    <w:div w:id="1363893963">
      <w:bodyDiv w:val="1"/>
      <w:marLeft w:val="0"/>
      <w:marRight w:val="0"/>
      <w:marTop w:val="0"/>
      <w:marBottom w:val="0"/>
      <w:divBdr>
        <w:top w:val="none" w:sz="0" w:space="0" w:color="auto"/>
        <w:left w:val="none" w:sz="0" w:space="0" w:color="auto"/>
        <w:bottom w:val="none" w:sz="0" w:space="0" w:color="auto"/>
        <w:right w:val="none" w:sz="0" w:space="0" w:color="auto"/>
      </w:divBdr>
    </w:div>
    <w:div w:id="1364867674">
      <w:bodyDiv w:val="1"/>
      <w:marLeft w:val="0"/>
      <w:marRight w:val="0"/>
      <w:marTop w:val="0"/>
      <w:marBottom w:val="0"/>
      <w:divBdr>
        <w:top w:val="none" w:sz="0" w:space="0" w:color="auto"/>
        <w:left w:val="none" w:sz="0" w:space="0" w:color="auto"/>
        <w:bottom w:val="none" w:sz="0" w:space="0" w:color="auto"/>
        <w:right w:val="none" w:sz="0" w:space="0" w:color="auto"/>
      </w:divBdr>
    </w:div>
    <w:div w:id="1374429593">
      <w:bodyDiv w:val="1"/>
      <w:marLeft w:val="0"/>
      <w:marRight w:val="0"/>
      <w:marTop w:val="0"/>
      <w:marBottom w:val="0"/>
      <w:divBdr>
        <w:top w:val="none" w:sz="0" w:space="0" w:color="auto"/>
        <w:left w:val="none" w:sz="0" w:space="0" w:color="auto"/>
        <w:bottom w:val="none" w:sz="0" w:space="0" w:color="auto"/>
        <w:right w:val="none" w:sz="0" w:space="0" w:color="auto"/>
      </w:divBdr>
    </w:div>
    <w:div w:id="1407452726">
      <w:bodyDiv w:val="1"/>
      <w:marLeft w:val="0"/>
      <w:marRight w:val="0"/>
      <w:marTop w:val="0"/>
      <w:marBottom w:val="0"/>
      <w:divBdr>
        <w:top w:val="none" w:sz="0" w:space="0" w:color="auto"/>
        <w:left w:val="none" w:sz="0" w:space="0" w:color="auto"/>
        <w:bottom w:val="none" w:sz="0" w:space="0" w:color="auto"/>
        <w:right w:val="none" w:sz="0" w:space="0" w:color="auto"/>
      </w:divBdr>
    </w:div>
    <w:div w:id="1411847046">
      <w:bodyDiv w:val="1"/>
      <w:marLeft w:val="0"/>
      <w:marRight w:val="0"/>
      <w:marTop w:val="0"/>
      <w:marBottom w:val="0"/>
      <w:divBdr>
        <w:top w:val="none" w:sz="0" w:space="0" w:color="auto"/>
        <w:left w:val="none" w:sz="0" w:space="0" w:color="auto"/>
        <w:bottom w:val="none" w:sz="0" w:space="0" w:color="auto"/>
        <w:right w:val="none" w:sz="0" w:space="0" w:color="auto"/>
      </w:divBdr>
    </w:div>
    <w:div w:id="1423605756">
      <w:bodyDiv w:val="1"/>
      <w:marLeft w:val="0"/>
      <w:marRight w:val="0"/>
      <w:marTop w:val="0"/>
      <w:marBottom w:val="0"/>
      <w:divBdr>
        <w:top w:val="none" w:sz="0" w:space="0" w:color="auto"/>
        <w:left w:val="none" w:sz="0" w:space="0" w:color="auto"/>
        <w:bottom w:val="none" w:sz="0" w:space="0" w:color="auto"/>
        <w:right w:val="none" w:sz="0" w:space="0" w:color="auto"/>
      </w:divBdr>
    </w:div>
    <w:div w:id="1426537857">
      <w:bodyDiv w:val="1"/>
      <w:marLeft w:val="0"/>
      <w:marRight w:val="0"/>
      <w:marTop w:val="0"/>
      <w:marBottom w:val="0"/>
      <w:divBdr>
        <w:top w:val="none" w:sz="0" w:space="0" w:color="auto"/>
        <w:left w:val="none" w:sz="0" w:space="0" w:color="auto"/>
        <w:bottom w:val="none" w:sz="0" w:space="0" w:color="auto"/>
        <w:right w:val="none" w:sz="0" w:space="0" w:color="auto"/>
      </w:divBdr>
    </w:div>
    <w:div w:id="1437091340">
      <w:bodyDiv w:val="1"/>
      <w:marLeft w:val="0"/>
      <w:marRight w:val="0"/>
      <w:marTop w:val="0"/>
      <w:marBottom w:val="0"/>
      <w:divBdr>
        <w:top w:val="none" w:sz="0" w:space="0" w:color="auto"/>
        <w:left w:val="none" w:sz="0" w:space="0" w:color="auto"/>
        <w:bottom w:val="none" w:sz="0" w:space="0" w:color="auto"/>
        <w:right w:val="none" w:sz="0" w:space="0" w:color="auto"/>
      </w:divBdr>
    </w:div>
    <w:div w:id="1488790358">
      <w:bodyDiv w:val="1"/>
      <w:marLeft w:val="0"/>
      <w:marRight w:val="0"/>
      <w:marTop w:val="0"/>
      <w:marBottom w:val="0"/>
      <w:divBdr>
        <w:top w:val="none" w:sz="0" w:space="0" w:color="auto"/>
        <w:left w:val="none" w:sz="0" w:space="0" w:color="auto"/>
        <w:bottom w:val="none" w:sz="0" w:space="0" w:color="auto"/>
        <w:right w:val="none" w:sz="0" w:space="0" w:color="auto"/>
      </w:divBdr>
    </w:div>
    <w:div w:id="1494879403">
      <w:bodyDiv w:val="1"/>
      <w:marLeft w:val="0"/>
      <w:marRight w:val="0"/>
      <w:marTop w:val="0"/>
      <w:marBottom w:val="0"/>
      <w:divBdr>
        <w:top w:val="none" w:sz="0" w:space="0" w:color="auto"/>
        <w:left w:val="none" w:sz="0" w:space="0" w:color="auto"/>
        <w:bottom w:val="none" w:sz="0" w:space="0" w:color="auto"/>
        <w:right w:val="none" w:sz="0" w:space="0" w:color="auto"/>
      </w:divBdr>
    </w:div>
    <w:div w:id="1519194493">
      <w:bodyDiv w:val="1"/>
      <w:marLeft w:val="0"/>
      <w:marRight w:val="0"/>
      <w:marTop w:val="0"/>
      <w:marBottom w:val="0"/>
      <w:divBdr>
        <w:top w:val="none" w:sz="0" w:space="0" w:color="auto"/>
        <w:left w:val="none" w:sz="0" w:space="0" w:color="auto"/>
        <w:bottom w:val="none" w:sz="0" w:space="0" w:color="auto"/>
        <w:right w:val="none" w:sz="0" w:space="0" w:color="auto"/>
      </w:divBdr>
    </w:div>
    <w:div w:id="1572813640">
      <w:bodyDiv w:val="1"/>
      <w:marLeft w:val="0"/>
      <w:marRight w:val="0"/>
      <w:marTop w:val="0"/>
      <w:marBottom w:val="0"/>
      <w:divBdr>
        <w:top w:val="none" w:sz="0" w:space="0" w:color="auto"/>
        <w:left w:val="none" w:sz="0" w:space="0" w:color="auto"/>
        <w:bottom w:val="none" w:sz="0" w:space="0" w:color="auto"/>
        <w:right w:val="none" w:sz="0" w:space="0" w:color="auto"/>
      </w:divBdr>
    </w:div>
    <w:div w:id="1584874662">
      <w:bodyDiv w:val="1"/>
      <w:marLeft w:val="0"/>
      <w:marRight w:val="0"/>
      <w:marTop w:val="0"/>
      <w:marBottom w:val="0"/>
      <w:divBdr>
        <w:top w:val="none" w:sz="0" w:space="0" w:color="auto"/>
        <w:left w:val="none" w:sz="0" w:space="0" w:color="auto"/>
        <w:bottom w:val="none" w:sz="0" w:space="0" w:color="auto"/>
        <w:right w:val="none" w:sz="0" w:space="0" w:color="auto"/>
      </w:divBdr>
    </w:div>
    <w:div w:id="1589927542">
      <w:bodyDiv w:val="1"/>
      <w:marLeft w:val="0"/>
      <w:marRight w:val="0"/>
      <w:marTop w:val="0"/>
      <w:marBottom w:val="0"/>
      <w:divBdr>
        <w:top w:val="none" w:sz="0" w:space="0" w:color="auto"/>
        <w:left w:val="none" w:sz="0" w:space="0" w:color="auto"/>
        <w:bottom w:val="none" w:sz="0" w:space="0" w:color="auto"/>
        <w:right w:val="none" w:sz="0" w:space="0" w:color="auto"/>
      </w:divBdr>
    </w:div>
    <w:div w:id="1622372984">
      <w:bodyDiv w:val="1"/>
      <w:marLeft w:val="0"/>
      <w:marRight w:val="0"/>
      <w:marTop w:val="0"/>
      <w:marBottom w:val="0"/>
      <w:divBdr>
        <w:top w:val="none" w:sz="0" w:space="0" w:color="auto"/>
        <w:left w:val="none" w:sz="0" w:space="0" w:color="auto"/>
        <w:bottom w:val="none" w:sz="0" w:space="0" w:color="auto"/>
        <w:right w:val="none" w:sz="0" w:space="0" w:color="auto"/>
      </w:divBdr>
    </w:div>
    <w:div w:id="1623731410">
      <w:bodyDiv w:val="1"/>
      <w:marLeft w:val="0"/>
      <w:marRight w:val="0"/>
      <w:marTop w:val="0"/>
      <w:marBottom w:val="0"/>
      <w:divBdr>
        <w:top w:val="none" w:sz="0" w:space="0" w:color="auto"/>
        <w:left w:val="none" w:sz="0" w:space="0" w:color="auto"/>
        <w:bottom w:val="none" w:sz="0" w:space="0" w:color="auto"/>
        <w:right w:val="none" w:sz="0" w:space="0" w:color="auto"/>
      </w:divBdr>
    </w:div>
    <w:div w:id="1624843516">
      <w:bodyDiv w:val="1"/>
      <w:marLeft w:val="0"/>
      <w:marRight w:val="0"/>
      <w:marTop w:val="0"/>
      <w:marBottom w:val="0"/>
      <w:divBdr>
        <w:top w:val="none" w:sz="0" w:space="0" w:color="auto"/>
        <w:left w:val="none" w:sz="0" w:space="0" w:color="auto"/>
        <w:bottom w:val="none" w:sz="0" w:space="0" w:color="auto"/>
        <w:right w:val="none" w:sz="0" w:space="0" w:color="auto"/>
      </w:divBdr>
    </w:div>
    <w:div w:id="1636788447">
      <w:bodyDiv w:val="1"/>
      <w:marLeft w:val="0"/>
      <w:marRight w:val="0"/>
      <w:marTop w:val="0"/>
      <w:marBottom w:val="0"/>
      <w:divBdr>
        <w:top w:val="none" w:sz="0" w:space="0" w:color="auto"/>
        <w:left w:val="none" w:sz="0" w:space="0" w:color="auto"/>
        <w:bottom w:val="none" w:sz="0" w:space="0" w:color="auto"/>
        <w:right w:val="none" w:sz="0" w:space="0" w:color="auto"/>
      </w:divBdr>
    </w:div>
    <w:div w:id="1637564121">
      <w:bodyDiv w:val="1"/>
      <w:marLeft w:val="0"/>
      <w:marRight w:val="0"/>
      <w:marTop w:val="0"/>
      <w:marBottom w:val="0"/>
      <w:divBdr>
        <w:top w:val="none" w:sz="0" w:space="0" w:color="auto"/>
        <w:left w:val="none" w:sz="0" w:space="0" w:color="auto"/>
        <w:bottom w:val="none" w:sz="0" w:space="0" w:color="auto"/>
        <w:right w:val="none" w:sz="0" w:space="0" w:color="auto"/>
      </w:divBdr>
    </w:div>
    <w:div w:id="1638877387">
      <w:bodyDiv w:val="1"/>
      <w:marLeft w:val="0"/>
      <w:marRight w:val="0"/>
      <w:marTop w:val="0"/>
      <w:marBottom w:val="0"/>
      <w:divBdr>
        <w:top w:val="none" w:sz="0" w:space="0" w:color="auto"/>
        <w:left w:val="none" w:sz="0" w:space="0" w:color="auto"/>
        <w:bottom w:val="none" w:sz="0" w:space="0" w:color="auto"/>
        <w:right w:val="none" w:sz="0" w:space="0" w:color="auto"/>
      </w:divBdr>
    </w:div>
    <w:div w:id="1640186694">
      <w:bodyDiv w:val="1"/>
      <w:marLeft w:val="0"/>
      <w:marRight w:val="0"/>
      <w:marTop w:val="0"/>
      <w:marBottom w:val="0"/>
      <w:divBdr>
        <w:top w:val="none" w:sz="0" w:space="0" w:color="auto"/>
        <w:left w:val="none" w:sz="0" w:space="0" w:color="auto"/>
        <w:bottom w:val="none" w:sz="0" w:space="0" w:color="auto"/>
        <w:right w:val="none" w:sz="0" w:space="0" w:color="auto"/>
      </w:divBdr>
    </w:div>
    <w:div w:id="1641958992">
      <w:bodyDiv w:val="1"/>
      <w:marLeft w:val="0"/>
      <w:marRight w:val="0"/>
      <w:marTop w:val="0"/>
      <w:marBottom w:val="0"/>
      <w:divBdr>
        <w:top w:val="none" w:sz="0" w:space="0" w:color="auto"/>
        <w:left w:val="none" w:sz="0" w:space="0" w:color="auto"/>
        <w:bottom w:val="none" w:sz="0" w:space="0" w:color="auto"/>
        <w:right w:val="none" w:sz="0" w:space="0" w:color="auto"/>
      </w:divBdr>
    </w:div>
    <w:div w:id="1652632516">
      <w:bodyDiv w:val="1"/>
      <w:marLeft w:val="0"/>
      <w:marRight w:val="0"/>
      <w:marTop w:val="0"/>
      <w:marBottom w:val="0"/>
      <w:divBdr>
        <w:top w:val="none" w:sz="0" w:space="0" w:color="auto"/>
        <w:left w:val="none" w:sz="0" w:space="0" w:color="auto"/>
        <w:bottom w:val="none" w:sz="0" w:space="0" w:color="auto"/>
        <w:right w:val="none" w:sz="0" w:space="0" w:color="auto"/>
      </w:divBdr>
    </w:div>
    <w:div w:id="1670719071">
      <w:bodyDiv w:val="1"/>
      <w:marLeft w:val="0"/>
      <w:marRight w:val="0"/>
      <w:marTop w:val="0"/>
      <w:marBottom w:val="0"/>
      <w:divBdr>
        <w:top w:val="none" w:sz="0" w:space="0" w:color="auto"/>
        <w:left w:val="none" w:sz="0" w:space="0" w:color="auto"/>
        <w:bottom w:val="none" w:sz="0" w:space="0" w:color="auto"/>
        <w:right w:val="none" w:sz="0" w:space="0" w:color="auto"/>
      </w:divBdr>
    </w:div>
    <w:div w:id="1677268547">
      <w:bodyDiv w:val="1"/>
      <w:marLeft w:val="0"/>
      <w:marRight w:val="0"/>
      <w:marTop w:val="0"/>
      <w:marBottom w:val="0"/>
      <w:divBdr>
        <w:top w:val="none" w:sz="0" w:space="0" w:color="auto"/>
        <w:left w:val="none" w:sz="0" w:space="0" w:color="auto"/>
        <w:bottom w:val="none" w:sz="0" w:space="0" w:color="auto"/>
        <w:right w:val="none" w:sz="0" w:space="0" w:color="auto"/>
      </w:divBdr>
    </w:div>
    <w:div w:id="1678582770">
      <w:bodyDiv w:val="1"/>
      <w:marLeft w:val="0"/>
      <w:marRight w:val="0"/>
      <w:marTop w:val="0"/>
      <w:marBottom w:val="0"/>
      <w:divBdr>
        <w:top w:val="none" w:sz="0" w:space="0" w:color="auto"/>
        <w:left w:val="none" w:sz="0" w:space="0" w:color="auto"/>
        <w:bottom w:val="none" w:sz="0" w:space="0" w:color="auto"/>
        <w:right w:val="none" w:sz="0" w:space="0" w:color="auto"/>
      </w:divBdr>
    </w:div>
    <w:div w:id="1689216599">
      <w:bodyDiv w:val="1"/>
      <w:marLeft w:val="0"/>
      <w:marRight w:val="0"/>
      <w:marTop w:val="0"/>
      <w:marBottom w:val="0"/>
      <w:divBdr>
        <w:top w:val="none" w:sz="0" w:space="0" w:color="auto"/>
        <w:left w:val="none" w:sz="0" w:space="0" w:color="auto"/>
        <w:bottom w:val="none" w:sz="0" w:space="0" w:color="auto"/>
        <w:right w:val="none" w:sz="0" w:space="0" w:color="auto"/>
      </w:divBdr>
    </w:div>
    <w:div w:id="1726224388">
      <w:bodyDiv w:val="1"/>
      <w:marLeft w:val="0"/>
      <w:marRight w:val="0"/>
      <w:marTop w:val="0"/>
      <w:marBottom w:val="0"/>
      <w:divBdr>
        <w:top w:val="none" w:sz="0" w:space="0" w:color="auto"/>
        <w:left w:val="none" w:sz="0" w:space="0" w:color="auto"/>
        <w:bottom w:val="none" w:sz="0" w:space="0" w:color="auto"/>
        <w:right w:val="none" w:sz="0" w:space="0" w:color="auto"/>
      </w:divBdr>
    </w:div>
    <w:div w:id="1733892640">
      <w:bodyDiv w:val="1"/>
      <w:marLeft w:val="0"/>
      <w:marRight w:val="0"/>
      <w:marTop w:val="0"/>
      <w:marBottom w:val="0"/>
      <w:divBdr>
        <w:top w:val="none" w:sz="0" w:space="0" w:color="auto"/>
        <w:left w:val="none" w:sz="0" w:space="0" w:color="auto"/>
        <w:bottom w:val="none" w:sz="0" w:space="0" w:color="auto"/>
        <w:right w:val="none" w:sz="0" w:space="0" w:color="auto"/>
      </w:divBdr>
    </w:div>
    <w:div w:id="1754929683">
      <w:bodyDiv w:val="1"/>
      <w:marLeft w:val="0"/>
      <w:marRight w:val="0"/>
      <w:marTop w:val="0"/>
      <w:marBottom w:val="0"/>
      <w:divBdr>
        <w:top w:val="none" w:sz="0" w:space="0" w:color="auto"/>
        <w:left w:val="none" w:sz="0" w:space="0" w:color="auto"/>
        <w:bottom w:val="none" w:sz="0" w:space="0" w:color="auto"/>
        <w:right w:val="none" w:sz="0" w:space="0" w:color="auto"/>
      </w:divBdr>
    </w:div>
    <w:div w:id="1770589270">
      <w:bodyDiv w:val="1"/>
      <w:marLeft w:val="0"/>
      <w:marRight w:val="0"/>
      <w:marTop w:val="0"/>
      <w:marBottom w:val="0"/>
      <w:divBdr>
        <w:top w:val="none" w:sz="0" w:space="0" w:color="auto"/>
        <w:left w:val="none" w:sz="0" w:space="0" w:color="auto"/>
        <w:bottom w:val="none" w:sz="0" w:space="0" w:color="auto"/>
        <w:right w:val="none" w:sz="0" w:space="0" w:color="auto"/>
      </w:divBdr>
    </w:div>
    <w:div w:id="1794442540">
      <w:bodyDiv w:val="1"/>
      <w:marLeft w:val="0"/>
      <w:marRight w:val="0"/>
      <w:marTop w:val="0"/>
      <w:marBottom w:val="0"/>
      <w:divBdr>
        <w:top w:val="none" w:sz="0" w:space="0" w:color="auto"/>
        <w:left w:val="none" w:sz="0" w:space="0" w:color="auto"/>
        <w:bottom w:val="none" w:sz="0" w:space="0" w:color="auto"/>
        <w:right w:val="none" w:sz="0" w:space="0" w:color="auto"/>
      </w:divBdr>
    </w:div>
    <w:div w:id="1796556175">
      <w:bodyDiv w:val="1"/>
      <w:marLeft w:val="0"/>
      <w:marRight w:val="0"/>
      <w:marTop w:val="0"/>
      <w:marBottom w:val="0"/>
      <w:divBdr>
        <w:top w:val="none" w:sz="0" w:space="0" w:color="auto"/>
        <w:left w:val="none" w:sz="0" w:space="0" w:color="auto"/>
        <w:bottom w:val="none" w:sz="0" w:space="0" w:color="auto"/>
        <w:right w:val="none" w:sz="0" w:space="0" w:color="auto"/>
      </w:divBdr>
    </w:div>
    <w:div w:id="1803184392">
      <w:bodyDiv w:val="1"/>
      <w:marLeft w:val="0"/>
      <w:marRight w:val="0"/>
      <w:marTop w:val="0"/>
      <w:marBottom w:val="0"/>
      <w:divBdr>
        <w:top w:val="none" w:sz="0" w:space="0" w:color="auto"/>
        <w:left w:val="none" w:sz="0" w:space="0" w:color="auto"/>
        <w:bottom w:val="none" w:sz="0" w:space="0" w:color="auto"/>
        <w:right w:val="none" w:sz="0" w:space="0" w:color="auto"/>
      </w:divBdr>
    </w:div>
    <w:div w:id="1811750717">
      <w:bodyDiv w:val="1"/>
      <w:marLeft w:val="0"/>
      <w:marRight w:val="0"/>
      <w:marTop w:val="0"/>
      <w:marBottom w:val="0"/>
      <w:divBdr>
        <w:top w:val="none" w:sz="0" w:space="0" w:color="auto"/>
        <w:left w:val="none" w:sz="0" w:space="0" w:color="auto"/>
        <w:bottom w:val="none" w:sz="0" w:space="0" w:color="auto"/>
        <w:right w:val="none" w:sz="0" w:space="0" w:color="auto"/>
      </w:divBdr>
    </w:div>
    <w:div w:id="1812596507">
      <w:bodyDiv w:val="1"/>
      <w:marLeft w:val="0"/>
      <w:marRight w:val="0"/>
      <w:marTop w:val="0"/>
      <w:marBottom w:val="0"/>
      <w:divBdr>
        <w:top w:val="none" w:sz="0" w:space="0" w:color="auto"/>
        <w:left w:val="none" w:sz="0" w:space="0" w:color="auto"/>
        <w:bottom w:val="none" w:sz="0" w:space="0" w:color="auto"/>
        <w:right w:val="none" w:sz="0" w:space="0" w:color="auto"/>
      </w:divBdr>
    </w:div>
    <w:div w:id="1813325791">
      <w:bodyDiv w:val="1"/>
      <w:marLeft w:val="0"/>
      <w:marRight w:val="0"/>
      <w:marTop w:val="0"/>
      <w:marBottom w:val="0"/>
      <w:divBdr>
        <w:top w:val="none" w:sz="0" w:space="0" w:color="auto"/>
        <w:left w:val="none" w:sz="0" w:space="0" w:color="auto"/>
        <w:bottom w:val="none" w:sz="0" w:space="0" w:color="auto"/>
        <w:right w:val="none" w:sz="0" w:space="0" w:color="auto"/>
      </w:divBdr>
    </w:div>
    <w:div w:id="1818454600">
      <w:bodyDiv w:val="1"/>
      <w:marLeft w:val="0"/>
      <w:marRight w:val="0"/>
      <w:marTop w:val="0"/>
      <w:marBottom w:val="0"/>
      <w:divBdr>
        <w:top w:val="none" w:sz="0" w:space="0" w:color="auto"/>
        <w:left w:val="none" w:sz="0" w:space="0" w:color="auto"/>
        <w:bottom w:val="none" w:sz="0" w:space="0" w:color="auto"/>
        <w:right w:val="none" w:sz="0" w:space="0" w:color="auto"/>
      </w:divBdr>
    </w:div>
    <w:div w:id="1821461058">
      <w:bodyDiv w:val="1"/>
      <w:marLeft w:val="0"/>
      <w:marRight w:val="0"/>
      <w:marTop w:val="0"/>
      <w:marBottom w:val="0"/>
      <w:divBdr>
        <w:top w:val="none" w:sz="0" w:space="0" w:color="auto"/>
        <w:left w:val="none" w:sz="0" w:space="0" w:color="auto"/>
        <w:bottom w:val="none" w:sz="0" w:space="0" w:color="auto"/>
        <w:right w:val="none" w:sz="0" w:space="0" w:color="auto"/>
      </w:divBdr>
    </w:div>
    <w:div w:id="1821577843">
      <w:bodyDiv w:val="1"/>
      <w:marLeft w:val="0"/>
      <w:marRight w:val="0"/>
      <w:marTop w:val="0"/>
      <w:marBottom w:val="0"/>
      <w:divBdr>
        <w:top w:val="none" w:sz="0" w:space="0" w:color="auto"/>
        <w:left w:val="none" w:sz="0" w:space="0" w:color="auto"/>
        <w:bottom w:val="none" w:sz="0" w:space="0" w:color="auto"/>
        <w:right w:val="none" w:sz="0" w:space="0" w:color="auto"/>
      </w:divBdr>
    </w:div>
    <w:div w:id="1864712370">
      <w:bodyDiv w:val="1"/>
      <w:marLeft w:val="0"/>
      <w:marRight w:val="0"/>
      <w:marTop w:val="0"/>
      <w:marBottom w:val="0"/>
      <w:divBdr>
        <w:top w:val="none" w:sz="0" w:space="0" w:color="auto"/>
        <w:left w:val="none" w:sz="0" w:space="0" w:color="auto"/>
        <w:bottom w:val="none" w:sz="0" w:space="0" w:color="auto"/>
        <w:right w:val="none" w:sz="0" w:space="0" w:color="auto"/>
      </w:divBdr>
    </w:div>
    <w:div w:id="1908565099">
      <w:bodyDiv w:val="1"/>
      <w:marLeft w:val="0"/>
      <w:marRight w:val="0"/>
      <w:marTop w:val="0"/>
      <w:marBottom w:val="0"/>
      <w:divBdr>
        <w:top w:val="none" w:sz="0" w:space="0" w:color="auto"/>
        <w:left w:val="none" w:sz="0" w:space="0" w:color="auto"/>
        <w:bottom w:val="none" w:sz="0" w:space="0" w:color="auto"/>
        <w:right w:val="none" w:sz="0" w:space="0" w:color="auto"/>
      </w:divBdr>
    </w:div>
    <w:div w:id="1910143906">
      <w:bodyDiv w:val="1"/>
      <w:marLeft w:val="0"/>
      <w:marRight w:val="0"/>
      <w:marTop w:val="0"/>
      <w:marBottom w:val="0"/>
      <w:divBdr>
        <w:top w:val="none" w:sz="0" w:space="0" w:color="auto"/>
        <w:left w:val="none" w:sz="0" w:space="0" w:color="auto"/>
        <w:bottom w:val="none" w:sz="0" w:space="0" w:color="auto"/>
        <w:right w:val="none" w:sz="0" w:space="0" w:color="auto"/>
      </w:divBdr>
    </w:div>
    <w:div w:id="1949581843">
      <w:bodyDiv w:val="1"/>
      <w:marLeft w:val="0"/>
      <w:marRight w:val="0"/>
      <w:marTop w:val="0"/>
      <w:marBottom w:val="0"/>
      <w:divBdr>
        <w:top w:val="none" w:sz="0" w:space="0" w:color="auto"/>
        <w:left w:val="none" w:sz="0" w:space="0" w:color="auto"/>
        <w:bottom w:val="none" w:sz="0" w:space="0" w:color="auto"/>
        <w:right w:val="none" w:sz="0" w:space="0" w:color="auto"/>
      </w:divBdr>
    </w:div>
    <w:div w:id="1968973237">
      <w:bodyDiv w:val="1"/>
      <w:marLeft w:val="0"/>
      <w:marRight w:val="0"/>
      <w:marTop w:val="0"/>
      <w:marBottom w:val="0"/>
      <w:divBdr>
        <w:top w:val="none" w:sz="0" w:space="0" w:color="auto"/>
        <w:left w:val="none" w:sz="0" w:space="0" w:color="auto"/>
        <w:bottom w:val="none" w:sz="0" w:space="0" w:color="auto"/>
        <w:right w:val="none" w:sz="0" w:space="0" w:color="auto"/>
      </w:divBdr>
    </w:div>
    <w:div w:id="1988168078">
      <w:bodyDiv w:val="1"/>
      <w:marLeft w:val="0"/>
      <w:marRight w:val="0"/>
      <w:marTop w:val="0"/>
      <w:marBottom w:val="0"/>
      <w:divBdr>
        <w:top w:val="none" w:sz="0" w:space="0" w:color="auto"/>
        <w:left w:val="none" w:sz="0" w:space="0" w:color="auto"/>
        <w:bottom w:val="none" w:sz="0" w:space="0" w:color="auto"/>
        <w:right w:val="none" w:sz="0" w:space="0" w:color="auto"/>
      </w:divBdr>
    </w:div>
    <w:div w:id="2012027754">
      <w:bodyDiv w:val="1"/>
      <w:marLeft w:val="0"/>
      <w:marRight w:val="0"/>
      <w:marTop w:val="0"/>
      <w:marBottom w:val="0"/>
      <w:divBdr>
        <w:top w:val="none" w:sz="0" w:space="0" w:color="auto"/>
        <w:left w:val="none" w:sz="0" w:space="0" w:color="auto"/>
        <w:bottom w:val="none" w:sz="0" w:space="0" w:color="auto"/>
        <w:right w:val="none" w:sz="0" w:space="0" w:color="auto"/>
      </w:divBdr>
    </w:div>
    <w:div w:id="2022466991">
      <w:bodyDiv w:val="1"/>
      <w:marLeft w:val="0"/>
      <w:marRight w:val="0"/>
      <w:marTop w:val="0"/>
      <w:marBottom w:val="0"/>
      <w:divBdr>
        <w:top w:val="none" w:sz="0" w:space="0" w:color="auto"/>
        <w:left w:val="none" w:sz="0" w:space="0" w:color="auto"/>
        <w:bottom w:val="none" w:sz="0" w:space="0" w:color="auto"/>
        <w:right w:val="none" w:sz="0" w:space="0" w:color="auto"/>
      </w:divBdr>
    </w:div>
    <w:div w:id="2025397683">
      <w:bodyDiv w:val="1"/>
      <w:marLeft w:val="0"/>
      <w:marRight w:val="0"/>
      <w:marTop w:val="0"/>
      <w:marBottom w:val="0"/>
      <w:divBdr>
        <w:top w:val="none" w:sz="0" w:space="0" w:color="auto"/>
        <w:left w:val="none" w:sz="0" w:space="0" w:color="auto"/>
        <w:bottom w:val="none" w:sz="0" w:space="0" w:color="auto"/>
        <w:right w:val="none" w:sz="0" w:space="0" w:color="auto"/>
      </w:divBdr>
    </w:div>
    <w:div w:id="2034845539">
      <w:bodyDiv w:val="1"/>
      <w:marLeft w:val="0"/>
      <w:marRight w:val="0"/>
      <w:marTop w:val="0"/>
      <w:marBottom w:val="0"/>
      <w:divBdr>
        <w:top w:val="none" w:sz="0" w:space="0" w:color="auto"/>
        <w:left w:val="none" w:sz="0" w:space="0" w:color="auto"/>
        <w:bottom w:val="none" w:sz="0" w:space="0" w:color="auto"/>
        <w:right w:val="none" w:sz="0" w:space="0" w:color="auto"/>
      </w:divBdr>
    </w:div>
    <w:div w:id="2037384726">
      <w:bodyDiv w:val="1"/>
      <w:marLeft w:val="0"/>
      <w:marRight w:val="0"/>
      <w:marTop w:val="0"/>
      <w:marBottom w:val="0"/>
      <w:divBdr>
        <w:top w:val="none" w:sz="0" w:space="0" w:color="auto"/>
        <w:left w:val="none" w:sz="0" w:space="0" w:color="auto"/>
        <w:bottom w:val="none" w:sz="0" w:space="0" w:color="auto"/>
        <w:right w:val="none" w:sz="0" w:space="0" w:color="auto"/>
      </w:divBdr>
    </w:div>
    <w:div w:id="2073384169">
      <w:bodyDiv w:val="1"/>
      <w:marLeft w:val="0"/>
      <w:marRight w:val="0"/>
      <w:marTop w:val="0"/>
      <w:marBottom w:val="0"/>
      <w:divBdr>
        <w:top w:val="none" w:sz="0" w:space="0" w:color="auto"/>
        <w:left w:val="none" w:sz="0" w:space="0" w:color="auto"/>
        <w:bottom w:val="none" w:sz="0" w:space="0" w:color="auto"/>
        <w:right w:val="none" w:sz="0" w:space="0" w:color="auto"/>
      </w:divBdr>
    </w:div>
    <w:div w:id="2092969474">
      <w:bodyDiv w:val="1"/>
      <w:marLeft w:val="0"/>
      <w:marRight w:val="0"/>
      <w:marTop w:val="0"/>
      <w:marBottom w:val="0"/>
      <w:divBdr>
        <w:top w:val="none" w:sz="0" w:space="0" w:color="auto"/>
        <w:left w:val="none" w:sz="0" w:space="0" w:color="auto"/>
        <w:bottom w:val="none" w:sz="0" w:space="0" w:color="auto"/>
        <w:right w:val="none" w:sz="0" w:space="0" w:color="auto"/>
      </w:divBdr>
    </w:div>
    <w:div w:id="2104911887">
      <w:bodyDiv w:val="1"/>
      <w:marLeft w:val="0"/>
      <w:marRight w:val="0"/>
      <w:marTop w:val="0"/>
      <w:marBottom w:val="0"/>
      <w:divBdr>
        <w:top w:val="none" w:sz="0" w:space="0" w:color="auto"/>
        <w:left w:val="none" w:sz="0" w:space="0" w:color="auto"/>
        <w:bottom w:val="none" w:sz="0" w:space="0" w:color="auto"/>
        <w:right w:val="none" w:sz="0" w:space="0" w:color="auto"/>
      </w:divBdr>
    </w:div>
    <w:div w:id="2108302647">
      <w:bodyDiv w:val="1"/>
      <w:marLeft w:val="0"/>
      <w:marRight w:val="0"/>
      <w:marTop w:val="0"/>
      <w:marBottom w:val="0"/>
      <w:divBdr>
        <w:top w:val="none" w:sz="0" w:space="0" w:color="auto"/>
        <w:left w:val="none" w:sz="0" w:space="0" w:color="auto"/>
        <w:bottom w:val="none" w:sz="0" w:space="0" w:color="auto"/>
        <w:right w:val="none" w:sz="0" w:space="0" w:color="auto"/>
      </w:divBdr>
    </w:div>
    <w:div w:id="2137335289">
      <w:bodyDiv w:val="1"/>
      <w:marLeft w:val="0"/>
      <w:marRight w:val="0"/>
      <w:marTop w:val="0"/>
      <w:marBottom w:val="0"/>
      <w:divBdr>
        <w:top w:val="none" w:sz="0" w:space="0" w:color="auto"/>
        <w:left w:val="none" w:sz="0" w:space="0" w:color="auto"/>
        <w:bottom w:val="none" w:sz="0" w:space="0" w:color="auto"/>
        <w:right w:val="none" w:sz="0" w:space="0" w:color="auto"/>
      </w:divBdr>
    </w:div>
    <w:div w:id="214207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iyan.h25@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649;&#3617;&#3656;&#3649;&#3610;&#3610;3.dotx"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กมล601</b:Tag>
    <b:SourceType>Book</b:SourceType>
    <b:Guid>{8F338F11-AF73-44EB-AA12-4106F3C4CF54}</b:Guid>
    <b:LCID>th-TH</b:LCID>
    <b:Author>
      <b:Author>
        <b:Corporate>กมลนัทธ์ ศรีจ้อย</b:Corporate>
      </b:Author>
    </b:Author>
    <b:Title>การสังเคราะห์องค์ความรู้ ภูมิปัญญาผ้าทอบ้านเนินขามสู่การเรียนรู้</b:Title>
    <b:Year>2560</b:Year>
    <b:City>กรุงเทพมหานคร</b:City>
    <b:Publisher>สถาบันภาษา มหาวิทยาลัยธรรมศาสตร์</b:Publisher>
    <b:RefOrder>6</b:RefOrder>
  </b:Source>
  <b:Source>
    <b:Tag>ทอง37</b:Tag>
    <b:SourceType>BookSection</b:SourceType>
    <b:Guid>{66B97704-FD4F-40FC-AD29-FAE731964425}</b:Guid>
    <b:Title>การพัฒนาหลักสูตรฝึกอาชีพการทอผ้าไหมมัดหมี่</b:Title>
    <b:Year>2537</b:Year>
    <b:Publisher>มหาวิทยาลัยศรีนครินทรวิโรฒ</b:Publisher>
    <b:LCID>th-TH</b:LCID>
    <b:Author>
      <b:Author>
        <b:Corporate>ทองสุข วันแสง</b:Corporate>
      </b:Author>
    </b:Author>
    <b:BookTitle>วิทยานิพนธ์ปริญญาการศึกษาดุษฎีบัณฑิต สาขาการวิจัยและพัฒนาหลักสูตร</b:BookTitle>
    <b:RefOrder>7</b:RefOrder>
  </b:Source>
  <b:Source>
    <b:Tag>บุญ47</b:Tag>
    <b:SourceType>Book</b:SourceType>
    <b:Guid>{318DD340-34A4-48C4-9575-0CECE921B096}</b:Guid>
    <b:Title>การจัดการความรู้จากทฤษฎีสู่การปฏิบัติ</b:Title>
    <b:Year>2547</b:Year>
    <b:City>กรุงเทพมหานคร</b:City>
    <b:Publisher>สถาบันเพิ่มผลผลิตแห่งชาติ</b:Publisher>
    <b:LCID>th-TH</b:LCID>
    <b:Author>
      <b:Author>
        <b:Corporate>บุญดี บุญญากิจ และคณะ</b:Corporate>
      </b:Author>
    </b:Author>
    <b:RefOrder>8</b:RefOrder>
  </b:Source>
  <b:Source>
    <b:Tag>มนช59</b:Tag>
    <b:SourceType>JournalArticle</b:SourceType>
    <b:Guid>{EE25C625-164A-4FF7-84E8-0C8884AFDF43}</b:Guid>
    <b:Title>การจัดการองค์ความรู้ภูมิปัญญาพื้นบ้านล้านนาประเภทผ้าทอของกลุ่มผู้ผลิตผ้าทอยกดอก ตำบลเวียงยอง อำเภอเมือง จังหวัดลำพูน</b:Title>
    <b:Year>2559</b:Year>
    <b:LCID>th-TH</b:LCID>
    <b:Author>
      <b:Author>
        <b:Corporate>มนชนก อุปะทะ </b:Corporate>
      </b:Author>
    </b:Author>
    <b:JournalName>วารสาร สมาคมนักวิจัย</b:JournalName>
    <b:Pages>21 (3), 155-166</b:Pages>
    <b:RefOrder>9</b:RefOrder>
  </b:Source>
  <b:Source>
    <b:Tag>วัฒ55</b:Tag>
    <b:SourceType>BookSection</b:SourceType>
    <b:Guid>{B1387224-2D9A-4658-A451-629F8A62E624}</b:Guid>
    <b:Title>ผ้าทอกับชีวิตคนไทย</b:Title>
    <b:Year>2555</b:Year>
    <b:LCID>th-TH</b:LCID>
    <b:Author>
      <b:Author>
        <b:Corporate>วัฒนะ จูฑะวิภาต</b:Corporate>
      </b:Author>
    </b:Author>
    <b:BookTitle>รายงานการวิจัย</b:BookTitle>
    <b:Publisher>มหาวิทยาลัยธุรกิจบัณฑิตย์</b:Publisher>
    <b:RefOrder>10</b:RefOrder>
  </b:Source>
  <b:Source>
    <b:Tag>สถา64</b:Tag>
    <b:SourceType>InternetSite</b:SourceType>
    <b:Guid>{51819D22-73AD-4B0C-956F-232874EA8A63}</b:Guid>
    <b:Title>อุตสาหกรรมสิ่งทอและเศรษฐกิจ BCG</b:Title>
    <b:Year>2564</b:Year>
    <b:Author>
      <b:Author>
        <b:Corporate>สถาบันสิ่งทอแห่งประเทศไทย</b:Corporate>
      </b:Author>
    </b:Author>
    <b:URL>https://www.thaitextile.org/th/insign /detail.2487.1.0.html</b:URL>
    <b:LCID>th-TH</b:LCID>
    <b:YearAccessed>2564</b:YearAccessed>
    <b:MonthAccessed>พฤษภาคม </b:MonthAccessed>
    <b:DayAccessed>25 </b:DayAccessed>
    <b:RefOrder>11</b:RefOrder>
  </b:Source>
  <b:Source>
    <b:Tag>สนั53</b:Tag>
    <b:SourceType>Book</b:SourceType>
    <b:Guid>{67363FFB-FE7C-41CB-8DF8-33C27244D8CC}</b:Guid>
    <b:Title>ความรู้เกี่ยวกับผ้าทอ.   (พิมพ์ครั้งที่ 1)</b:Title>
    <b:Year>2553</b:Year>
    <b:LCID>th-TH</b:LCID>
    <b:Author>
      <b:Author>
        <b:Corporate>สนั่น บุญลา</b:Corporate>
      </b:Author>
    </b:Author>
    <b:City>กรุงเทพมหานคร </b:City>
    <b:Publisher>วิสต้า อินเตอร์ปริ้นท์</b:Publisher>
    <b:RefOrder>12</b:RefOrder>
  </b:Source>
  <b:Source>
    <b:Tag>สนั61</b:Tag>
    <b:SourceType>Book</b:SourceType>
    <b:Guid>{84262618-0A12-412E-AE50-C37BFFB5D6F6}</b:Guid>
    <b:LCID>th-TH</b:LCID>
    <b:Author>
      <b:Author>
        <b:Corporate>สนั่น บุญลา</b:Corporate>
      </b:Author>
    </b:Author>
    <b:Title>การทอผ้าแบบหัตถกรรม</b:Title>
    <b:Year>2561</b:Year>
    <b:City>กรุงเทพมหานคร </b:City>
    <b:Publisher>บีเคเค บริษัท อาร์ต แอนด์ พริ้นติ้ง จำกัด</b:Publisher>
    <b:RefOrder>13</b:RefOrder>
  </b:Source>
  <b:Source>
    <b:Tag>สุจ45</b:Tag>
    <b:SourceType>Book</b:SourceType>
    <b:Guid>{CC59A2E6-37F9-4CBB-B5B2-01FF67C05017}</b:Guid>
    <b:LCID>th-TH</b:LCID>
    <b:Author>
      <b:Author>
        <b:Corporate>สุจริต บัวพิมพ์</b:Corporate>
      </b:Author>
    </b:Author>
    <b:Title>ผ้าไทย ใยแห่งปัญญา คุณค่าเศรษฐกิจไทย</b:Title>
    <b:Year>2545</b:Year>
    <b:City>กรุงเทพมหานคร</b:City>
    <b:Publisher>กรมส่งเสริมวัฒนธรรม กระทรวงศึกษาธิการ</b:Publisher>
    <b:RefOrder>14</b:RefOrder>
  </b:Source>
  <b:Source>
    <b:Tag>สุพ58</b:Tag>
    <b:SourceType>InternetSite</b:SourceType>
    <b:Guid>{9E9C91F3-8A31-4F1A-8B1A-DE5811C55B66}</b:Guid>
    <b:Title>เมื่อนาโนเทคโนโลยีมีบทบาทกับผ้าทอพื้นเมือง</b:Title>
    <b:Year>2558</b:Year>
    <b:Author>
      <b:Author>
        <b:Corporate>สุพินยา อุปลกะลิน</b:Corporate>
      </b:Author>
    </b:Author>
    <b:URL>http://horizon.sti.or.th/node/14</b:URL>
    <b:LCID>th-TH</b:LCID>
    <b:YearAccessed>2561 </b:YearAccessed>
    <b:MonthAccessed>มิถุนายน </b:MonthAccessed>
    <b:DayAccessed>14 </b:DayAccessed>
    <b:RefOrder>15</b:RefOrder>
  </b:Source>
  <b:Source>
    <b:Tag>สำน50</b:Tag>
    <b:SourceType>Book</b:SourceType>
    <b:Guid>{A8E9992D-FBEE-4656-9B94-6305432BA6AB}</b:Guid>
    <b:Title>ว่าด้วยมาตรฐานการจัดสวัสดิการสังคม</b:Title>
    <b:Year>2550</b:Year>
    <b:Author>
      <b:Author>
        <b:Corporate>สำนักงานคณะกรรมการการส่งเสริมการจัดสวัสดิการสังคมแห่งชาติ</b:Corporate>
      </b:Author>
    </b:Author>
    <b:City>กรุงเทพมหานคร</b:City>
    <b:Publisher>กระทรวงพัฒนาสังคมและความมั่นคงของมนุษย์</b:Publisher>
    <b:RefOrder>16</b:RefOrder>
  </b:Source>
  <b:Source>
    <b:Tag>รัฐ603</b:Tag>
    <b:SourceType>BookSection</b:SourceType>
    <b:Guid>{CF77FF5D-7974-445C-BFF2-4610F7AC92D4}</b:Guid>
    <b:Title>พระราชบัญญัติกำหนดแผนและขั้นตอนการกระจายอำนาจให้แก่องค์กรปกครองส่วนท้องถิ่น พ.ศ. 2542 แก้ไขเพิ่มเติม</b:Title>
    <b:Year>2560</b:Year>
    <b:Author>
      <b:Author>
        <b:Corporate>รัฐธรรมนูญแห่งราชอาณาจักรไทย พุทธศักราช 2560</b:Corporate>
      </b:Author>
    </b:Author>
    <b:RefOrder>17</b:RefOrder>
  </b:Source>
  <b:Source>
    <b:Tag>องค63</b:Tag>
    <b:SourceType>InternetSite</b:SourceType>
    <b:Guid>{7501DC56-1E83-4F2B-8B92-83496833E0CA}</b:Guid>
    <b:Title>การจัดทำแผนพัฒนาตำบลองค์การบริหารส่วนตำบลบ้านฉาง. จังหวัดปทุมธานี</b:Title>
    <b:Year>2563</b:Year>
    <b:Author>
      <b:Author>
        <b:Corporate>องค์การบริหารส่วนตำบลบ้านฉาง</b:Corporate>
      </b:Author>
    </b:Author>
    <b:URL>https://www.banchang.go.th/files/com_develop_plan/2019-12_1b2aef7508ea1ac.pdf</b:URL>
    <b:YearAccessed>2565</b:YearAccessed>
    <b:MonthAccessed>มกราคม</b:MonthAccessed>
    <b:DayAccessed>8</b:DayAccessed>
    <b:RefOrder>18</b:RefOrder>
  </b:Source>
  <b:Source>
    <b:Tag>สำน639</b:Tag>
    <b:SourceType>InternetSite</b:SourceType>
    <b:Guid>{5F28F77C-6FB3-4B0E-9E08-8B7E815008B2}</b:Guid>
    <b:Author>
      <b:Author>
        <b:Corporate>สำนักบริหารงานทะเบียนอำเภอเมืองปทุมธานี</b:Corporate>
      </b:Author>
    </b:Author>
    <b:Title>ข้อมูลทะเบียนราษฎร์ ประจำ เดือน เมษายน. อำเภอเมืองปทุมธานี จังหวัดปทุมธานี</b:Title>
    <b:Year>2563</b:Year>
    <b:URL>https://www.bora.dopa.go.th/index.php/th/</b:URL>
    <b:YearAccessed>2565</b:YearAccessed>
    <b:MonthAccessed>มกราคม</b:MonthAccessed>
    <b:DayAccessed>10</b:DayAccessed>
    <b:RefOrder>19</b:RefOrder>
  </b:Source>
  <b:Source>
    <b:Tag>Yam674</b:Tag>
    <b:SourceType>Book</b:SourceType>
    <b:Guid>{6606740A-72D6-4915-A5B4-D023ACF8889C}</b:Guid>
    <b:Title> Statistics,: Aa Introductory Analysis</b:Title>
    <b:Year>1967</b:Year>
    <b:Author>
      <b:Author>
        <b:Corporate>Yamane, T.</b:Corporate>
      </b:Author>
    </b:Author>
    <b:City>New York</b:City>
    <b:Publisher>Harpet and Row</b:Publisher>
    <b:RefOrder>20</b:RefOrder>
  </b:Source>
  <b:Source>
    <b:Tag>วัน54</b:Tag>
    <b:SourceType>BookSection</b:SourceType>
    <b:Guid>{019073CD-D2F4-40BA-96D0-627E6A16331E}</b:Guid>
    <b:Author>
      <b:Author>
        <b:Corporate>วันชัย ชูประดิษฐ์</b:Corporate>
      </b:Author>
    </b:Author>
    <b:Title>ความต้องการสวัสดิการสังคมของผู้สูงอายุในเขตเทศ บาลตําบลลําทับ อําเภอลําทับ จังหวัดกระบี่</b:Title>
    <b:BookTitle>วิทยานิพนธ์ สาขารัฐศาสตร์</b:BookTitle>
    <b:Year>2554</b:Year>
    <b:Publisher>มหาวิทยาลัยราชภัฏวไลยอลงกรณ์ ในพระบรมราชูปถัมภ์</b:Publisher>
    <b:RefOrder>21</b:RefOrder>
  </b:Source>
  <b:Source>
    <b:Tag>Cro90</b:Tag>
    <b:SourceType>Book</b:SourceType>
    <b:Guid>{4817812C-26F0-4398-811C-89CB8818AD89}</b:Guid>
    <b:Author>
      <b:Author>
        <b:Corporate>Cronbach, L. J.</b:Corporate>
      </b:Author>
    </b:Author>
    <b:Title>Essentials of psychological testing (5th ed.)</b:Title>
    <b:Year>1990</b:Year>
    <b:City>New York</b:City>
    <b:Publisher>Harper Collins. Publishers</b:Publisher>
    <b:RefOrder>22</b:RefOrder>
  </b:Source>
  <b:Source>
    <b:Tag>ชาญ53</b:Tag>
    <b:SourceType>BookSection</b:SourceType>
    <b:Guid>{F60A686C-3883-4304-A8BE-CADDB3C9CCB6}</b:Guid>
    <b:Title>ความต้องการได้รับสวัสดิการผู้สูงอายุในตำบลเสาธงหิน อำเภอบางใหญ่ จังหวัดนนทบุรี</b:Title>
    <b:Year>2553</b:Year>
    <b:Publisher>มหาวิทยาลัยราชภัฏพระนคร</b:Publisher>
    <b:Author>
      <b:Author>
        <b:Corporate>ชาญวิทย์  ม่วงราบ</b:Corporate>
      </b:Author>
    </b:Author>
    <b:BookTitle>วิทยานิพนธ์ สาขารัฐประศาสนศาสตร์</b:BookTitle>
    <b:RefOrder>23</b:RefOrder>
  </b:Source>
  <b:Source>
    <b:Tag>ศจี51</b:Tag>
    <b:SourceType>BookSection</b:SourceType>
    <b:Guid>{021DFDAA-C402-4E9C-9DB3-07081DFA56C9}</b:Guid>
    <b:Author>
      <b:Author>
        <b:Corporate>ศจีพรรณ แสงอ่อน</b:Corporate>
      </b:Author>
    </b:Author>
    <b:Title>ปัญหาและความต้องการของประชาชนต่อการให้บริการงานสาธารณสุขและสิ่งแวดล้อม</b:Title>
    <b:BookTitle>วิทยานิพนธ์ศิ สาขาสังคมศาสตร์เพื่อการพัฒนา</b:BookTitle>
    <b:Year>2551</b:Year>
    <b:Publisher>มหาวิทยาลัยราชภัฏธนบุรี</b:Publisher>
    <b:RefOrder>24</b:RefOrder>
  </b:Source>
  <b:Source>
    <b:Tag>ปทุ50</b:Tag>
    <b:SourceType>BookSection</b:SourceType>
    <b:Guid>{977C853E-F081-43BC-AF94-15E1C20CA8DE}</b:Guid>
    <b:Author>
      <b:Author>
        <b:Corporate>ปทุมรัตน์ รัจนธารี</b:Corporate>
      </b:Author>
    </b:Author>
    <b:Title>ความต้องการบริการด้านสาธารณสุขของประชาชนในเขตเทศบาลเมืองศรีราชา จังหวัดชลบุรี</b:Title>
    <b:BookTitle>วิทยานิพนธ์ สาขาวิชาการบริหารงานท้องถิ่น</b:BookTitle>
    <b:Year>2550</b:Year>
    <b:Publisher>มหาวิทยาลัยบูรพา</b:Publisher>
    <b:RefOrder>25</b:RefOrder>
  </b:Source>
  <b:Source>
    <b:Tag>สุภ64</b:Tag>
    <b:SourceType>BookSection</b:SourceType>
    <b:Guid>{718BBD4D-0646-431E-B892-3E478B5326F3}</b:Guid>
    <b:Author>
      <b:Author>
        <b:Corporate>สุภาภรณ์  เอี่ยมอากาศ</b:Corporate>
      </b:Author>
    </b:Author>
    <b:Title>คุณภาพในการให้บริการขององค์การบริหารส่วนตำบลสวนพริกไทย อำเภอเมืองปทุมธานี  จังหวัดปทุมธานี.</b:Title>
    <b:BookTitle>วิทยานิพนธ์ สาขารัฐศาสตร์</b:BookTitle>
    <b:Year>2564</b:Year>
    <b:Publisher>มหาวิทยาลัยปทุมธานี</b:Publisher>
    <b:RefOrder>26</b:RefOrder>
  </b:Source>
  <b:Source>
    <b:Tag>อรอ64</b:Tag>
    <b:SourceType>BookSection</b:SourceType>
    <b:Guid>{E70DE20C-A4A5-432C-A3D6-429796EDDCEE}</b:Guid>
    <b:Author>
      <b:Author>
        <b:Corporate>อรอนงศ์ อินทพันธุ์</b:Corporate>
      </b:Author>
    </b:Author>
    <b:Title>การมีส่วนร่วมของประชาชนต่อการจัดการขยะมูลฝอยในเทศบาลนครสมุทรปราการ อำเภอเมืองสมุทรปราการ จังหวัดสมุทรปราการ</b:Title>
    <b:BookTitle>วิทยานิพนธ์ สาขารัฐศาสตร์</b:BookTitle>
    <b:Year>2564</b:Year>
    <b:Publisher>มหาวิทยาลัยปทุมธานี</b:Publisher>
    <b:RefOrder>27</b:RefOrder>
  </b:Source>
  <b:Source>
    <b:Tag>สำน6013</b:Tag>
    <b:SourceType>InternetSite</b:SourceType>
    <b:Guid>{C6F6A2E7-D030-4855-9E7F-4BB96A0C6C66}</b:Guid>
    <b:Title>จิตสานึกที่ดีต่อสังคมส่วนรวม การพัฒนาทักษะ</b:Title>
    <b:Year>2560</b:Year>
    <b:Author>
      <b:Author>
        <b:Corporate>สำนักงานคณะกรรมการการพัฒนาเศรษฐกิจและสังคมแห่งชาติ</b:Corporate>
      </b:Author>
    </b:Author>
    <b:URL>https://www.nesdc.go.th/main.php?filename=index</b:URL>
    <b:YearAccessed>2564</b:YearAccessed>
    <b:MonthAccessed>มีนาคม</b:MonthAccessed>
    <b:DayAccessed>20</b:DayAccessed>
    <b:RefOrder>28</b:RefOrder>
  </b:Source>
  <b:Source>
    <b:Tag>โกศ45</b:Tag>
    <b:SourceType>Book</b:SourceType>
    <b:Guid>{25AA0013-1889-4825-8DAA-3421602F7986}</b:Guid>
    <b:Author>
      <b:Author>
        <b:Corporate>โกศล มีคุณ และณรงค์ เทียมเมฆ</b:Corporate>
      </b:Author>
    </b:Author>
    <b:Title>ผลการฝึกใช้เหตุผลเชิงจริยธรรมที่มีจิตสาธารณะและพฤติกรรมของครูรายงานการวิจัยทุนสนับสนุนจากโครงการแม่บท</b:Title>
    <b:Year>2545</b:Year>
    <b:City>กรุงเทพมหานคร</b:City>
    <b:Publisher>การวิจัยและพัฒนาระบบ</b:Publisher>
    <b:RefOrder>29</b:RefOrder>
  </b:Source>
  <b:Source>
    <b:Tag>Kre7010</b:Tag>
    <b:SourceType>JournalArticle</b:SourceType>
    <b:Guid>{4449BCEE-B924-481F-81CE-C51BA2431200}</b:Guid>
    <b:Title> Approach in Quantitative Research</b:Title>
    <b:Year>1970</b:Year>
    <b:Author>
      <b:Author>
        <b:Corporate>Krejcie &amp; Morgan</b:Corporate>
      </b:Author>
    </b:Author>
    <b:JournalName>วารสารวิชาการศิลปศาสตร์ประยุกต์</b:JournalName>
    <b:Pages>7(2), 112-125</b:Pages>
    <b:RefOrder>30</b:RefOrder>
  </b:Source>
  <b:Source>
    <b:Tag>ชัย521</b:Tag>
    <b:SourceType>Book</b:SourceType>
    <b:Guid>{CA1D0F4B-1685-4594-A84F-4B8746A1D36D}</b:Guid>
    <b:Title>สอนเด็กให้มีจิตสาธารณะ</b:Title>
    <b:Year>2552</b:Year>
    <b:Author>
      <b:Author>
        <b:Corporate>ชัยวัฒน์ สุทธิรัตน์</b:Corporate>
      </b:Author>
    </b:Author>
    <b:City>กรุงเทพมหานคร</b:City>
    <b:Publisher>วิพริ้น</b:Publisher>
    <b:RefOrder>31</b:RefOrder>
  </b:Source>
  <b:Source>
    <b:Tag>โฉม541</b:Tag>
    <b:SourceType>BookSection</b:SourceType>
    <b:Guid>{371226B9-C638-4B5C-9AA8-86F09D509FBF}</b:Guid>
    <b:Title>รูปแบบการบริหารกิจการนักเรียนแบบมีส่วนร่วมในสถานศึกษาระดับประถมศึกษา สังกัดสำนักงานคณะกรรมการการศึกษาขั้นพื้นฐาน</b:Title>
    <b:Year>2554</b:Year>
    <b:Publisher>มหาวิทยาลัยนเรศวร</b:Publisher>
    <b:Author>
      <b:Author>
        <b:Corporate>โฉมฉาย กาศโอสถ</b:Corporate>
      </b:Author>
    </b:Author>
    <b:BookTitle>วิทยานิพนธ์ สาขาบริหารการศึกษา</b:BookTitle>
    <b:RefOrder>32</b:RefOrder>
  </b:Source>
  <b:Source>
    <b:Tag>วัล551</b:Tag>
    <b:SourceType>BookSection</b:SourceType>
    <b:Guid>{3DD0F7FB-F76B-4DD6-A9DD-1997D8BEFE8A}</b:Guid>
    <b:Author>
      <b:Author>
        <b:Corporate>วัลยา ธรรมอภิบาล</b:Corporate>
      </b:Author>
    </b:Author>
    <b:Title>การพัฒนาหลักสูตรเสริมสร้างจิตสาธารณะสำหรับนิสิต ระดับปริญญาตรี มหาวิทยาลัยทักษิณ วิทยาเขตสงขลา</b:Title>
    <b:BookTitle>ดุษฎีนิพนธ์ สาขาวิชาการวิจัยและพัฒนาหลักสูตร</b:BookTitle>
    <b:Year>2555</b:Year>
    <b:Publisher>มหาวิทยาลัยศรีนครินทรวิโรฒ</b:Publisher>
    <b:RefOrder>33</b:RefOrder>
  </b:Source>
  <b:Source>
    <b:Tag>อาจ561</b:Tag>
    <b:SourceType>Book</b:SourceType>
    <b:Guid>{465F68BB-61DA-4DF8-905A-E2455C2C006F}</b:Guid>
    <b:Title>คุณธรรมนำความรู้ : รูปแบบการสอนแบบบูรณาการ คุณค่าความเป็นมนุษย์ (พิมพ์ครั้งที่ 2)</b:Title>
    <b:Year>2556</b:Year>
    <b:City>กรุงเทพมหานคร</b:City>
    <b:Publisher>วี.ที.ซี คอมมูนิเคชั่น</b:Publisher>
    <b:Author>
      <b:Author>
        <b:Corporate>อาจอง ชุมสาย ณ อยุธยา</b:Corporate>
      </b:Author>
    </b:Author>
    <b:RefOrder>34</b:RefOrder>
  </b:Source>
  <b:Source>
    <b:Tag>จุม521</b:Tag>
    <b:SourceType>JournalArticle</b:SourceType>
    <b:Guid>{74AE80DF-263A-415A-9124-AC731941682D}</b:Guid>
    <b:Title>จิตตปัญญาศึกษา: รุ่งอรุณแห่งจิตสำนึกใหม่ทางการศึกษา</b:Title>
    <b:Year>2552</b:Year>
    <b:Author>
      <b:Author>
        <b:Corporate>จุมพล พูลภัทรชีวิน</b:Corporate>
      </b:Author>
    </b:Author>
    <b:JournalName>จุลสารประชาคมประกันคุณภาพการศึกษา</b:JournalName>
    <b:Pages>7(5), 6-9</b:Pages>
    <b:RefOrder>35</b:RefOrder>
  </b:Source>
  <b:Source>
    <b:Tag>Gol981</b:Tag>
    <b:SourceType>JournalArticle</b:SourceType>
    <b:Guid>{61B87C72-FA68-44DD-8097-620145F35F2B}</b:Guid>
    <b:Author>
      <b:Author>
        <b:Corporate>Goleman, D.</b:Corporate>
      </b:Author>
    </b:Author>
    <b:Title>What Make the Leader?</b:Title>
    <b:JournalName>Harvard business review</b:JournalName>
    <b:Year>1998</b:Year>
    <b:Pages>7(6), 93-104</b:Pages>
    <b:RefOrder>36</b:RefOrder>
  </b:Source>
  <b:Source>
    <b:Tag>นริ561</b:Tag>
    <b:SourceType>BookSection</b:SourceType>
    <b:Guid>{C034B36F-32BC-4432-A208-257E1881EF0D}</b:Guid>
    <b:Title>เก่งได้ไร้ขีดจำกัด. เอกสารสำเนาเอกสารประกอบการประชุมนิสิต</b:Title>
    <b:Year>2556</b:Year>
    <b:Author>
      <b:Author>
        <b:Corporate>นริศรา ริชาร์ดสัน</b:Corporate>
      </b:Author>
    </b:Author>
    <b:BookTitle>วิทยานิพนธ์ สาขาการศึกษาเพื่อพัฒนาทรัพยากรมนุษย์</b:BookTitle>
    <b:Publisher>มหาวิทยาลัยทักษิณ</b:Publisher>
    <b:RefOrder>37</b:RefOrder>
  </b:Source>
  <b:Source>
    <b:Tag>มูล59</b:Tag>
    <b:SourceType>Book</b:SourceType>
    <b:Guid>{1D2F294A-7D09-4A25-8A04-FAD16354D327}</b:Guid>
    <b:Author>
      <b:Author>
        <b:Corporate>มูลนิธิสถาบันวิจัยและพัฒนาผู้สูงอายุไทย</b:Corporate>
      </b:Author>
    </b:Author>
    <b:Title>สถานการณ์ผู้สูงอายุไทย พ.ศ. 2558</b:Title>
    <b:Year>2559</b:Year>
    <b:City>กรุงเทพมหานคร</b:City>
    <b:Publisher>บริษัท อมรินทร์พริ้นติ้งแอนด์พับลัชชิ่ง จำกัด (มหาชน)</b:Publisher>
    <b:RefOrder>38</b:RefOrder>
  </b:Source>
  <b:Source>
    <b:Tag>กรร51</b:Tag>
    <b:SourceType>BookSection</b:SourceType>
    <b:Guid>{3222CCE0-D7C1-4B3D-8F94-A06701EEA645}</b:Guid>
    <b:Author>
      <b:Author>
        <b:Corporate>กรรณิการ์ ศรีวารีรัตน์</b:Corporate>
      </b:Author>
    </b:Author>
    <b:Title>โมเดลเชิงสาเหตูของคุณภาพชีวิตครู</b:Title>
    <b:BookTitle>วิทยานิพนธ์ครุศาสตรมหาบัณฑิต สาขาวิชาวิจัยการศึกษา</b:BookTitle>
    <b:Year>2551</b:Year>
    <b:Publisher>จุฬาลงกรณ์มหาวิทยาลัย</b:Publisher>
    <b:RefOrder>39</b:RefOrder>
  </b:Source>
  <b:Source>
    <b:Tag>พระ591</b:Tag>
    <b:SourceType>BookSection</b:SourceType>
    <b:Guid>{709DDA31-E6F9-4EFF-BB11-7CD9A97B0746}</b:Guid>
    <b:Author>
      <b:Author>
        <b:Corporate>พระชัชวาล ปญฺญาวโร (พยาบาล)</b:Corporate>
      </b:Author>
    </b:Author>
    <b:Title>การศึกษาความต้องการได้รับสวัสดิการสังคมของผู้สูงอายุในเขตตำบลปริก อำเภอทุ่งใหญ่ จังหวัดนครศรีธรรมราช</b:Title>
    <b:BookTitle>วิทยานิพนธ์พุทธศาสตรมหาบัณฑิต สาขาวิชาการพัฒนาสังคม</b:BookTitle>
    <b:Year>2559</b:Year>
    <b:Publisher>มหาวิทยาลัยมหาจุฬาลงกรณราชวิทยาลัย</b:Publisher>
    <b:RefOrder>40</b:RefOrder>
  </b:Source>
  <b:Source>
    <b:Tag>ส่ง54</b:Tag>
    <b:SourceType>Book</b:SourceType>
    <b:Guid>{B72B6F32-6B08-44AA-ADC6-03E0D89B5D51}</b:Guid>
    <b:Title>ระเบียบวิธีวิจัยทางสังคมศาสตร์. (พิมพ์ครั้งที่ 2)</b:Title>
    <b:Year>2554</b:Year>
    <b:City>นครศรีธรรมราช</b:City>
    <b:Publisher>วีพีเอส</b:Publisher>
    <b:Author>
      <b:Author>
        <b:Corporate>ส่งศรี ชมภูวงศ์</b:Corporate>
      </b:Author>
    </b:Author>
    <b:RefOrder>41</b:RefOrder>
  </b:Source>
  <b:Source>
    <b:Tag>จิร64</b:Tag>
    <b:SourceType>Interview</b:SourceType>
    <b:Guid>{B8F5B517-6F06-4FCC-9BF9-678F5FCDF86D}</b:Guid>
    <b:Author>
      <b:Interviewee>
        <b:NameList>
          <b:Person>
            <b:Last>จิราศี ฆังคะมณี อาสาสมัครสาธารณสุขประจำหมู่บ้าน</b:Last>
          </b:Person>
        </b:NameList>
      </b:Interviewee>
      <b:Interviewer>
        <b:NameList>
          <b:Person>
            <b:Last>นายสุภัทชัย ดำสีใหม่</b:Last>
          </b:Person>
        </b:NameList>
      </b:Interviewer>
    </b:Author>
    <b:Title>ความต้องการในการพัฒนาคุณภาพชีวิตของผู้สูงอายุ</b:Title>
    <b:Year>2564</b:Year>
    <b:Month>ตุลาคม</b:Month>
    <b:Day>8</b:Day>
    <b:RefOrder>42</b:RefOrder>
  </b:Source>
  <b:Source>
    <b:Tag>อภิ64</b:Tag>
    <b:SourceType>Interview</b:SourceType>
    <b:Guid>{9C2A90D2-2911-4E46-BFD1-1D84EECA5D99}</b:Guid>
    <b:Author>
      <b:Interviewee>
        <b:NameList>
          <b:Person>
            <b:Last>อภิรดา สุขจันทร์ ประธานอาสาสมัครสาธารณสุข</b:Last>
          </b:Person>
        </b:NameList>
      </b:Interviewee>
      <b:Interviewer>
        <b:NameList>
          <b:Person>
            <b:Last>นายสุภัทชัย ดำสีใหม่</b:Last>
          </b:Person>
        </b:NameList>
      </b:Interviewer>
    </b:Author>
    <b:Title>ความต้องการในการพัฒนาคุณภาพชีวิตของผู้สูงอายุ</b:Title>
    <b:Year>2564</b:Year>
    <b:Month>ตุลาคม</b:Month>
    <b:Day>16</b:Day>
    <b:RefOrder>43</b:RefOrder>
  </b:Source>
  <b:Source>
    <b:Tag>พระ64</b:Tag>
    <b:SourceType>Interview</b:SourceType>
    <b:Guid>{0BBAD063-409E-4DE8-9C03-AA8F3EA0E765}</b:Guid>
    <b:Author>
      <b:Interviewee>
        <b:NameList>
          <b:Person>
            <b:Last>พระครูรัตนสุตากร เจ้าอาวาสวัดคลองแดน</b:Last>
          </b:Person>
        </b:NameList>
      </b:Interviewee>
      <b:Interviewer>
        <b:NameList>
          <b:Person>
            <b:Last>นายสุภัทชัย ดำสีใหม่</b:Last>
          </b:Person>
        </b:NameList>
      </b:Interviewer>
    </b:Author>
    <b:Title>ความต้องการในการพัฒนาคุณภาพชีวิตของผู้สูงอายุ</b:Title>
    <b:Year>2564</b:Year>
    <b:Month>ตุลาคม</b:Month>
    <b:Day>11</b:Day>
    <b:RefOrder>44</b:RefOrder>
  </b:Source>
  <b:Source>
    <b:Tag>พื้นที่ที่สำรองไว้1</b:Tag>
    <b:SourceType>Interview</b:SourceType>
    <b:Guid>{B080B413-654E-4858-A68E-345B53410F73}</b:Guid>
    <b:Author>
      <b:Interviewee>
        <b:NameList>
          <b:Person>
            <b:Last>สุภา ทองด้วง นักวิชาการสาธารณสุขชำนาญการ</b:Last>
          </b:Person>
        </b:NameList>
      </b:Interviewee>
      <b:Interviewer>
        <b:NameList>
          <b:Person>
            <b:Last>นายสุภัทชัย ดำสีใหม่</b:Last>
          </b:Person>
        </b:NameList>
      </b:Interviewer>
    </b:Author>
    <b:Title>ความต้องการในการพัฒนาคุณภาพชีวิตของผู้สูงอายุ</b:Title>
    <b:Year>2564</b:Year>
    <b:Month>ตุลาคม</b:Month>
    <b:Day>15</b:Day>
    <b:RefOrder>45</b:RefOrder>
  </b:Source>
  <b:Source>
    <b:Tag>กาญ64</b:Tag>
    <b:SourceType>Interview</b:SourceType>
    <b:Guid>{AB694D16-1B82-49A4-9F1B-15EFCE64F478}</b:Guid>
    <b:Title>ความต้องการในการพัฒนาคุณภาพชีวิตของผู้สูงอายุ</b:Title>
    <b:Year>2564</b:Year>
    <b:Author>
      <b:Interviewee>
        <b:NameList>
          <b:Person>
            <b:Last>กาญจุรี ปลอดทองสม ปราชญ์ชาวบ้าน</b:Last>
          </b:Person>
        </b:NameList>
      </b:Interviewee>
      <b:Interviewer>
        <b:NameList>
          <b:Person>
            <b:Last>นายสุภัทชัย ดำสีใหม่</b:Last>
          </b:Person>
        </b:NameList>
      </b:Interviewer>
    </b:Author>
    <b:Month>ตุลาคม</b:Month>
    <b:Day>7</b:Day>
    <b:RefOrder>46</b:RefOrder>
  </b:Source>
  <b:Source>
    <b:Tag>ฐิต64</b:Tag>
    <b:SourceType>Interview</b:SourceType>
    <b:Guid>{5753120E-2861-4F6B-9A0A-285B9AEF5A1C}</b:Guid>
    <b:Author>
      <b:Interviewee>
        <b:NameList>
          <b:Person>
            <b:Last>ฐิติยา เฉลิมงาม อาสาสมัครสาธารณสุข</b:Last>
          </b:Person>
        </b:NameList>
      </b:Interviewee>
      <b:Interviewer>
        <b:NameList>
          <b:Person>
            <b:Last>นายสุภัทชัย ดำสีใหม่</b:Last>
          </b:Person>
        </b:NameList>
      </b:Interviewer>
    </b:Author>
    <b:Title>ความต้องการในการพัฒนาคุณภาพชีวิตของผู้สูงอายุ</b:Title>
    <b:Year>2564</b:Year>
    <b:Month>ตุลาคม</b:Month>
    <b:Day>9</b:Day>
    <b:RefOrder>47</b:RefOrder>
  </b:Source>
  <b:Source>
    <b:Tag>สมป64</b:Tag>
    <b:SourceType>Interview</b:SourceType>
    <b:Guid>{DAC0F5F4-AA48-4B7C-9D08-A4AB113456AF}</b:Guid>
    <b:Author>
      <b:Interviewee>
        <b:NameList>
          <b:Person>
            <b:Last>สมปอง ลิ่มจันทร์ อาสาสมัครสาธารณสุข</b:Last>
          </b:Person>
        </b:NameList>
      </b:Interviewee>
      <b:Interviewer>
        <b:NameList>
          <b:Person>
            <b:Last>นายสุภัทชัย ดำสีใหม่</b:Last>
          </b:Person>
        </b:NameList>
      </b:Interviewer>
    </b:Author>
    <b:Title>ความต้องการในการพัฒนาคุณภาพชีวิตของผู้สูงอายุ</b:Title>
    <b:Year>2564</b:Year>
    <b:Month>ตุลาคม</b:Month>
    <b:Day>12</b:Day>
    <b:RefOrder>48</b:RefOrder>
  </b:Source>
  <b:Source>
    <b:Tag>นิต64</b:Tag>
    <b:SourceType>Interview</b:SourceType>
    <b:Guid>{EB328E28-A301-4E9A-8436-70318A58165E}</b:Guid>
    <b:Author>
      <b:Interviewee>
        <b:NameList>
          <b:Person>
            <b:Last>นิตยา อาทรกิจ ประธานชมรมอาสาสมัครสาธารณสุขตำบลคลองแดน</b:Last>
          </b:Person>
        </b:NameList>
      </b:Interviewee>
      <b:Interviewer>
        <b:NameList>
          <b:Person>
            <b:Last>นายสุภัทชัย ดำสีใหม่</b:Last>
          </b:Person>
        </b:NameList>
      </b:Interviewer>
    </b:Author>
    <b:Title>ความต้องการในการพัฒนาคุณภาพชีวิตของผู้สูงอายุ</b:Title>
    <b:Year>2564</b:Year>
    <b:Month>ตุลาคม</b:Month>
    <b:Day>10</b:Day>
    <b:RefOrder>49</b:RefOrder>
  </b:Source>
  <b:Source>
    <b:Tag>สุพ551</b:Tag>
    <b:SourceType>Book</b:SourceType>
    <b:Guid>{A455AD45-84AA-440D-88CB-7F3195E9798C}</b:Guid>
    <b:Author>
      <b:Author>
        <b:Corporate>สุพัตรา ศรีวณิชชากร</b:Corporate>
      </b:Author>
    </b:Author>
    <b:Title>มุมมองใหม่ในการจัดการของหน่วยบริการปฐมภูมิ</b:Title>
    <b:Year>2555</b:Year>
    <b:City>นนทบุรี</b:City>
    <b:Publisher>สถาบันวิจัยระบบสาธารณสุข</b:Publisher>
    <b:RefOrder>50</b:RefOrder>
  </b:Source>
  <b:Source>
    <b:Tag>สาน58</b:Tag>
    <b:SourceType>BookSection</b:SourceType>
    <b:Guid>{472717E5-6B2A-4BD5-AB0B-0ADDA899FAC9}</b:Guid>
    <b:Author>
      <b:Author>
        <b:Corporate>สำนักงานส่งเสริมและสนับสนุนวิชาการ 3 กระทรวงการพัฒนาสังคมและความมั่นคงของมนุษย์</b:Corporate>
      </b:Author>
    </b:Author>
    <b:Title>การจัดสวัสดิการที่เหมาะสมสำหรับผู้สูงอายุในแต่ละช่วงวัย กรณีศึกษาพื้นที่ : เมืองพัทยา อ.บางละมุง จ.ชลบุรี อบต.ด่านชุมพล อ.บ่อไร่ จ.ตราด</b:Title>
    <b:BookTitle>รายงานการวิจัย</b:BookTitle>
    <b:Year>2558</b:Year>
    <b:Publisher>กระทรวงการพัฒนาสังคมและความมั่นคงของมนุษย์</b:Publisher>
    <b:RefOrder>51</b:RefOrder>
  </b:Source>
  <b:Source>
    <b:Tag>บัง49</b:Tag>
    <b:SourceType>Book</b:SourceType>
    <b:Guid>{BFAD8BBC-3D29-4980-88E7-B518961076C6}</b:Guid>
    <b:Title>กระบวนการพัฒนาคุณภาพชีวิตของผู้สูงอายุอย่างมีส่วนร่วมใน ชุมชนบ้านโนนคูณ-โนนคำ ตำบลโนนค้อ อำเภอโนนคูณ จังหวัดศรีสะเกษ</b:Title>
    <b:Year>2549</b:Year>
    <b:Author>
      <b:Author>
        <b:Corporate>บังอร ธรรมศิริ</b:Corporate>
      </b:Author>
    </b:Author>
    <b:City>กรุงเทพมหานคร</b:City>
    <b:Publisher>สำนักงานกองทุนสนับสนุนการวิจัย</b:Publisher>
    <b:RefOrder>52</b:RefOrder>
  </b:Source>
  <b:Source>
    <b:Tag>กมณ62</b:Tag>
    <b:SourceType>BookSection</b:SourceType>
    <b:Guid>{100C6A0D-3E7F-4E1D-B4BF-95BF0B5F321F}</b:Guid>
    <b:Title>ความต้องการสวัสดิการสังคมของผู้สูงอายุในเทศบาลตำบลเทพา อำเภอเทพา จังหวัดสงขลา ในช่วงปี พ.ศ. 2557-2561</b:Title>
    <b:Year>2562</b:Year>
    <b:Publisher>มหาวิทยาลัยรามคำแหง</b:Publisher>
    <b:Author>
      <b:Author>
        <b:Corporate>กมณชนก หนูสิงห์</b:Corporate>
      </b:Author>
    </b:Author>
    <b:BookTitle>วิทยานิพนธ์รัฐศาสตรมหาบัณฑิต สาขาวิชารัฐศาสตร์</b:BookTitle>
    <b:RefOrder>53</b:RefOrder>
  </b:Source>
  <b:Source>
    <b:Tag>คะน61</b:Tag>
    <b:SourceType>JournalArticle</b:SourceType>
    <b:Guid>{28ABF28C-1AF7-490C-B304-3A93CA7451AE}</b:Guid>
    <b:Title>รูปแบบการจัดสวัสดิการผู้สูงอายุในเขตเทศบาลตำบลหนองกุงศรี อำเภอหนองกุงศรี จังหวัดกาฬสินธุ์</b:Title>
    <b:Year>2561</b:Year>
    <b:Pages>8(3), 98-109</b:Pages>
    <b:Author>
      <b:Author>
        <b:Corporate>คะนอง พิลุน</b:Corporate>
      </b:Author>
    </b:Author>
    <b:JournalName>วารสารการเมืองการปกครอง</b:JournalName>
    <b:RefOrder>54</b:RefOrder>
  </b:Source>
  <b:Source>
    <b:Tag>วิล52</b:Tag>
    <b:SourceType>BookSection</b:SourceType>
    <b:Guid>{D9F40682-B62A-411E-8131-AA0371168C34}</b:Guid>
    <b:Author>
      <b:Author>
        <b:Corporate>วิลาวัลย์ รัตนา</b:Corporate>
      </b:Author>
    </b:Author>
    <b:Title>พฤติกรรมการดูแลสุขภาพและการสนับสนุนทางสังคมกับคุณภาพชีวิตผู้สูงอายุชมรมผู้สูงอายุโรงพยาบาลสุราษฎร์ธานี</b:Title>
    <b:BookTitle>สารนิพนธ์ปริญญาการศึกษามหาบัณฑิต สาขาวิชาจิตวิทยาพัฒนาการ</b:BookTitle>
    <b:Year>2552</b:Year>
    <b:Publisher>มหาวิทยาลัยศรีนครินทรวิโรฒ</b:Publisher>
    <b:RefOrder>55</b:RefOrder>
  </b:Source>
  <b:Source>
    <b:Tag>วัน55</b:Tag>
    <b:SourceType>BookSection</b:SourceType>
    <b:Guid>{F7028BE4-8255-48AC-8CDD-D4265782D3F4}</b:Guid>
    <b:Author>
      <b:Author>
        <b:Corporate>วันชัย ชูประดิษฐ์</b:Corporate>
      </b:Author>
    </b:Author>
    <b:Title>การศึกษาความต้องการสวัสดิการสังคมของผู้สุงอายุในเขตเทศบาลตำบลลำทับ อำเภอลำทับ จังหวัดกระบี่</b:Title>
    <b:BookTitle>วิทยานิพนธ์รัฐประศาสนศาสตรมหาบัณฑิต สาขาวิชารัฐประศาสนศาสตร์</b:BookTitle>
    <b:Year>2555</b:Year>
    <b:Publisher>มหาวิทยาลัยราชภัฏวไลยอลงกรณ์ ในพระบรมราชูปถัมภ์</b:Publisher>
    <b:RefOrder>56</b:RefOrder>
  </b:Source>
  <b:Source>
    <b:Tag>พระ61</b:Tag>
    <b:SourceType>BookSection</b:SourceType>
    <b:Guid>{E89FF2AA-95BE-43B4-97E5-B3CB0B8296E5}</b:Guid>
    <b:Author>
      <b:Interviewee>
        <b:NameList>
          <b:Person>
            <b:Last>แซ่อุ้ย)</b:Last>
            <b:First>พระครูภัทรปัญญาคุณ</b:First>
            <b:Middle>(เวียง</b:Middle>
          </b:Person>
        </b:NameList>
      </b:Interviewee>
      <b:Author>
        <b:Corporate>พระครูภัทรปัญญาคุณ (เวียง แซ่อุ้ย)</b:Corporate>
      </b:Author>
    </b:Author>
    <b:Title>ความต้องการได้รับสวัสดิการสังคมของผู้สูงอายุในเขตเทศบาลตำบลหัวไทร อำเภอหัวไทร จังหวัดนครศรีธรรมราช</b:Title>
    <b:Year>2561</b:Year>
    <b:Publisher>มหาวิทยาลัยจุฬาลงกรณราชวิทยาลัย</b:Publisher>
    <b:BookTitle>วิทยานิพนธ์พุทธศาสตรมหาบัณฑิต สาขาวิชาการพัฒนาสังคม</b:BookTitle>
    <b:RefOrder>57</b:RefOrder>
  </b:Source>
  <b:Source>
    <b:Tag>อรร62</b:Tag>
    <b:SourceType>BookSection</b:SourceType>
    <b:Guid>{56F3CFC8-369F-401D-86C8-CAABB3177CA7}</b:Guid>
    <b:Author>
      <b:Author>
        <b:Corporate>อรรถพงค์ คชศักดิ์</b:Corporate>
      </b:Author>
    </b:Author>
    <b:Title>แนวทางการจัดสวัสดิการเพื่อพัฒนาคุณภาพชีวิตของผู้สูงอายุในเขตพื้นที่องค์การบริหารส่วนตำบลเขาชัยสน อำเภอเขาชัยสน จังหวัดพัทลุง</b:Title>
    <b:BookTitle>วิทยานิพนธ์ศิลปศาสตรมหาบัณฑิต สาขาวิชาการบริหารและพัฒนาสังคม</b:BookTitle>
    <b:Year>2562</b:Year>
    <b:Publisher>มหาวิทยาลัยทักษิณ</b:Publisher>
    <b:RefOrder>58</b:RefOrder>
  </b:Source>
  <b:Source>
    <b:Tag>ทิศ572</b:Tag>
    <b:SourceType>Book</b:SourceType>
    <b:Guid>{BFE0DC5C-DEF3-4EC2-93A0-1F6A57713DBF}</b:Guid>
    <b:LCID>th-TH</b:LCID>
    <b:Author>
      <b:Author>
        <b:Corporate>ทิศนา แขมมณี</b:Corporate>
      </b:Author>
    </b:Author>
    <b:Title>ศาสตร์การสอน: องค์ความรู้เพื่อการจัดกระบวนการเรียนรู้ที่มีประสิทธิภาพ.  พิมพ์ครั้งที่ 18</b:Title>
    <b:Year>2557</b:Year>
    <b:City>กรุงเทพหานคร</b:City>
    <b:Publisher>สำนักพิมพ์แห่งจุฬาลงกรณ์มหาวิทยาลัย</b:Publisher>
    <b:RefOrder>59</b:RefOrder>
  </b:Source>
  <b:Source>
    <b:Tag>มาร501</b:Tag>
    <b:SourceType>BookSection</b:SourceType>
    <b:Guid>{959612A5-FC5E-48DB-9B0F-0CC8A957BBC3}</b:Guid>
    <b:Title>การพัฒนาประสิทธิภาพในการจัดการเรียนรู้คณิตศาสตร์โดยใช้กระบวนการ วิจัยและ  พัฒนาบทเรียน</b:Title>
    <b:Year>2550</b:Year>
    <b:Publisher>มหาวิทยาลัยศรีนครินทรวิโรฒ</b:Publisher>
    <b:LCID>th-TH</b:LCID>
    <b:Author>
      <b:Author>
        <b:Corporate>มารุต พัฒผล</b:Corporate>
      </b:Author>
    </b:Author>
    <b:BookTitle>ดุษฎีนิพนธ์ปริญญาการศึกษาดุษฎีบัณฑิต สาขาการวิจัยและพัฒนาหลักสูตร </b:BookTitle>
    <b:RefOrder>60</b:RefOrder>
  </b:Source>
  <b:Source>
    <b:Tag>กระ512</b:Tag>
    <b:SourceType>Book</b:SourceType>
    <b:Guid>{CCE89C00-6F3A-49D9-993D-F802045265AA}</b:Guid>
    <b:LCID>th-TH</b:LCID>
    <b:Author>
      <b:Author>
        <b:Corporate>กระทรวงศึกษาธิการ</b:Corporate>
      </b:Author>
    </b:Author>
    <b:Title>หลักสูตรแกนกลางการศึกษาขั้นพื้นฐาน พุทธศักราช 2551</b:Title>
    <b:Year>2551</b:Year>
    <b:City>กรุงเทพมหานคร</b:City>
    <b:Publisher>โรงพิมพ์ชุมนุมสหกรณ์การเกษตรแห่งประเทศไทย</b:Publisher>
    <b:RefOrder>61</b:RefOrder>
  </b:Source>
  <b:Source>
    <b:Tag>บุญ54</b:Tag>
    <b:SourceType>Book</b:SourceType>
    <b:Guid>{A5CD4363-8B79-4713-8BAF-4B91E0FEB90B}</b:Guid>
    <b:Author>
      <b:Author>
        <b:Corporate>บุญชม ศรีสะอาด</b:Corporate>
      </b:Author>
    </b:Author>
    <b:Title>การวิจัยเบื้องตัน</b:Title>
    <b:Year>2554</b:Year>
    <b:LCID>th-TH</b:LCID>
    <b:City>กรุงเทพมหานคร</b:City>
    <b:Publisher>สุริวิยาสาสน์</b:Publisher>
    <b:RefOrder>62</b:RefOrder>
  </b:Source>
  <b:Source>
    <b:Tag>รัต63</b:Tag>
    <b:SourceType>JournalArticle</b:SourceType>
    <b:Guid>{657F3FF2-7E5B-4BC0-8D0B-A7159A3D8431}</b:Guid>
    <b:Title>การบริหารสถานศึกษาในสถานการณ์วิกฤตไวรัสโคโรนา 2019 (COVID-19)</b:Title>
    <b:Year>2563</b:Year>
    <b:LCID>th-TH</b:LCID>
    <b:Author>
      <b:Author>
        <b:Corporate>รัตนา กาญจนพันธุ์</b:Corporate>
      </b:Author>
    </b:Author>
    <b:JournalName>วารสาร มจร. อุบลปริทรรศน์</b:JournalName>
    <b:Pages>7(2),  1371 – 1386</b:Pages>
    <b:RefOrder>63</b:RefOrder>
  </b:Source>
  <b:Source>
    <b:Tag>เปม62</b:Tag>
    <b:SourceType>JournalArticle</b:SourceType>
    <b:Guid>{513EEAAF-143C-45B8-9B80-095F8B74F69D}</b:Guid>
    <b:LCID>th-TH</b:LCID>
    <b:Author>
      <b:Author>
        <b:Corporate>เปมิกา ไทยชัยภูมิ</b:Corporate>
      </b:Author>
    </b:Author>
    <b:Title>การพัฒนากรอบแนวคิดบทบาทครูในการส่งเสริมพฤติกรรมความปลอดภัยของเด็กวัยอนุบาลในโรงเรียนสังกัดสำนักงานคณะกรรมการการศึกษาขั้นพื้นฐาน</b:Title>
    <b:JournalName>วารสารอิเล็กทรอนิกส์ทางการศึกษา</b:JournalName>
    <b:Year>2562</b:Year>
    <b:Pages>14(2),  – 11</b:Pages>
    <b:RefOrder>64</b:RefOrder>
  </b:Source>
  <b:Source>
    <b:Tag>พรส64</b:Tag>
    <b:SourceType>InternetSite</b:SourceType>
    <b:Guid>{67B195FE-C2A6-438C-BBEF-2ADB62E96F91}</b:Guid>
    <b:Title>การประเมินโครงการสถานศึกษาสีขาวปลอดยาเสพติดและอบายมุข</b:Title>
    <b:Year>2564</b:Year>
    <b:Author>
      <b:Author>
        <b:Corporate>พรสมบัติ ศรีไสย</b:Corporate>
      </b:Author>
    </b:Author>
    <b:URL>http://www.kkn3.go.th:81/images/ketsutjarit64/p1.pdf</b:URL>
    <b:LCID>th-TH</b:LCID>
    <b:YearAccessed>2565</b:YearAccessed>
    <b:MonthAccessed>กันยายน</b:MonthAccessed>
    <b:DayAccessed>13 </b:DayAccessed>
    <b:RefOrder>65</b:RefOrder>
  </b:Source>
  <b:Source>
    <b:Tag>ชิษ63</b:Tag>
    <b:SourceType>JournalArticle</b:SourceType>
    <b:Guid>{EAB2D229-0211-44B2-B18E-59CC2F396A9E}</b:Guid>
    <b:LCID>th-TH</b:LCID>
    <b:Author>
      <b:Author>
        <b:Corporate>ชิษณุชา ขุนจง</b:Corporate>
      </b:Author>
    </b:Author>
    <b:Title>การจัดการความเสี่ยงด้านความปลอดภัยในสถานศึกษาระดับมัธยมศึกษา</b:Title>
    <b:JournalName>วารสารสาระศาสตร์</b:JournalName>
    <b:Year>2563</b:Year>
    <b:Pages>5(2), 287-300.ฃ</b:Pages>
    <b:RefOrder>66</b:RefOrder>
  </b:Source>
  <b:Source>
    <b:Tag>ศุภ63</b:Tag>
    <b:SourceType>JournalArticle</b:SourceType>
    <b:Guid>{C3D969DC-9016-435D-9650-D605F8E0EE97}</b:Guid>
    <b:LCID>th-TH</b:LCID>
    <b:Author>
      <b:Author>
        <b:Corporate>ศุภร ธนะภาณ และคณ</b:Corporate>
      </b:Author>
    </b:Author>
    <b:Title>การจัดการความปลอดภัยในโรงเรียนอนุบาลเอกชน จังหวัดปทุมธานี</b:Title>
    <b:JournalName>วารสารสังคมศาสตร์และมนุษย์ศาสตร์</b:JournalName>
    <b:Year>2563</b:Year>
    <b:Pages>21(1),  62-74</b:Pages>
    <b:RefOrder>67</b:RefOrder>
  </b:Source>
  <b:Source>
    <b:Tag>กนก63</b:Tag>
    <b:SourceType>JournalArticle</b:SourceType>
    <b:Guid>{39793415-902B-4FF9-A002-38D0032FAD36}</b:Guid>
    <b:LCID>th-TH</b:LCID>
    <b:Author>
      <b:Author>
        <b:Corporate>กนกอร อุ่นสถานนท์</b:Corporate>
      </b:Author>
    </b:Author>
    <b:Title>การบริหารด้านความปลอดภัยของสถานศึกษาสังกัดสำนักงานเขตพื้นที่การศึกษามัธยมศึกษา เขต 2 กรุงเทพมหานคร</b:Title>
    <b:JournalName>วารสารวไลน์อลงกรณ์ปริทัศน์</b:JournalName>
    <b:Year>2563</b:Year>
    <b:Pages>10(2),  1-14</b:Pages>
    <b:RefOrder>68</b:RefOrder>
  </b:Source>
  <b:Source>
    <b:Tag>สุช61</b:Tag>
    <b:SourceType>JournalArticle</b:SourceType>
    <b:Guid>{FF237FCC-B9BB-4855-832B-D413AC3AB4A5}</b:Guid>
    <b:LCID>th-TH</b:LCID>
    <b:Author>
      <b:Author>
        <b:Corporate>สุชีรา ใจหวัง </b:Corporate>
      </b:Author>
    </b:Author>
    <b:Title>การจัดการความปลอดภัยในสถานศึกษา สังกัดสำนักงานเขตพื้นที่การศึกษามัธยมศึกษา เขต 1</b:Title>
    <b:JournalName>วารสารศึกษาศาสตรข์มหาวิทยาลัยศรีนครินทร์วิโรฒน์</b:JournalName>
    <b:Year>2561</b:Year>
    <b:Pages>15(28),  50-61</b:Pages>
    <b:RefOrder>69</b:RefOrder>
  </b:Source>
  <b:Source>
    <b:Tag>คณะ50</b:Tag>
    <b:SourceType>Book</b:SourceType>
    <b:Guid>{94192912-CF6D-4030-A7A8-56F9B2B45AAF}</b:Guid>
    <b:Author>
      <b:Author>
        <b:Corporate>คณะกรรมการพัฒนาการเศรษฐกิจและสังคมแห่งชาติ สำนักงานสำนักงานปลัดกระทรวงมหาดไทย</b:Corporate>
      </b:Author>
    </b:Author>
    <b:Title>ปรัชญาเศรษฐกิจพอเพียง</b:Title>
    <b:Year>2550</b:Year>
    <b:City>กรุงเทพมหานคร</b:City>
    <b:Publisher>โรงพิมพ์ 21 เซ็นจูลี่</b:Publisher>
    <b:RefOrder>70</b:RefOrder>
  </b:Source>
  <b:Source>
    <b:Tag>สำน606</b:Tag>
    <b:SourceType>Book</b:SourceType>
    <b:Guid>{54FCCF41-ABEB-4CC2-844E-A681BADBEC99}</b:Guid>
    <b:Author>
      <b:Author>
        <b:Corporate>สำนักงานคณะกรรมการพัฒนาการเศรษฐกิจและสังคมแห่งชาติ</b:Corporate>
      </b:Author>
    </b:Author>
    <b:Title>แผนพัฒนาเศรษฐกิจและสังคมแห่งชาติ. (ฉบับที่ 12)</b:Title>
    <b:Year>2560</b:Year>
    <b:City>กรุงเทพมหานคร</b:City>
    <b:Publisher>สำนักงานคณะกรรมการพัฒนาการเศรษฐกิจและสังคมแห่งชาติ</b:Publisher>
    <b:RefOrder>71</b:RefOrder>
  </b:Source>
  <b:Source>
    <b:Tag>กรม59</b:Tag>
    <b:SourceType>Book</b:SourceType>
    <b:Guid>{8383FD66-4CBA-4718-B1C0-873727C4D078}</b:Guid>
    <b:Title>คู่มือการดำเนินงานโครงการตลาดชุมชนเพื่อธุรกิจท้องถิ่น“ตลาดต้องชม”</b:Title>
    <b:Year>2559</b:Year>
    <b:City>กรุงเทพมหานคร</b:City>
    <b:Publisher>กระทรวงพาณิชย์</b:Publisher>
    <b:Author>
      <b:Author>
        <b:Corporate>กรมการค้าภายใน</b:Corporate>
      </b:Author>
    </b:Author>
    <b:RefOrder>72</b:RefOrder>
  </b:Source>
  <b:Source>
    <b:Tag>เสร521</b:Tag>
    <b:SourceType>Book</b:SourceType>
    <b:Guid>{7D4ED20F-63AE-485D-AF57-D47F8B4204B0}</b:Guid>
    <b:Author>
      <b:Author>
        <b:Corporate>เสรี พงศ์พิศ</b:Corporate>
      </b:Author>
    </b:Author>
    <b:Title>แนวคิดแนวปฏิบัติยุทธศาสตร์พัฒนาท้องถิ่น</b:Title>
    <b:Year>2552</b:Year>
    <b:City>กรุงเทพมหานคร</b:City>
    <b:Publisher>พลังปัญญา</b:Publisher>
    <b:RefOrder>73</b:RefOrder>
  </b:Source>
  <b:Source>
    <b:Tag>นัน591</b:Tag>
    <b:SourceType>Book</b:SourceType>
    <b:Guid>{FD294071-04F4-4221-B65D-942257910C1D}</b:Guid>
    <b:Author>
      <b:Author>
        <b:Corporate>นันทา ธรรมชูโชติ</b:Corporate>
      </b:Author>
    </b:Author>
    <b:Title>การขับเคลื่อนปรัชญาของเศรษฐกิจพอเพียง โครงการตามรอยพ่อเพื่อพอเพียง อำเภอละแม จังหวัดชุมพร</b:Title>
    <b:Year>2559</b:Year>
    <b:City>ชุมพร</b:City>
    <b:Publisher>พัฒนาชุมชนอำเภอละแม</b:Publisher>
    <b:RefOrder>74</b:RefOrder>
  </b:Source>
  <b:Source>
    <b:Tag>อุม62</b:Tag>
    <b:SourceType>JournalArticle</b:SourceType>
    <b:Guid>{62E2BAE0-F8CD-4379-83B9-570FDF20A302}</b:Guid>
    <b:Title>ปัจจัยแรงจูงใจที่ส่งผลต่อประสิทธิผลการจัดการท่องเที่ยวตลาดใต้เคี่ยม จังหวัดชุมพร</b:Title>
    <b:Year>2562</b:Year>
    <b:Author>
      <b:Author>
        <b:Corporate>อุมาพร รัตนพันธ์</b:Corporate>
      </b:Author>
    </b:Author>
    <b:JournalName>วารสารสหวิทยาการวิจัย</b:JournalName>
    <b:Pages>8(2), 85-91</b:Pages>
    <b:RefOrder>75</b:RefOrder>
  </b:Source>
  <b:Source>
    <b:Tag>บุญ562</b:Tag>
    <b:SourceType>Book</b:SourceType>
    <b:Guid>{128B531F-D6CE-4729-8E0E-4E489620EB43}</b:Guid>
    <b:Author>
      <b:Author>
        <b:Corporate>บุญชม ศรีสะอาด</b:Corporate>
      </b:Author>
    </b:Author>
    <b:Title>วิธีการทางสถิติสำหรับการวิจัย. (เล่มที่ 2)</b:Title>
    <b:Year>2556</b:Year>
    <b:City>กรุงเทพมหานคร</b:City>
    <b:Publisher>สุวีริยาการพิมพ์</b:Publisher>
    <b:RefOrder>76</b:RefOrder>
  </b:Source>
  <b:Source>
    <b:Tag>Cro904</b:Tag>
    <b:SourceType>Book</b:SourceType>
    <b:Guid>{12C8D1CC-62B0-43D3-9DA7-A0ECDA436E5E}</b:Guid>
    <b:Author>
      <b:Author>
        <b:Corporate>Cronbach, L. J.</b:Corporate>
      </b:Author>
    </b:Author>
    <b:Title>Essentials of psychological testing. (5th ed.)</b:Title>
    <b:Year>1990</b:Year>
    <b:City>New York</b:City>
    <b:Publisher>Harper Collins. Publishers</b:Publisher>
    <b:RefOrder>77</b:RefOrder>
  </b:Source>
  <b:Source>
    <b:Tag>สุช462</b:Tag>
    <b:SourceType>Book</b:SourceType>
    <b:Guid>{0AE6281E-B09E-4B85-A4D6-937EFBABF906}</b:Guid>
    <b:Author>
      <b:Author>
        <b:Corporate>สุชาติ ประสิทธิ์รัฐสินธุ์</b:Corporate>
      </b:Author>
    </b:Author>
    <b:Title>ระเบียบวิธีการวิจัยทางสังคมศาสตร์</b:Title>
    <b:Year>2546</b:Year>
    <b:City>กรุงเทพมหานคร</b:City>
    <b:Publisher>บริษัทเฟื่องฟ้า พริ้นติ้ง</b:Publisher>
    <b:RefOrder>78</b:RefOrder>
  </b:Source>
  <b:Source>
    <b:Tag>กรร64</b:Tag>
    <b:SourceType>Interview</b:SourceType>
    <b:Guid>{705C3E76-4073-4017-B2B2-B275B4E5A26D}</b:Guid>
    <b:Title>ยุทธศาสตร์การจัดการตลาดชุมชนใต้เคี่ยมภายใต้วิถีชีวิตใหม่ ตำบลละแม อำเภอละแม จังหวัดชุมพร</b:Title>
    <b:Year>2564</b:Year>
    <b:Author>
      <b:Interviewee>
        <b:NameList>
          <b:Person>
            <b:Last>กรรมการ</b:Last>
          </b:Person>
        </b:NameList>
      </b:Interviewee>
      <b:Interviewer>
        <b:NameList>
          <b:Person>
            <b:Last>แก้วเพ็ชร</b:Last>
            <b:First>เกวดี</b:First>
          </b:Person>
        </b:NameList>
      </b:Interviewer>
    </b:Author>
    <b:Month>มีนาคม</b:Month>
    <b:Day>24</b:Day>
    <b:RefOrder>79</b:RefOrder>
  </b:Source>
  <b:Source>
    <b:Tag>ฝ่า64</b:Tag>
    <b:SourceType>Interview</b:SourceType>
    <b:Guid>{A5C89853-A828-41D5-BB00-FFBD016F6AB6}</b:Guid>
    <b:Author>
      <b:Interviewee>
        <b:NameList>
          <b:Person>
            <b:Last>ฝ่ายจัดเก็บรายได้</b:Last>
          </b:Person>
        </b:NameList>
      </b:Interviewee>
      <b:Interviewer>
        <b:NameList>
          <b:Person>
            <b:Last>แก้วเพ็ชร</b:Last>
            <b:First>เกวดี</b:First>
          </b:Person>
        </b:NameList>
      </b:Interviewer>
    </b:Author>
    <b:Title>ยุทธศาสตร์การจัดการตลาดชุมชนใต้เคี่ยมภายใต้วิถีชีวิตใหม่ ตำบลละแม อำเภอละแม จังหวัดชุมพร</b:Title>
    <b:Year>2564</b:Year>
    <b:Month>มีนาคม</b:Month>
    <b:Day>20</b:Day>
    <b:RefOrder>80</b:RefOrder>
  </b:Source>
  <b:Source>
    <b:Tag>ประ24</b:Tag>
    <b:SourceType>Interview</b:SourceType>
    <b:Guid>{303D3162-5F2D-434E-9EA4-AC4B20435F24}</b:Guid>
    <b:Author>
      <b:Interviewee>
        <b:NameList>
          <b:Person>
            <b:Last>ประธาน</b:Last>
          </b:Person>
        </b:NameList>
      </b:Interviewee>
      <b:Interviewer>
        <b:NameList>
          <b:Person>
            <b:Last>แก้วเพ็ชร</b:Last>
            <b:First>เกวดี</b:First>
          </b:Person>
        </b:NameList>
      </b:Interviewer>
    </b:Author>
    <b:Title>ยุทธศาสตร์การจัดการตลาดชุมชนใต้เคี่ยมภายใต้วิถีชีวิตใหม่ ตำบลละแม อำเภอละแม จังหวัดชุมพร</b:Title>
    <b:Year>24</b:Year>
    <b:Month>มีนาคม</b:Month>
    <b:Day>2564</b:Day>
    <b:RefOrder>81</b:RefOrder>
  </b:Source>
  <b:Source>
    <b:Tag>ฝ่า641</b:Tag>
    <b:SourceType>Interview</b:SourceType>
    <b:Guid>{9165A06B-75B0-4E33-AAFB-700A1D8AF41A}</b:Guid>
    <b:Author>
      <b:Interviewee>
        <b:NameList>
          <b:Person>
            <b:Last>ฝ่ายประชาสัมพันธ์</b:Last>
          </b:Person>
        </b:NameList>
      </b:Interviewee>
      <b:Interviewer>
        <b:NameList>
          <b:Person>
            <b:Last>แก้วเพ็ชร</b:Last>
            <b:First>เกวดี</b:First>
          </b:Person>
        </b:NameList>
      </b:Interviewer>
    </b:Author>
    <b:Title>ยุทธศาสตร์การจัดการตลาดชุมชนใต้เคี่ยมภายใต้วิถีชีวิตใหม่ ตำบลละแม อำเภอละแม จังหวัดชุมพร</b:Title>
    <b:Year>2564</b:Year>
    <b:Month>มีนาคม</b:Month>
    <b:Day>20</b:Day>
    <b:RefOrder>82</b:RefOrder>
  </b:Source>
  <b:Source>
    <b:Tag>วิช59</b:Tag>
    <b:SourceType>BookSection</b:SourceType>
    <b:Guid>{D0C146B9-1BA2-45D4-8157-E5366DEBEA92}</b:Guid>
    <b:Title>การจัดการตนเองของตลาดชุมชน กรณีศึกษา ตลาดริมน้ำคลองแดน อ้าเภอระโนด จังหวัดสงขลา</b:Title>
    <b:Year>2559</b:Year>
    <b:Publisher>มหาวิทยาลัยธรรมศาสตร์</b:Publisher>
    <b:Author>
      <b:Author>
        <b:Corporate>วิชชุดา เขียวเกตุ</b:Corporate>
      </b:Author>
    </b:Author>
    <b:BookTitle>วิทยานิพนธ์พัฒนาชุมชนมหาบัณฑิต สาขาวิชาการพัฒนาชุมชน</b:BookTitle>
    <b:RefOrder>83</b:RefOrder>
  </b:Source>
  <b:Source>
    <b:Tag>อัจ61</b:Tag>
    <b:SourceType>Book</b:SourceType>
    <b:Guid>{2C853AFF-5698-4466-9EB8-43C4A7129CA4}</b:Guid>
    <b:Author>
      <b:Author>
        <b:Corporate>อัจฉรา ศรีลาชัย และคณะ</b:Corporate>
      </b:Author>
    </b:Author>
    <b:Title>แนวทางการพัฒนาการท่องเที่ยวโดยชุมชน กรณีศึกษา: ชุมชนบ้านชากแง้ว จังหวัดชลบุรี</b:Title>
    <b:Year>2561</b:Year>
    <b:City>ชลบุรี</b:City>
    <b:Publisher>มหาวิทยาลัยหอการค้าไทย</b:Publisher>
    <b:RefOrder>84</b:RefOrder>
  </b:Source>
  <b:Source>
    <b:Tag>รัต64</b:Tag>
    <b:SourceType>InternetSite</b:SourceType>
    <b:Guid>{712EC971-04D5-40A7-8E04-A223B4752C7E}</b:Guid>
    <b:Title>ข้อควรรู้ก่อนเปิดธุรกิจบอร์ดเกมคาเฟ</b:Title>
    <b:Year>2564</b:Year>
    <b:Author>
      <b:Author>
        <b:Corporate>รัตนชัย ม่วงงาม</b:Corporate>
      </b:Author>
    </b:Author>
    <b:URL>www.thaismescenter.com/step-by-step-ขั้นตอนการเปิดร้าน-บอร์ดเกมคาเฟ-รายได้ดีกว่าที่คิด/</b:URL>
    <b:LCID>th-TH</b:LCID>
    <b:YearAccessed>2565</b:YearAccessed>
    <b:MonthAccessed>ตุลาคม</b:MonthAccessed>
    <b:DayAccessed>25</b:DayAccessed>
    <b:RefOrder>85</b:RefOrder>
  </b:Source>
  <b:Source>
    <b:Tag>สฤณ64</b:Tag>
    <b:SourceType>Book</b:SourceType>
    <b:Guid>{2DAB99E4-91D9-448E-9299-F013971241AD}</b:Guid>
    <b:Title>Board Game Universe V2 จักรวาลกระดานเดียว</b:Title>
    <b:Year>2564</b:Year>
    <b:Author>
      <b:Author>
        <b:Corporate>สฤณี อาชวานันทกุล</b:Corporate>
      </b:Author>
    </b:Author>
    <b:City>กรุงเทพมหานคร</b:City>
    <b:Publisher>Salt Publishing</b:Publisher>
    <b:RefOrder>86</b:RefOrder>
  </b:Source>
  <b:Source>
    <b:Tag>อัม64</b:Tag>
    <b:SourceType>Book</b:SourceType>
    <b:Guid>{94D7B5DA-B2D6-469E-8ED2-97815FFE58BA}</b:Guid>
    <b:Author>
      <b:Author>
        <b:Corporate>อัมภัสชา รังสิพราหมณกุล</b:Corporate>
      </b:Author>
    </b:Author>
    <b:Title>พฤติกรรมของลูกค้าในการใช้บริการร้านลานละเล่น บอร์ดเกมคาเฟ</b:Title>
    <b:Year>2564</b:Year>
    <b:City>กรุงเทพมหานคร</b:City>
    <b:Publisher>มหาวิทยาลัยรามคำแหง</b:Publisher>
    <b:RefOrder>87</b:RefOrder>
  </b:Source>
  <b:Source>
    <b:Tag>ชวิ62</b:Tag>
    <b:SourceType>Book</b:SourceType>
    <b:Guid>{87EB15D9-3AEE-4612-BD17-710EB3E288FD}</b:Guid>
    <b:Title> ความตั้งใจในการใช้เกมมิ่งสมาร์ตโฟน (GAMING SMARTPHONE)</b:Title>
    <b:Year>2562</b:Year>
    <b:City>กรุงเทพมหานคร</b:City>
    <b:Publisher>มหาวิทยาลัยธรรมศาสตร์</b:Publisher>
    <b:Author>
      <b:Author>
        <b:Corporate>ชวิน โรจนกิจ</b:Corporate>
      </b:Author>
    </b:Author>
    <b:RefOrder>88</b:RefOrder>
  </b:Source>
  <b:Source>
    <b:Tag>สมา65</b:Tag>
    <b:SourceType>InternetSite</b:SourceType>
    <b:Guid>{A3DAD3F8-A16C-4C03-99A3-2C3919340351}</b:Guid>
    <b:Author>
      <b:Author>
        <b:Corporate>สมาคมผู้ประกอบการร้านอินเทอร์เน็ตไทย</b:Corporate>
      </b:Author>
    </b:Author>
    <b:Title>ผู้ประกอบการร้านเกมในประเทศเทศไทยในปี พ.ศ.2565</b:Title>
    <b:Year>2565</b:Year>
    <b:URL>www.thainetclub.com.</b:URL>
    <b:LCID>th-TH</b:LCID>
    <b:YearAccessed>2565</b:YearAccessed>
    <b:MonthAccessed>ตุลาคม</b:MonthAccessed>
    <b:DayAccessed>20</b:DayAccessed>
    <b:RefOrder>89</b:RefOrder>
  </b:Source>
  <b:Source>
    <b:Tag>Bad14</b:Tag>
    <b:SourceType>JournalArticle</b:SourceType>
    <b:Guid>{2FF46D77-3078-4768-B275-5353A474D616}</b:Guid>
    <b:Author>
      <b:Author>
        <b:Corporate>Badrinarayanan, V. A., et al</b:Corporate>
      </b:Author>
    </b:Author>
    <b:Title>Determinants and outcomes of online brand tribalism: Exploring communities of massively multiplayer online role playing games (MMORPGs)</b:Title>
    <b:Year>2014</b:Year>
    <b:JournalName>Psychology &amp; Marketing</b:JournalName>
    <b:Pages>31(10), 853–870</b:Pages>
    <b:RefOrder>90</b:RefOrder>
  </b:Source>
  <b:Source>
    <b:Tag>KTC06</b:Tag>
    <b:SourceType>JournalArticle</b:SourceType>
    <b:Guid>{EE999007-E2CD-4316-8224-AE5C6E144E6C}</b:Guid>
    <b:Author>
      <b:Author>
        <b:Corporate>KT Chen, et al</b:Corporate>
      </b:Author>
    </b:Author>
    <b:Title>Game traffic analysis: An MMORPG perspective</b:Title>
    <b:JournalName>Computer Networks</b:JournalName>
    <b:Year>2006</b:Year>
    <b:Pages>50 (16). 3002-3023</b:Pages>
    <b:RefOrder>91</b:RefOrder>
  </b:Source>
  <b:Source>
    <b:Tag>อาน63</b:Tag>
    <b:SourceType>Book</b:SourceType>
    <b:Guid>{6A077793-7A79-44C7-81BD-8ACADF5D6187}</b:Guid>
    <b:Author>
      <b:Author>
        <b:Corporate>อานนท์ คำวรณ์</b:Corporate>
      </b:Author>
    </b:Author>
    <b:Title>อิทธิพลของคุณุลักษณะเกมออนไลน์ ตราสินค้า การสื่อสารแบบปากต่อปากที่มีต่อความตั้งใจซื้อ</b:Title>
    <b:Year>2563</b:Year>
    <b:City>ขอนแก่น</b:City>
    <b:Publisher>มหาวิทยาลัยขอนแก่น</b:Publisher>
    <b:RefOrder>92</b:RefOrder>
  </b:Source>
  <b:Source>
    <b:Tag>ปรั63</b:Tag>
    <b:SourceType>JournalArticle</b:SourceType>
    <b:Guid>{C7867B76-C7B7-4B08-B25D-2D1E1CC70816}</b:Guid>
    <b:Author>
      <b:Author>
        <b:Corporate>ปรัชญา เหินสว่าง และชาญชัย จิวจินดา</b:Corporate>
      </b:Author>
    </b:Author>
    <b:Title>ปัจจัยความสำเร็จของการประกอบธุรกิจร้านอาหารไทยในประเทศสหรัฐอเมริกา</b:Title>
    <b:JournalName>วารสารนวัตกรรมการบริหารและการจัดการ</b:JournalName>
    <b:Year>2563</b:Year>
    <b:Pages>8(3), 106-115</b:Pages>
    <b:RefOrder>93</b:RefOrder>
  </b:Source>
  <b:Source>
    <b:Tag>ทิบ61</b:Tag>
    <b:SourceType>JournalArticle</b:SourceType>
    <b:Guid>{B7F0CFFB-8B20-43BB-AD68-4484C40E3259}</b:Guid>
    <b:Author>
      <b:Author>
        <b:Corporate>ทิบดี ทัฬหกรณ์ และธีระวัฒน์ จันทึก</b:Corporate>
      </b:Author>
    </b:Author>
    <b:Title>ปัจจัยสู่ความสำเร็จของผู้ประกอบการเชิงสร้างสรรค์ในยุคเศรษฐกิจสร้างสรรค์</b:Title>
    <b:Year>2561</b:Year>
    <b:JournalName>วารสารวิทยาการจัดการสมัยใหม่</b:JournalName>
    <b:Pages>11(1), 396-410</b:Pages>
    <b:RefOrder>94</b:RefOrder>
  </b:Source>
  <b:Source>
    <b:Tag>พระ51</b:Tag>
    <b:SourceType>Book</b:SourceType>
    <b:Guid>{47006C98-8BA4-41B6-B386-6B0A46F10DB7}</b:Guid>
    <b:Title> ราชกิจจานุเบกษา เล่ม 125 ตอนที่ 28 ก หน้าที่ 2 (5 กุมภาพันธ์ 2551)</b:Title>
    <b:Year>2551</b:Year>
    <b:LCID>th-TH</b:LCID>
    <b:Author>
      <b:Author>
        <b:Corporate>พระราชบัญญัติการจัดการศึกษาสำหรับคนพิการ</b:Corporate>
      </b:Author>
    </b:Author>
    <b:RefOrder>95</b:RefOrder>
  </b:Source>
  <b:Source>
    <b:Tag>กระ64</b:Tag>
    <b:SourceType>InternetSite</b:SourceType>
    <b:Guid>{76D29427-EDA4-4662-B529-538CCBBEDBAE}</b:Guid>
    <b:Title>นโยบานและจุดเน้น ของกระทรวงศึกษาธิการ ปีงบประมาณ พ.ศ. 2564</b:Title>
    <b:Year>2564</b:Year>
    <b:LCID>th-TH</b:LCID>
    <b:Author>
      <b:Author>
        <b:Corporate>กระทรวงทรวงศึกษาธิการ</b:Corporate>
      </b:Author>
    </b:Author>
    <b:URL>http://www.moe.go.th/นโยบายและจุดเน้น-2564</b:URL>
    <b:YearAccessed>2565</b:YearAccessed>
    <b:MonthAccessed> กรกฎาคม </b:MonthAccessed>
    <b:DayAccessed>17</b:DayAccessed>
    <b:RefOrder>96</b:RefOrder>
  </b:Source>
  <b:Source>
    <b:Tag>สำน62</b:Tag>
    <b:SourceType>InternetSite</b:SourceType>
    <b:Guid>{ACF3330C-2C2F-4087-B6FD-D3939C2B04B4}</b:Guid>
    <b:LCID>th-TH</b:LCID>
    <b:Author>
      <b:Author>
        <b:Corporate>สำนักบริหารงานการศึกษาพิเศษ</b:Corporate>
      </b:Author>
    </b:Author>
    <b:Title>หลักสูตรการศึกษาปฐมวัยสำหรับเด็กที่มีความต้องการจำเป็นพิเศษ พ.ศ. 2562</b:Title>
    <b:Year>2562</b:Year>
    <b:URL>http://special.obec.go.th/HV3/page.php</b:URL>
    <b:YearAccessed>2565</b:YearAccessed>
    <b:MonthAccessed>สิงหาคม</b:MonthAccessed>
    <b:DayAccessed>9 </b:DayAccessed>
    <b:RefOrder>97</b:RefOrder>
  </b:Source>
  <b:Source>
    <b:Tag>มาร62</b:Tag>
    <b:SourceType>InternetSite</b:SourceType>
    <b:Guid>{3D8C3E28-A12C-4AA2-9A72-1BEBF650F279}</b:Guid>
    <b:Title>แนวคิดหลักการพัฒนาหลักสูตร</b:Title>
    <b:Year>2562</b:Year>
    <b:LCID>th-TH</b:LCID>
    <b:Author>
      <b:Author>
        <b:Corporate>มารุต พัฒนผล</b:Corporate>
      </b:Author>
    </b:Author>
    <b:URL>www.curriculumandlearning.com</b:URL>
    <b:YearAccessed>2565</b:YearAccessed>
    <b:MonthAccessed> กรกฎาคม </b:MonthAccessed>
    <b:DayAccessed>28</b:DayAccessed>
    <b:RefOrder>98</b:RefOrder>
  </b:Source>
  <b:Source>
    <b:Tag>รุจ51</b:Tag>
    <b:SourceType>Book</b:SourceType>
    <b:Guid>{1F42D66E-2D72-4853-8087-8AC93D889528}</b:Guid>
    <b:Title>การพัฒนาหลักสูตรตามแนวปฏิบัติรูปแบบการศึกษา</b:Title>
    <b:Year>2551</b:Year>
    <b:LCID>th-TH</b:LCID>
    <b:Author>
      <b:Author>
        <b:Corporate>รุจิร์ ภู่สาระ</b:Corporate>
      </b:Author>
    </b:Author>
    <b:City>กรุงเทพมหานคร</b:City>
    <b:Publisher>บุ๊ค พอยท์</b:Publisher>
    <b:RefOrder>99</b:RefOrder>
  </b:Source>
  <b:Source>
    <b:Tag>ศูน64</b:Tag>
    <b:SourceType>InternetSite</b:SourceType>
    <b:Guid>{9A0F6DA7-2E03-4080-A34C-442B5883168B}</b:Guid>
    <b:Title>สารสนเทศศูนย์การศึกษาพิเศษประจำจังหวัดนครศรีธรรมราช</b:Title>
    <b:Year>2564</b:Year>
    <b:LCID>th-TH</b:LCID>
    <b:Author>
      <b:Author>
        <b:Corporate>ศูนย์การศึกษาพิเศษประจำจังหวัดนครศรีธรรมราช</b:Corporate>
      </b:Author>
    </b:Author>
    <b:URL>https://sites.google.com/view/nstsec/</b:URL>
    <b:YearAccessed>  2565</b:YearAccessed>
    <b:MonthAccessed> สิงหาคม</b:MonthAccessed>
    <b:DayAccessed>2</b:DayAccessed>
    <b:RefOrder>100</b:RefOrder>
  </b:Source>
  <b:Source>
    <b:Tag>สุภ65</b:Tag>
    <b:SourceType>Interview</b:SourceType>
    <b:Guid>{2141AE70-8CE8-4AA5-BA7A-80303A19B36A}</b:Guid>
    <b:Title>การบริหารงานหลักสูตรศูนย์การศึกษาพิเศษประจำจังหวัดนครศรีธรรมราช</b:Title>
    <b:Year> 2565</b:Year>
    <b:Month> ตุลาคม</b:Month>
    <b:Day>21</b:Day>
    <b:LCID>th-TH</b:LCID>
    <b:Author>
      <b:Interviewee>
        <b:NameList>
          <b:Person>
            <b:Last>สุภาวดี บุญช่วย</b:Last>
          </b:Person>
        </b:NameList>
      </b:Interviewee>
      <b:Interviewer>
        <b:NameList>
          <b:Person>
            <b:Last>รดา คลังทรัพย์</b:Last>
          </b:Person>
        </b:NameList>
      </b:Interviewer>
    </b:Author>
    <b:RefOrder>101</b:RefOrder>
  </b:Source>
  <b:Source>
    <b:Tag>ไพฑ65</b:Tag>
    <b:SourceType>Interview</b:SourceType>
    <b:Guid>{D98B41C6-62F3-4554-8FE8-784476DCCC5D}</b:Guid>
    <b:Title>หลักการบริหารงานวิชาการศูนย์การศึกษาพิเศษประจำจังหวัดนครศรีธรรมราช</b:Title>
    <b:Year> 2565</b:Year>
    <b:LCID>th-TH</b:LCID>
    <b:Author>
      <b:Interviewee>
        <b:NameList>
          <b:Person>
            <b:Last>ไพฑูรย์ ศรีเชย</b:Last>
          </b:Person>
        </b:NameList>
      </b:Interviewee>
      <b:Interviewer>
        <b:NameList>
          <b:Person>
            <b:Last>รดา คลังทรัพย์</b:Last>
          </b:Person>
        </b:NameList>
      </b:Interviewer>
    </b:Author>
    <b:Month>สิงหาคม</b:Month>
    <b:Day>17 </b:Day>
    <b:RefOrder>102</b:RefOrder>
  </b:Source>
  <b:Source>
    <b:Tag>ดนย61</b:Tag>
    <b:SourceType>BookSection</b:SourceType>
    <b:Guid>{5D5D0E63-AD40-46A0-87C8-623EBA968A40}</b:Guid>
    <b:LCID>th-TH</b:LCID>
    <b:Author>
      <b:Author>
        <b:Corporate>ดนยา อินจำปา</b:Corporate>
      </b:Author>
    </b:Author>
    <b:Title>การพัฒนาหลักสูตรฝึกอบรมการดูแลเด็กที่มีความบกพร่องทางสติปัญญาสำหรับหรับผู้ดูแลเด็ก ศูนย์การศึกษาพิเศษ</b:Title>
    <b:BookTitle>บัณฑิตวิทยาลัย สาขาวิชาบริหารการศึกษา</b:BookTitle>
    <b:Year>2561</b:Year>
    <b:Publisher>มหาวิทยาลัยสวนดุสิต</b:Publisher>
    <b:RefOrder>103</b:RefOrder>
  </b:Source>
  <b:Source>
    <b:Tag>เบญ62</b:Tag>
    <b:SourceType>BookSection</b:SourceType>
    <b:Guid>{8A08A040-A9BB-4650-8B2E-1A4E5943E79B}</b:Guid>
    <b:Title>การพัฒนาการจัดประสบการณ์การเรียนรู้ประกอบสื่อประสม เพื่อพัฒนากล้ามเนื้อมัดเล็กและความคิดสร้างสรรค์สำหรับนักเรียนชั้นอนุบาลปีที่ 1</b:Title>
    <b:Year>2562</b:Year>
    <b:LCID>th-TH</b:LCID>
    <b:Author>
      <b:Author>
        <b:Corporate>เบญจวรรณ คำมา</b:Corporate>
      </b:Author>
    </b:Author>
    <b:BookTitle>วิทยานิพนธ์ สาขาวิชาเทคโนโลยีและสื่อสารการศึกษา</b:BookTitle>
    <b:Publisher>มหาวิทยาลัยมหาสารคาม</b:Publisher>
    <b:RefOrder>104</b:RefOrder>
  </b:Source>
  <b:Source>
    <b:Tag>เกศ61</b:Tag>
    <b:SourceType>BookSection</b:SourceType>
    <b:Guid>{72C07901-3EB5-48C1-864A-25CE6B96C6BF}</b:Guid>
    <b:Title>“แนวทางการบริหารหลักสูตรสำหรับนักเรียนที่มีความพิการซ้อนโรงเรียนศรีสังวาลย์เชียงใหม่”</b:Title>
    <b:Year>2561</b:Year>
    <b:LCID>th-TH</b:LCID>
    <b:Author>
      <b:Author>
        <b:Corporate>เกศรินทร์ วงศ์ร้อย</b:Corporate>
      </b:Author>
    </b:Author>
    <b:BookTitle>บัณฑิตวิทยาลัย สาขาวิชาบริหารการศึกษา</b:BookTitle>
    <b:Publisher> มหาวิทยาลัยราชภัฏเชียงราย</b:Publisher>
    <b:RefOrder>105</b:RefOrder>
  </b:Source>
  <b:Source>
    <b:Tag>เดื62</b:Tag>
    <b:SourceType>JournalArticle</b:SourceType>
    <b:Guid>{7722BDB4-925A-4D74-85EE-F6D8D2BBD2AB}</b:Guid>
    <b:Title>การพัฒนาหลักสูตรเสริมสร้างและพัฒนาศักยภาพอาสาสมัครดูแลผู้พิการโดยการมีส่วนร่วม</b:Title>
    <b:Year>2562</b:Year>
    <b:Pages>21(2), 292-303</b:Pages>
    <b:LCID>th-TH</b:LCID>
    <b:Author>
      <b:Author>
        <b:Corporate>เดือนเพ็ญพร ชัยภักดี และธัญรัศม์ ภุชงค์ชัย</b:Corporate>
      </b:Author>
    </b:Author>
    <b:JournalName>วารสารมนุษยศาสตร์และสังคมศาสตร์, มหาวิทยาลัยราชภัฎสุรินทร์</b:JournalName>
    <b:RefOrder>106</b:RefOrder>
  </b:Source>
  <b:Source>
    <b:Tag>New88</b:Tag>
    <b:SourceType>Book</b:SourceType>
    <b:Guid>{6F262464-4444-48B8-9BD4-72FD10443F96}</b:Guid>
    <b:LCID>en-US</b:LCID>
    <b:Author>
      <b:Author>
        <b:Corporate>Newmark, P. </b:Corporate>
      </b:Author>
    </b:Author>
    <b:Title>A Textbook of Translation</b:Title>
    <b:Year>1988</b:Year>
    <b:City> Hertfordshire</b:City>
    <b:Publisher> Prentice Hall</b:Publisher>
    <b:RefOrder>107</b:RefOrder>
  </b:Source>
  <b:Source>
    <b:Tag>Hat04</b:Tag>
    <b:SourceType>Book</b:SourceType>
    <b:Guid>{64407F74-026C-4995-89DF-DB2C1DFB63CB}</b:Guid>
    <b:Title>Translation: An advanced resource book</b:Title>
    <b:Year>2004</b:Year>
    <b:LCID>en-US</b:LCID>
    <b:Author>
      <b:Author>
        <b:Corporate>Hatim, B. and J. Munday</b:Corporate>
      </b:Author>
    </b:Author>
    <b:City>London and NewYork</b:City>
    <b:Publisher>Routledge</b:Publisher>
    <b:RefOrder>108</b:RefOrder>
  </b:Source>
  <b:Source>
    <b:Tag>สิท42</b:Tag>
    <b:SourceType>Book</b:SourceType>
    <b:Guid>{71FBFA87-1C16-4BB4-A125-E8AEA55DFFE3}</b:Guid>
    <b:Title>คู่มือนักแปลอาชีพ. (พิมพ์ครั้งที่ 3)</b:Title>
    <b:Year>2542</b:Year>
    <b:LCID>th-TH</b:LCID>
    <b:Author>
      <b:Author>
        <b:Corporate>สิทธา พินิจภูวดล</b:Corporate>
      </b:Author>
    </b:Author>
    <b:City>กรุงเทพมหานคร</b:City>
    <b:Publisher> นานมีบุ๊คส์</b:Publisher>
    <b:RefOrder>109</b:RefOrder>
  </b:Source>
  <b:Source>
    <b:Tag>วรา62</b:Tag>
    <b:SourceType>JournalArticle</b:SourceType>
    <b:Guid>{FB416EC8-1117-4A7C-A3F4-62ED8ECA415B}</b:Guid>
    <b:Title>กลวิธีการแปลคำทางวัฒนธรรมจากภาษาไทยเป็นภาษาอังกฤษ: กรณีศึกษาเรื่อง เรื่องของจัน ดารา แต่งโดย อุษณา เพลิงธรรม</b:Title>
    <b:Year>2562</b:Year>
    <b:LCID>th-TH</b:LCID>
    <b:Author>
      <b:Author>
        <b:Corporate>วราพัชร ชาลีกุลและสานุช เสกขุนทด ณ ถลาง</b:Corporate>
      </b:Author>
    </b:Author>
    <b:JournalName>วารสารวจนะ</b:JournalName>
    <b:Pages>7(1),1-20</b:Pages>
    <b:RefOrder>110</b:RefOrder>
  </b:Source>
  <b:Source>
    <b:Tag>สุพ57</b:Tag>
    <b:SourceType>Book</b:SourceType>
    <b:Guid>{39578CC4-104C-45BA-8A11-EDF5E490933F}</b:Guid>
    <b:LCID>th-TH</b:LCID>
    <b:Author>
      <b:Author>
        <b:Corporate>สุพรรณี ปิ่นมณี</b:Corporate>
      </b:Author>
    </b:Author>
    <b:Title>การแปลขั้นสูง. (พิมพ์ครั้งที่ 6)</b:Title>
    <b:Year>2557</b:Year>
    <b:City>กรุงเทพมหานคร</b:City>
    <b:Publisher> สำนักพิมพ์แห่งจุฬาลงกรณ์มหาวิทยาลัย</b:Publisher>
    <b:RefOrder>111</b:RefOrder>
  </b:Source>
  <b:Source>
    <b:Tag>Bak11</b:Tag>
    <b:SourceType>Book</b:SourceType>
    <b:Guid>{0F4AD089-7988-40B6-844B-B9D65909AC4E}</b:Guid>
    <b:Title>In Other Words: A Course Book on Translation (2nd ed.)</b:Title>
    <b:Year>2011</b:Year>
    <b:City>London</b:City>
    <b:Publisher>Routledge</b:Publisher>
    <b:LCID>en-US</b:LCID>
    <b:Author>
      <b:Author>
        <b:Corporate>Baker, M.</b:Corporate>
      </b:Author>
    </b:Author>
    <b:RefOrder>112</b:RefOrder>
  </b:Source>
  <b:Source>
    <b:Tag>Bee74</b:Tag>
    <b:SourceType>Book</b:SourceType>
    <b:Guid>{A90EA31A-900A-493F-A4C2-3ADD659F4874}</b:Guid>
    <b:LCID>en-US</b:LCID>
    <b:Author>
      <b:Author>
        <b:Corporate>Beekman, J. and Callow, J.</b:Corporate>
      </b:Author>
    </b:Author>
    <b:Title>Translating the Word of God</b:Title>
    <b:Year>1974</b:Year>
    <b:City>Michigan</b:City>
    <b:Publisher>ZondervanPublishing House</b:Publisher>
    <b:RefOrder>113</b:RefOrder>
  </b:Source>
  <b:Source>
    <b:Tag>Cam22</b:Tag>
    <b:SourceType>InternetSite</b:SourceType>
    <b:Guid>{8329A41B-0C11-40FC-9012-4BDCF790AE17}</b:Guid>
    <b:Title>Cambridge Dictionary</b:Title>
    <b:Year>2022</b:Year>
    <b:LCID>en-US</b:LCID>
    <b:Author>
      <b:Author>
        <b:Corporate>Cambridge University Press</b:Corporate>
      </b:Author>
    </b:Author>
    <b:URL>https://dictionary.cambridge.org/</b:URL>
    <b:YearAccessed>2022</b:YearAccessed>
    <b:MonthAccessed>August </b:MonthAccessed>
    <b:DayAccessed>22</b:DayAccessed>
    <b:RefOrder>114</b:RefOrder>
  </b:Source>
  <b:Source>
    <b:Tag>ราช54</b:Tag>
    <b:SourceType>Book</b:SourceType>
    <b:Guid>{858CB33D-FE8C-4F9C-9F09-43F19BA4122F}</b:Guid>
    <b:Title>พจนานุกรมฉบับราชบัณฑิตยสถาน พ.ศ. 2554</b:Title>
    <b:Year>2554</b:Year>
    <b:City>กรุงเทพมหานคร</b:City>
    <b:Publisher>นานมีบุ๊คส์พับลิเคชั่นส์</b:Publisher>
    <b:LCID>th-TH</b:LCID>
    <b:Author>
      <b:Author>
        <b:Corporate>ราชบัณฑิตยสถาน</b:Corporate>
      </b:Author>
    </b:Author>
    <b:RefOrder>115</b:RefOrder>
  </b:Source>
  <b:Source>
    <b:Tag>จิต64</b:Tag>
    <b:SourceType>BookSection</b:SourceType>
    <b:Guid>{8BB5BCF9-42CE-4E53-9A3B-0E119399BD0E}</b:Guid>
    <b:Title>การศึกษาเปรียบเทียบกลวิธีการแปลคำทางวัฒนธรรมจากภาษาอังกฤษเป็นภาษาไทยของวรรณกรรมเรื่อง The Great Gatsby แปลโดยชลลดา ไพบูลย์สิน และศ.ปรางค์</b:Title>
    <b:Year>2564</b:Year>
    <b:Publisher>มหาวิทยาลัยธรรมศาสตร์</b:Publisher>
    <b:LCID>th-TH</b:LCID>
    <b:Author>
      <b:Author>
        <b:Corporate>จิตตกาญจน์ สารีวงษ์ และคณะ</b:Corporate>
      </b:Author>
    </b:Author>
    <b:BookTitle>สารนิพนธ์ศิลปศาสตรมหาบัณฑิต สาขาวิชาการแปลภาษา</b:BookTitle>
    <b:RefOrder>116</b:RefOrder>
  </b:Source>
  <b:Source>
    <b:Tag>อธิ60</b:Tag>
    <b:SourceType>BookSection</b:SourceType>
    <b:Guid>{F750432D-8980-4072-863C-2EB1E4C56107}</b:Guid>
    <b:Title>กลวิธีการแปลคำและวลีทางวัฒนธรรมที่พบในบทแปลจากภาษาไทยเป็นภาษาอังกฤษกรณีศึกษาหนังสือเรื่อง “ครูบ้านนอก” โดย คำหมาน คนไค</b:Title>
    <b:Year>2560</b:Year>
    <b:Publisher>มหาวิทยาลัยธรรมศาสตร์</b:Publisher>
    <b:LCID>th-TH</b:LCID>
    <b:Author>
      <b:Author>
        <b:Corporate>อธิศา งามศรี</b:Corporate>
      </b:Author>
    </b:Author>
    <b:BookTitle>สารนิพนธ์ศิลปศาสตรมหาบัณฑิต สาขาวิชาการแปลภาษาอังกฤษและไทย</b:BookTitle>
    <b:RefOrder>117</b:RefOrder>
  </b:Source>
  <b:Source>
    <b:Tag>ดวง59</b:Tag>
    <b:SourceType>JournalArticle</b:SourceType>
    <b:Guid>{2EE766A9-3030-4E20-942F-44E0A87A18EA}</b:Guid>
    <b:LCID>th-TH</b:LCID>
    <b:Author>
      <b:Author>
        <b:Corporate>ดวงตา ราชอาษา</b:Corporate>
      </b:Author>
    </b:Author>
    <b:Title>“บทบาทของผู้นำในกระบวนทัศน์ใหม่”</b:Title>
    <b:JournalName>วารสารวิชาการแพรวากาฬสินธุ์</b:JournalName>
    <b:Year>2559</b:Year>
    <b:Pages>3(2), 180–196</b:Pages>
    <b:RefOrder>118</b:RefOrder>
  </b:Source>
  <b:Source>
    <b:Tag>Tof80</b:Tag>
    <b:SourceType>Book</b:SourceType>
    <b:Guid>{F2898923-6B50-41AF-9225-6870401C7646}</b:Guid>
    <b:Title>The Third Wave</b:Title>
    <b:Year>1980</b:Year>
    <b:LCID>en-US</b:LCID>
    <b:Author>
      <b:Author>
        <b:Corporate>Toffler Alvin</b:Corporate>
      </b:Author>
    </b:Author>
    <b:City>New York</b:City>
    <b:Publisher>William Marrow &amp; Co</b:Publisher>
    <b:RefOrder>119</b:RefOrder>
  </b:Source>
  <b:Source>
    <b:Tag>Eri14</b:Tag>
    <b:SourceType>Book</b:SourceType>
    <b:Guid>{ACD80E3D-6446-4637-8AD2-86207D303E5A}</b:Guid>
    <b:LCID>en-US</b:LCID>
    <b:Author>
      <b:Author>
        <b:Corporate>Eric Schmidt and Jared Cohen</b:Corporate>
      </b:Author>
    </b:Author>
    <b:Title>he New Digital Age : Reshaping the Future of People, Nations and Business</b:Title>
    <b:Year>2014</b:Year>
    <b:City>T. London</b:City>
    <b:Publisher>John Murray</b:Publisher>
    <b:RefOrder>120</b:RefOrder>
  </b:Source>
  <b:Source>
    <b:Tag>ขวั62</b:Tag>
    <b:SourceType>JournalArticle</b:SourceType>
    <b:Guid>{A5FDAAFD-A696-461B-9773-90798C5C5C5D}</b:Guid>
    <b:Title>“รูปแบบภาวะผู้นำของผู้บริหารองค์กรปกครองส่วนท้องถิ่นที่ส่งผลต่อการมีส่วนร่วมของประชาชนในการพัฒนาท้องถิ่น”</b:Title>
    <b:Year>2562</b:Year>
    <b:LCID>th-TH</b:LCID>
    <b:Author>
      <b:Author>
        <b:Corporate>ขวัญนภา วงศ์ไพศาลสิริกุล และอารง สุทธาศาสตร์</b:Corporate>
      </b:Author>
    </b:Author>
    <b:JournalName>วารสารบัณฑิตวิทยาลัย พิชญทรรศน์</b:JournalName>
    <b:Pages>14(3), 1-11</b:Pages>
    <b:RefOrder>121</b:RefOrder>
  </b:Source>
  <b:Source>
    <b:Tag>พระ54</b:Tag>
    <b:SourceType>Book</b:SourceType>
    <b:Guid>{4168EC8F-6B96-4D77-8E94-0FDD907777AF}</b:Guid>
    <b:Title>ภาวะผู้นำ: จากเนลสัน มันเดลา โอบามา แห่งทำเนียบขาว</b:Title>
    <b:Year>2554</b:Year>
    <b:City>กรุงเทพมหานคร</b:City>
    <b:Publisher>สำนักพิมพ์สถาบันวิมุตตยาลัย</b:Publisher>
    <b:LCID>th-TH</b:LCID>
    <b:Author>
      <b:Author>
        <b:Corporate>พระมหาวุฒิชัย วชิรเมธี (ว.วชิรเมธี)</b:Corporate>
      </b:Author>
    </b:Author>
    <b:RefOrder>122</b:RefOrder>
  </b:Source>
  <b:Source>
    <b:Tag>รณิ59</b:Tag>
    <b:SourceType>JournalArticle</b:SourceType>
    <b:Guid>{889A86E1-6826-42D3-B03B-A76B1E7DF135}</b:Guid>
    <b:LCID>th-TH</b:LCID>
    <b:Author>
      <b:Author>
        <b:Corporate>รณิดา มนต์ขลัง และคณะ</b:Corporate>
      </b:Author>
    </b:Author>
    <b:Title>“ปัจจัยที่มีอิทธิพลต่อความสำเร็จของการนำนโยบายการจัดบริการสุขภาพผู้สูงอายุไปสู่การปฏิบัติ ขององค์กรปกครองส่วนท้องถิ่น”</b:Title>
    <b:JournalName>วารสารวิชาการแพรวากาฬสินธุ์</b:JournalName>
    <b:Year>2559</b:Year>
    <b:Pages>3(2), 133–153</b:Pages>
    <b:RefOrder>123</b:RefOrder>
  </b:Source>
  <b:Source>
    <b:Tag>พื้นที่ที่สำรองไว้2</b:Tag>
    <b:SourceType>JournalArticle</b:SourceType>
    <b:Guid>{C0060309-C502-4E07-AEF7-082B6601640D}</b:Guid>
    <b:LCID>th-TH</b:LCID>
    <b:Author>
      <b:Author>
        <b:Corporate>อภิรมย์ สีดาดำ และคณะ</b:Corporate>
      </b:Author>
    </b:Author>
    <b:Title>“ภาวะผู้นําเชิงพุทธในยุค New Normal”</b:Title>
    <b:JournalName>วารสารธรรมวิชญ์</b:JournalName>
    <b:Year>2564</b:Year>
    <b:Pages>3(1), 410 – 423</b:Pages>
    <b:RefOrder>124</b:RefOrder>
  </b:Source>
  <b:Source>
    <b:Tag>Mai18</b:Tag>
    <b:SourceType>Book</b:SourceType>
    <b:Guid>{3F929B27-6541-42D8-918A-2B01B0D52F81}</b:Guid>
    <b:LCID>en-US</b:LCID>
    <b:Author>
      <b:Author>
        <b:Corporate>Mai Chi Vu</b:Corporate>
      </b:Author>
    </b:Author>
    <b:Title>Spiritual Leadership</b:Title>
    <b:Year>2018</b:Year>
    <b:City>A Buddhist Approach</b:City>
    <b:Publisher>Durham theses Durham University</b:Publisher>
    <b:RefOrder>125</b:RefOrder>
  </b:Source>
  <b:Source>
    <b:Tag>พระ57</b:Tag>
    <b:SourceType>BookSection</b:SourceType>
    <b:Guid>{A76DAE84-9C21-4990-8A16-5C612FE4BD7E}</b:Guid>
    <b:Title>ความคิดเห็นของบุคลากรที่มีต่อการบริหาร งานตามหลักอธิษฐานธรรม ขององค์กรปกครองส่วนท้องถิ่นในเขตอำเภอจังหาร จังหวัดร้อยเอ็ด</b:Title>
    <b:Year>2557</b:Year>
    <b:Publisher>มหาวิทยาลัยมหาจุฬาลงกรณราชวิทยาลัย</b:Publisher>
    <b:LCID>th-TH</b:LCID>
    <b:Author>
      <b:Author>
        <b:Corporate>พระพลากร สุมงฺคโล (อนุพันธ์)</b:Corporate>
      </b:Author>
    </b:Author>
    <b:BookTitle>วิทยานิพนธ์พุทธศาสตรมหาบัณฑิต สาขาวิชารัฐประศาสนศาสตร์</b:BookTitle>
    <b:RefOrder>126</b:RefOrder>
  </b:Source>
  <b:Source>
    <b:Tag>มหา39</b:Tag>
    <b:SourceType>Book</b:SourceType>
    <b:Guid>{A816E23F-C93C-4F0B-957A-C791CBB5063C}</b:Guid>
    <b:LCID>th-TH</b:LCID>
    <b:Author>
      <b:Author>
        <b:Corporate>มหาจุฬาลงกรณราชวิทยาลัย</b:Corporate>
      </b:Author>
    </b:Author>
    <b:Title>พระไตรปิฎกฉบับภาษาไทย ฉบับมหาจุฬาลงกรณราช วิทยาลัย</b:Title>
    <b:Year>2539</b:Year>
    <b:City>กรุงเทพมหานคร</b:City>
    <b:Publisher>โรงพิมพ์มหาจุฬาลงกรณราชวิทยาลัย</b:Publisher>
    <b:RefOrder>127</b:RefOrder>
  </b:Source>
  <b:Source>
    <b:Tag>พระ49</b:Tag>
    <b:SourceType>Book</b:SourceType>
    <b:Guid>{EAB6A1E0-BD02-4F02-B6CD-BFCE71BA0D7F}</b:Guid>
    <b:Title>พุทธวิธีการบริหาร</b:Title>
    <b:Year>2549</b:Year>
    <b:LCID>th-TH</b:LCID>
    <b:Author>
      <b:Author>
        <b:Corporate>พระธรรมโกศาจารย์ (ประยูร ธมฺมจิตฺโต)</b:Corporate>
      </b:Author>
    </b:Author>
    <b:City>กรุงเทพมหานคร</b:City>
    <b:Publisher>โรงพิมพ์มหาจุฬาลงกรณราชวิทยาลัย</b:Publisher>
    <b:RefOrder>128</b:RefOrder>
  </b:Source>
  <b:Source>
    <b:Tag>สมบ55</b:Tag>
    <b:SourceType>JournalArticle</b:SourceType>
    <b:Guid>{3C63D414-E0DF-4B1C-AE56-DA53705D4AA8}</b:Guid>
    <b:Title>“ลักษณะภาวะของผู้นำที่ดีในการบริหารองค์กรปกครองส่วนท้องถิ่น”</b:Title>
    <b:Year>2555</b:Year>
    <b:LCID>th-TH</b:LCID>
    <b:Author>
      <b:Author>
        <b:Corporate>สมบัติ บุญเลี้ยง และคณะ</b:Corporate>
      </b:Author>
    </b:Author>
    <b:JournalName>มนุษยศาสตร์สังคมศาสตร์</b:JournalName>
    <b:Pages>29(2), 97–112</b:Pages>
    <b:RefOrder>129</b:RefOrder>
  </b:Source>
  <b:Source>
    <b:Tag>Boo11</b:Tag>
    <b:SourceType>JournalArticle</b:SourceType>
    <b:Guid>{3C3B467F-B209-430E-B3A1-CDF17E42B228}</b:Guid>
    <b:Title>“The Leadership characteristics and efficiency of local administrative organizations: A case study of local administrative organizations in the lower north region of Thailand”</b:Title>
    <b:Year>2011</b:Year>
    <b:LCID>en-US</b:LCID>
    <b:Author>
      <b:Author>
        <b:Corporate>Boonleaing, S.,etal</b:Corporate>
      </b:Author>
    </b:Author>
    <b:JournalName>International Business &amp; Economics Research Journal</b:JournalName>
    <b:Pages>9(12), 119-122</b:Pages>
    <b:RefOrder>130</b:RefOrder>
  </b:Source>
  <b:Source>
    <b:Tag>สำน51</b:Tag>
    <b:SourceType>Book</b:SourceType>
    <b:Guid>{D1C9FBE9-3C89-427B-AAC0-E1B1A7792500}</b:Guid>
    <b:LCID>th-TH</b:LCID>
    <b:Author>
      <b:Author>
        <b:Corporate>สำนักวิชาการและมาตรฐานการศึกษา สำนักงานคณะกรรมการการศึกษา กระทรวงศึกษาธิการ</b:Corporate>
      </b:Author>
    </b:Author>
    <b:Title> ตัวชี้วัดและสาระการเรียนรู้แกนกลาง กลุ่มสาระการเรียนรู้ศิลปะ ตามหลักสูตรแกนกลางสถานศึกษาขั้นพื้นฐาน พุทธศักราช 2551</b:Title>
    <b:Year>2551</b:Year>
    <b:City>กรุงเทพมหานคร</b:City>
    <b:Publisher>โรงพิมพ์ชุมนุมสหกรณ์การเกษตรแห่งประเทศไทย</b:Publisher>
    <b:RefOrder>131</b:RefOrder>
  </b:Source>
  <b:Source>
    <b:Tag>จรั54</b:Tag>
    <b:SourceType>Book</b:SourceType>
    <b:Guid>{38139CDB-78CC-4F48-8009-5CC7ECB9809F}</b:Guid>
    <b:LCID>th-TH</b:LCID>
    <b:Author>
      <b:Author>
        <b:Corporate>จรัญ  กาญจนประดิษฐ์</b:Corporate>
      </b:Author>
    </b:Author>
    <b:Title>ขลุ่ยเพียงออ</b:Title>
    <b:Year>2554</b:Year>
    <b:City>ขอนแก่น</b:City>
    <b:Publisher>มหาวิทยาลัยขอนแก่น</b:Publisher>
    <b:RefOrder>132</b:RefOrder>
  </b:Source>
  <b:Source>
    <b:Tag>สำน60</b:Tag>
    <b:SourceType>Book</b:SourceType>
    <b:Guid>{CDF29BD7-6A87-4F8D-B9ED-B834D29986FB}</b:Guid>
    <b:Title>แผนการศึกษาแห่งชาติพ.ศ. 2560 – 2579</b:Title>
    <b:Year>2560</b:Year>
    <b:City>กรุงเทพมหานคร</b:City>
    <b:Publisher>บริษัท พริกหวานกราฟฟิค จำกัด</b:Publisher>
    <b:LCID>th-TH</b:LCID>
    <b:Author>
      <b:Author>
        <b:Corporate>สำนักงานเลขาธิการสภาการศึกษา</b:Corporate>
      </b:Author>
    </b:Author>
    <b:RefOrder>133</b:RefOrder>
  </b:Source>
  <b:Source>
    <b:Tag>ธรน57</b:Tag>
    <b:SourceType>Book</b:SourceType>
    <b:Guid>{717F63E5-D2FE-465E-BF74-DF06287CAA20}</b:Guid>
    <b:LCID>th-TH</b:LCID>
    <b:Author>
      <b:Author>
        <b:Corporate>ธรนัส  หินอ่อน</b:Corporate>
      </b:Author>
    </b:Author>
    <b:Title>การประสมวงดนตรีไทย</b:Title>
    <b:Year>2557</b:Year>
    <b:City>ขอนแก่น</b:City>
    <b:Publisher>มหาวิทยาลัยขอนแก่น</b:Publisher>
    <b:RefOrder>134</b:RefOrder>
  </b:Source>
  <b:Source>
    <b:Tag>โรง64</b:Tag>
    <b:SourceType>Book</b:SourceType>
    <b:Guid>{4E395E26-84F6-4638-BD58-21406DC0BADD}</b:Guid>
    <b:Title>การจัดการเรียนการสอนกลุ่มสาระศิลปะ</b:Title>
    <b:Year>2564</b:Year>
    <b:LCID>th-TH</b:LCID>
    <b:Author>
      <b:Author>
        <b:Corporate>โรงเรียนสทิงพระวิทยา</b:Corporate>
      </b:Author>
    </b:Author>
    <b:City>สงขลา</b:City>
    <b:Publisher>โรงเรียนสทิงพระวิทยา</b:Publisher>
    <b:RefOrder>135</b:RefOrder>
  </b:Source>
  <b:Source>
    <b:Tag>วรร64</b:Tag>
    <b:SourceType>Interview</b:SourceType>
    <b:Guid>{A1E59AC5-470E-4D75-B8AC-9CC529449017}</b:Guid>
    <b:Title>ปัญหาการเรียนการสอนรายวิชากลุ่มสาระศิลปะ รายวิชาดนตรีของโรงเรียนสทิงพระวิทยา</b:Title>
    <b:Year>2564</b:Year>
    <b:LCID>th-TH</b:LCID>
    <b:Author>
      <b:Interviewee>
        <b:NameList>
          <b:Person>
            <b:Last>วรรณกร สุวรรณวงศ์</b:Last>
          </b:Person>
        </b:NameList>
      </b:Interviewee>
      <b:Interviewer>
        <b:NameList>
          <b:Person>
            <b:Last>วรเพชร พหุโล</b:Last>
          </b:Person>
        </b:NameList>
      </b:Interviewer>
    </b:Author>
    <b:Month>กรกฎาคม</b:Month>
    <b:Day>25</b:Day>
    <b:RefOrder>136</b:RefOrder>
  </b:Source>
  <b:Source>
    <b:Tag>วิไ60</b:Tag>
    <b:SourceType>BookSection</b:SourceType>
    <b:Guid>{C1916069-E2A8-411D-B80F-DF0CD16BFD47}</b:Guid>
    <b:LCID>th-TH</b:LCID>
    <b:Author>
      <b:Author>
        <b:Corporate>วิไลพร  ภูมิเขตร์</b:Corporate>
      </b:Author>
    </b:Author>
    <b:Title>การพัฒนาทักษะการเป่าขลุ่ยเพียงออโดยใช้กระบวนการปฏิบัติประกอบแบบฝึกทักษะ</b:Title>
    <b:BookTitle> วิทยานิพนธ์ครุศาสตรมหาบัณฑิต สาขาวิชาหลักสูตรและการเรียนการสอน</b:BookTitle>
    <b:Year>2560</b:Year>
    <b:Publisher>มหาวิทยาลัยราชภัฎมหาสารคาม</b:Publisher>
    <b:RefOrder>137</b:RefOrder>
  </b:Source>
  <b:Source>
    <b:Tag>วิไ43</b:Tag>
    <b:SourceType>BookSection</b:SourceType>
    <b:Guid>{33FC9F3D-7BF8-4CAC-BDC0-143BC77F1804}</b:Guid>
    <b:LCID>th-TH</b:LCID>
    <b:Author>
      <b:Author>
        <b:Corporate>วิไลวรรณ  เชื้ออุ่น</b:Corporate>
      </b:Author>
    </b:Author>
    <b:Title>แผนการสอนที่เน้นทักษะกระบวนการเรื่องการทำความสะอาดเสื้อผ้ากลุ่มการงานและพื้นฐานอาชีพ ชั้นประถมศึกษาปีที่ 5</b:Title>
    <b:BookTitle>รายงานการศึกษาค้นคว้าอิสระการศึกษามหาบัณฑิต</b:BookTitle>
    <b:Year>2543</b:Year>
    <b:Publisher>มหาวิทยาลัยมหาสารคาม</b:Publisher>
    <b:RefOrder>138</b:RefOrder>
  </b:Source>
  <b:Source>
    <b:Tag>กุศ45</b:Tag>
    <b:SourceType>Book</b:SourceType>
    <b:Guid>{B4E60B70-0A2F-4F50-8652-444CAA40A62B}</b:Guid>
    <b:Title>คู่มือการพัฒนาสื่อการเรียนการสอนที่เน้นผู้เรียนเป็นสำคัญระดับประถมศึกษา</b:Title>
    <b:Year>2545</b:Year>
    <b:LCID>th-TH</b:LCID>
    <b:Author>
      <b:Author>
        <b:Corporate>กุศยา  แสงเดช</b:Corporate>
      </b:Author>
    </b:Author>
    <b:City>กรุงเทพมหานคร</b:City>
    <b:Publisher>แม็ค</b:Publisher>
    <b:RefOrder>139</b:RefOrder>
  </b:Source>
  <b:Source>
    <b:Tag>พวง43</b:Tag>
    <b:SourceType>Book</b:SourceType>
    <b:Guid>{1D83FFBB-30AA-481F-BAB1-54B14E157503}</b:Guid>
    <b:LCID>th-TH</b:LCID>
    <b:Author>
      <b:Author>
        <b:Corporate>พวงรัตน์ ทวีรัตน์</b:Corporate>
      </b:Author>
    </b:Author>
    <b:Title>วิธีการวิจัยทางพฤติกรรมศาสตร์และสังคมศาสตร์.  (พิมพ์ครั้งที่ 10)</b:Title>
    <b:Year>2543</b:Year>
    <b:City>กรุงเทพมหานคร</b:City>
    <b:Publisher>จุฬาลงกรณ์มหาวิทยาลัย</b:Publisher>
    <b:RefOrder>140</b:RefOrder>
  </b:Source>
  <b:Source>
    <b:Tag>พิช62</b:Tag>
    <b:SourceType>JournalArticle</b:SourceType>
    <b:Guid>{D9647489-D1EF-4313-A1C9-0EFBDE06BEE1}</b:Guid>
    <b:Title>เกณฑ์การให้คะแนน: เครื่องมือสำหรับครูเพื่อประเมินผลลัพธ์การเรียนรู้ที่เที่ยงตรงและยุติธรรม</b:Title>
    <b:Year>2562</b:Year>
    <b:LCID>th-TH</b:LCID>
    <b:Author>
      <b:Author>
        <b:Corporate>พิชิต  ฤทธิ์จรูญ</b:Corporate>
      </b:Author>
    </b:Author>
    <b:JournalName>วารสารศึกษาศาสตร์ มสธ</b:JournalName>
    <b:Pages>12(1), 1-16</b:Pages>
    <b:RefOrder>141</b:RefOrder>
  </b:Source>
  <b:Source>
    <b:Tag>บุญ60</b:Tag>
    <b:SourceType>Book</b:SourceType>
    <b:Guid>{3DE18EE0-74B3-4961-8EDE-0DEFB46C47F9}</b:Guid>
    <b:Title>การวิจัยเบื้องต้น. (พิมพ์ครั้งที่ 10)</b:Title>
    <b:Year>2560</b:Year>
    <b:City>กรุงเทพมหานคร</b:City>
    <b:Publisher>สุวีริยาสาส์น</b:Publisher>
    <b:LCID>th-TH</b:LCID>
    <b:Author>
      <b:Author>
        <b:Corporate>บุญชม  ศรีสะอาด</b:Corporate>
      </b:Author>
    </b:Author>
    <b:RefOrder>142</b:RefOrder>
  </b:Source>
  <b:Source>
    <b:Tag>พื้นที่ที่สำรองไว้3</b:Tag>
    <b:SourceType>Book</b:SourceType>
    <b:Guid>{40346A13-007F-4FC5-9E26-6E1D8BB2446F}</b:Guid>
    <b:Title>Essentials of psychological testing.  (5th ed.)</b:Title>
    <b:Year>1990</b:Year>
    <b:City>New York</b:City>
    <b:Publisher>Harper Collins. Publishers</b:Publisher>
    <b:LCID>en-US</b:LCID>
    <b:Author>
      <b:Author>
        <b:Corporate>Cronbach, L. J.</b:Corporate>
      </b:Author>
    </b:Author>
    <b:RefOrder>143</b:RefOrder>
  </b:Source>
  <b:Source>
    <b:Tag>วัน60</b:Tag>
    <b:SourceType>BookSection</b:SourceType>
    <b:Guid>{0512A1C0-DAA9-40CA-A701-BE5BD854545D}</b:Guid>
    <b:Title> การพัฒนาทักษะการเป่าขลุ่ยเพียงออของนักเรียนชั้นมัธยมศึกษาปีที่ 1 ตามรูปแบบการเรียนการสอนทักษะปฏิบัติของเดวีส์ (Davies)</b:Title>
    <b:Year>2560</b:Year>
    <b:LCID>th-TH</b:LCID>
    <b:Author>
      <b:Author>
        <b:Corporate>วันวิสาข์  ภูมิสายดอน</b:Corporate>
      </b:Author>
    </b:Author>
    <b:BookTitle>วิทยานิพนธ์ครุศาสตรมหาบัณฑิต สาวิชาหลักสูตรและการเรียนการสอน</b:BookTitle>
    <b:Publisher>มหาวิทยาลัยราชภัฏมหาสารคาม</b:Publisher>
    <b:RefOrder>144</b:RefOrder>
  </b:Source>
  <b:Source>
    <b:Tag>สุร66</b:Tag>
    <b:SourceType>BookSection</b:SourceType>
    <b:Guid>{5A69B01F-53EB-41A4-B74E-916530B566E6}</b:Guid>
    <b:Title>การพัฒนาทักษะการเป่าขลุ่ยเพียงออโดยใช้ชุดฝึกทักษะปฏิบัติของนักเรียนประถมศึกษาปีที่ 3 โรงเรียนบ้านหน้าควนลัง (ราษฎร์สามัคคี) อำเภอหาดใหญ่ จังหวัดสงขลา</b:Title>
    <b:Year>2566</b:Year>
    <b:City>สงขลา</b:City>
    <b:Publisher>สำนักวิจัยและพัฒนา มหาวิทยาลัยหาดใหญ่</b:Publisher>
    <b:LCID>th-TH</b:LCID>
    <b:Author>
      <b:Author>
        <b:Corporate>สุรเชษฐ์  เปล่งประดับและเก็ตถวา บุญปราการ</b:Corporate>
      </b:Author>
    </b:Author>
    <b:BookTitle>การประชุมหาดใหญ่วิชาการระดับชาติและนานาชาติ ครั้งที่ 14  วันที่ 19 พฤษภาคม 2566 ณ มหาวิทยาลัยหาดใหญ่</b:BookTitle>
    <b:Pages> 1338-1349</b:Pages>
    <b:RefOrder>145</b:RefOrder>
  </b:Source>
  <b:Source>
    <b:Tag>นพช58</b:Tag>
    <b:SourceType>BookSection</b:SourceType>
    <b:Guid>{039C9053-D0D7-4876-AF88-AE8335B33E67}</b:Guid>
    <b:Title>ผลการใช้ชุดฝึกทักษะดนตรีไทยตามแนวคิดซูซูกิ สำหรับนักเรียนชั้นมัธยมศึกษาปีที่ 2 เรื่องเสียงใสขลุ่ยเพียงออ</b:Title>
    <b:Year>2558</b:Year>
    <b:Publisher> มหาวิทยาลัยราชภัฏบุรีรัมย์</b:Publisher>
    <b:LCID>th-TH</b:LCID>
    <b:Author>
      <b:Author>
        <b:Corporate>นพชัย  อุปชิต</b:Corporate>
      </b:Author>
    </b:Author>
    <b:BookTitle>วิทยานิพินธ์ครุศาสตรมหาบัณฑิต สาขาวิชาหลักสูตรและการสอน</b:BookTitle>
    <b:RefOrder>146</b:RefOrder>
  </b:Source>
  <b:Source>
    <b:Tag>พิช58</b:Tag>
    <b:SourceType>JournalArticle</b:SourceType>
    <b:Guid>{B0EF6CEF-B45F-42D8-BA7A-6B4253A4BF82}</b:Guid>
    <b:Author>
      <b:Author>
        <b:Corporate>พิชญ์ณิฐา พรรณศิลปะ</b:Corporate>
      </b:Author>
    </b:Author>
    <b:Title>บทบาทของผู้บริหารท้องถิ่นในศตวรรษที่ 21</b:Title>
    <b:JournalName>วารสารสันติศึกษาปริทรรศน์ มจร</b:JournalName>
    <b:Year>2558</b:Year>
    <b:Pages>3(2), 151-158</b:Pages>
    <b:RefOrder>147</b:RefOrder>
  </b:Source>
  <b:Source>
    <b:Tag>จอม56</b:Tag>
    <b:SourceType>Book</b:SourceType>
    <b:Guid>{E2C10FC5-C122-4364-99C1-E60A6EE49BB3}</b:Guid>
    <b:Title>การบริหารองค์การ และบุคคลกรทางการศึกษา</b:Title>
    <b:Year>2556</b:Year>
    <b:Author>
      <b:Author>
        <b:Corporate>จอมพงศ์ มงคลวนิช</b:Corporate>
      </b:Author>
    </b:Author>
    <b:City>กรุงเทพมหานคร</b:City>
    <b:Publisher>จุฬาลงกรณ์มหาวิทยาลัย</b:Publisher>
    <b:RefOrder>148</b:RefOrder>
  </b:Source>
  <b:Source>
    <b:Tag>สำน58</b:Tag>
    <b:SourceType>BookSection</b:SourceType>
    <b:Guid>{FE7CAE7B-20C4-41FB-9C5D-FF5F86F01EB4}</b:Guid>
    <b:Author>
      <b:Author>
        <b:Corporate>สำนักงานเลขาธิการสภาพผู้แทนราษฎร</b:Corporate>
      </b:Author>
    </b:Author>
    <b:Title>การมีส่วนร่วมของประชาชนกับการปกครองส่วนท้องถิ่น</b:Title>
    <b:Year>2558</b:Year>
    <b:City>กรุงเทพมหานคร</b:City>
    <b:Publisher>สำนักงานเลขาธิการสภาผู้แทนราษฎร</b:Publisher>
    <b:LCID>th-TH</b:LCID>
    <b:BookTitle>เอกสารวิชาการ</b:BookTitle>
    <b:RefOrder>149</b:RefOrder>
  </b:Source>
  <b:Source>
    <b:Tag>Tar97</b:Tag>
    <b:SourceType>Book</b:SourceType>
    <b:Guid>{1CE521E3-2A00-4E65-A91C-A1A86DE2D4CD}</b:Guid>
    <b:Title>Statistics: An Introductory Analysis</b:Title>
    <b:Year>1973</b:Year>
    <b:Author>
      <b:Author>
        <b:Corporate>Yamane, T.</b:Corporate>
      </b:Author>
    </b:Author>
    <b:City>(3rd ed). New York</b:City>
    <b:Publisher>Harper and Row</b:Publisher>
    <b:RefOrder>150</b:RefOrder>
  </b:Source>
  <b:Source>
    <b:Tag>สนุ58</b:Tag>
    <b:SourceType>BookSection</b:SourceType>
    <b:Guid>{2DB7D800-C461-4330-82C5-256A6CF33F4A}</b:Guid>
    <b:LCID>th-TH</b:LCID>
    <b:Author>
      <b:Author>
        <b:Corporate>สนุพงษ์ จิรชวาลวิสุทธิ์</b:Corporate>
      </b:Author>
    </b:Author>
    <b:Title>ปัญหาและอุปสรรคการปฏิบัติงานของนายทหารประทวน ค่ายภาณุรังสีจังหวัดราชบุรี</b:Title>
    <b:BookTitle>วิทยานิพนธ์บริหารธุรกิจมหาบัณฑิต สาขาวิชาบริหารธุรกิจ</b:BookTitle>
    <b:Year>2558</b:Year>
    <b:Publisher>มหาวิทยาลัยนานาชาติแสตมฟอร์ด</b:Publisher>
    <b:RefOrder>151</b:RefOrder>
  </b:Source>
  <b:Source>
    <b:Tag>Cro70</b:Tag>
    <b:SourceType>Book</b:SourceType>
    <b:Guid>{39A95DEE-AAA2-44EC-B85C-7CA7E99D2177}</b:Guid>
    <b:Author>
      <b:Author>
        <b:Corporate>Cronbach, L. J.</b:Corporate>
      </b:Author>
    </b:Author>
    <b:Title>Essentials of Psychological Test (5th ed.)</b:Title>
    <b:Year>1970</b:Year>
    <b:LCID>en-US</b:LCID>
    <b:Publisher>Harper Collins</b:Publisher>
    <b:RefOrder>152</b:RefOrder>
  </b:Source>
  <b:Source>
    <b:Tag>องค64</b:Tag>
    <b:SourceType>Book</b:SourceType>
    <b:Guid>{C46491FB-0A47-420A-A29C-02926E85FF29}</b:Guid>
    <b:Author>
      <b:Author>
        <b:Corporate>องค์การบริหารส่วนตำบลขามทะเลสอ</b:Corporate>
      </b:Author>
    </b:Author>
    <b:Title>แผนพัฒนาท้องถิ่น (พ.ศ. 2561 - 2565)</b:Title>
    <b:Year>2564</b:Year>
    <b:City>นครราชสีมา</b:City>
    <b:Publisher>องค์การบริหารส่วนตำบลขามทะเลสอ</b:Publisher>
    <b:RefOrder>153</b:RefOrder>
  </b:Source>
  <b:Source>
    <b:Tag>Lan05</b:Tag>
    <b:SourceType>JournalArticle</b:SourceType>
    <b:Guid>{DC368A08-F6BF-4D1D-A7C1-4D26BE60CCD3}</b:Guid>
    <b:Title>Public Participation in Planning: an intellectual history</b:Title>
    <b:Year>2005</b:Year>
    <b:Author>
      <b:Author>
        <b:Corporate>Lane, M. B.</b:Corporate>
      </b:Author>
    </b:Author>
    <b:JournalName>Australian Geographer</b:JournalName>
    <b:Pages>36(3), 283-299</b:Pages>
    <b:RefOrder>154</b:RefOrder>
  </b:Source>
  <b:Source>
    <b:Tag>สมค58</b:Tag>
    <b:SourceType>JournalArticle</b:SourceType>
    <b:Guid>{86733826-EF08-45F0-8E8D-AE5215F9C95B}</b:Guid>
    <b:Author>
      <b:Author>
        <b:Corporate>สมคิด ศรีสิงห์</b:Corporate>
      </b:Author>
    </b:Author>
    <b:Title>ปัจจัยที่ส่งเสริมการมีส่วนร่วมในการพัฒนากิจกรรมของประชาชนในเขตเทศบาลนครพิษณุโลก จังหวัดพิษณุโลก</b:Title>
    <b:JournalName>JOURNAL OF NAKHONRATCHASIMA COLLEGE</b:JournalName>
    <b:Year>2558</b:Year>
    <b:Pages>9(2). 57-63</b:Pages>
    <b:RefOrder>155</b:RefOrder>
  </b:Source>
  <b:Source>
    <b:Tag>จัก60</b:Tag>
    <b:SourceType>JournalArticle</b:SourceType>
    <b:Guid>{7C2C6046-D398-4A92-B95E-89CF9EF95B63}</b:Guid>
    <b:Author>
      <b:Author>
        <b:Corporate>จักรีศรี จารุเมธีญาณ และพระถนัด วฑฺฒโน</b:Corporate>
      </b:Author>
    </b:Author>
    <b:Title>ภาวะผู้นํากับการพัฒนาชุมชน</b:Title>
    <b:JournalName>วารสารสันติศึกษาปริทรรศน์ มจร</b:JournalName>
    <b:Year>2560</b:Year>
    <b:Pages>6(ฉบับพิเศษ), 528-538</b:Pages>
    <b:RefOrder>156</b:RefOrder>
  </b:Source>
  <b:Source>
    <b:Tag>Cam15</b:Tag>
    <b:SourceType>Book</b:SourceType>
    <b:Guid>{3943E909-0886-4FEF-B325-66C2242CB73E}</b:Guid>
    <b:LCID>en-US</b:LCID>
    <b:Author>
      <b:Author>
        <b:Corporate>Cameron, E., &amp; Green, M.</b:Corporate>
      </b:Author>
    </b:Author>
    <b:Title> Making Sense of Change Management: A Complete Guide 	to the Models, Tools and Techniques of Organizational Change</b:Title>
    <b:Year>2015</b:Year>
    <b:City>London</b:City>
    <b:Publisher>Kogan Page</b:Publisher>
    <b:RefOrder>157</b:RefOrder>
  </b:Source>
  <b:Source>
    <b:Tag>Mar02</b:Tag>
    <b:SourceType>Book</b:SourceType>
    <b:Guid>{EBAF0844-3257-4FFC-A818-211F658AC0E8}</b:Guid>
    <b:LCID>en-US</b:LCID>
    <b:Author>
      <b:Author>
        <b:Corporate>Marquardt, M. J.</b:Corporate>
      </b:Author>
    </b:Author>
    <b:Title> Building the Learning Organization: A System Approach to Quantum Improvement and Global Success</b:Title>
    <b:Year>2002</b:Year>
    <b:City>New York</b:City>
    <b:Publisher>McGraw-Hill</b:Publisher>
    <b:RefOrder>158</b:RefOrder>
  </b:Source>
  <b:Source>
    <b:Tag>Kot21</b:Tag>
    <b:SourceType>Book</b:SourceType>
    <b:Guid>{CD2A537B-41CB-4A1D-97DF-E81FE7905E5B}</b:Guid>
    <b:LCID>en-US</b:LCID>
    <b:Author>
      <b:Author>
        <b:Corporate>Kotler, P., &amp; Armstrong, G.</b:Corporate>
      </b:Author>
    </b:Author>
    <b:Title> Principles of Marketing. (18th ed.)</b:Title>
    <b:Year>2021</b:Year>
    <b:City>New York</b:City>
    <b:Publisher>Pearson Education</b:Publisher>
    <b:RefOrder>159</b:RefOrder>
  </b:Source>
  <b:Source>
    <b:Tag>ประ64</b:Tag>
    <b:SourceType>BookSection</b:SourceType>
    <b:Guid>{110F18E3-8112-4DCF-B488-F5B3CDC1306D}</b:Guid>
    <b:Title>ปัจจัยด้านคุณภาพการบริการภาพลักษณ์องค์กรและการสื่อสารแบบปากต่อปากที่มีอิทธิพลต่อการตัดสินใจเลือกใช้บริการสั่งอาหารผ่านแอปพลิเคชัน Grab ในเขตกรุงเทพมหานครและปริมณฑล</b:Title>
    <b:Year>2564</b:Year>
    <b:Author>
      <b:Author>
        <b:Corporate>ประพัฒน์  โพธิ์สุ</b:Corporate>
      </b:Author>
    </b:Author>
    <b:BookTitle>สระนิพนธ์มหาบัณฑิต สาขาบริหารธรุกิจมหาบัณฑิต</b:BookTitle>
    <b:Publisher>มหาวิทยาลัยกรุงเทพ</b:Publisher>
    <b:RefOrder>160</b:RefOrder>
  </b:Source>
  <b:Source>
    <b:Tag>นงล59</b:Tag>
    <b:SourceType>BookSection</b:SourceType>
    <b:Guid>{A6C126B0-E177-4E68-A5D3-C42F130F963A}</b:Guid>
    <b:Author>
      <b:Author>
        <b:Corporate>นงลักษณ์  ใจซื่อ</b:Corporate>
      </b:Author>
    </b:Author>
    <b:Title>ความคาดหวังกับความพึงพอใจต่อการให้บริการธุรกิจร้าน Black Canyon กับร้าน S&amp;P Blue Cup ในจังหวัดราชบุรี</b:Title>
    <b:BookTitle>สารนิพนธ์มหาบัณฑิต สาขาบริหารธุรกิจมหาบัณฑิต</b:BookTitle>
    <b:Year>2559</b:Year>
    <b:Publisher>วิทยาลัยนวัตกรรมการจัดการ มหาวิทยาลัยเทคโนโลยีราชมงคลรัตนโกสินทร์</b:Publisher>
    <b:RefOrder>161</b:RefOrder>
  </b:Source>
  <b:Source>
    <b:Tag>Lai11</b:Tag>
    <b:SourceType>JournalArticle</b:SourceType>
    <b:Guid>{808267E9-8293-46E1-A8B0-9E94218B1BA2}</b:Guid>
    <b:Title>Behavioral Intentions of Public Transit Passengers-The Roles of Service Quality, Perceived Value, Satisfaction and Involvement</b:Title>
    <b:Year>2011</b:Year>
    <b:Pages>18(2), 318-325</b:Pages>
    <b:Author>
      <b:Author>
        <b:Corporate>Lai, W. T., &amp; Chen, C. F.</b:Corporate>
      </b:Author>
    </b:Author>
    <b:JournalName>Transport Policy</b:JournalName>
    <b:RefOrder>162</b:RefOrder>
  </b:Source>
  <b:Source>
    <b:Tag>Coc77</b:Tag>
    <b:SourceType>Book</b:SourceType>
    <b:Guid>{3B1FDE96-AEF8-4A3E-B8C3-A63EC425E175}</b:Guid>
    <b:LCID>en-US</b:LCID>
    <b:Author>
      <b:Author>
        <b:Corporate>Cochran, W. G.</b:Corporate>
      </b:Author>
    </b:Author>
    <b:Title> Sampling Techniques. (3rd ed.)</b:Title>
    <b:Year>1977</b:Year>
    <b:City>New York</b:City>
    <b:Publisher>John Wiley and Sons Inc</b:Publisher>
    <b:RefOrder>163</b:RefOrder>
  </b:Source>
  <b:Source>
    <b:Tag>Jam89</b:Tag>
    <b:SourceType>JournalArticle</b:SourceType>
    <b:Guid>{D8BBE24F-69DF-430A-B3AE-3D37B6A5E7D2}</b:Guid>
    <b:Title> Integrating Work Environment Perceptions: Explorations 	into the Measurement of Meaning</b:Title>
    <b:Year>1989</b:Year>
    <b:LCID>en-US</b:LCID>
    <b:Author>
      <b:Author>
        <b:Corporate>James, L. A., &amp; James, L. R.</b:Corporate>
      </b:Author>
    </b:Author>
    <b:JournalName>Journal of Applied Psychology</b:JournalName>
    <b:Pages> 74(5), 739–751</b:Pages>
    <b:RefOrder>164</b:RefOrder>
  </b:Source>
  <b:Source>
    <b:Tag>Cox07</b:Tag>
    <b:SourceType>JournalArticle</b:SourceType>
    <b:Guid>{740426AF-2177-4778-A38F-36404CA242DD}</b:Guid>
    <b:Author>
      <b:Author>
        <b:Corporate>Cox, T., &amp; Ferguson, E.</b:Corporate>
      </b:Author>
    </b:Author>
    <b:Title>Measurement of the Subjective Work Environment</b:Title>
    <b:JournalName>Journals &amp; Books</b:JournalName>
    <b:Year>2007</b:Year>
    <b:Pages>8(2), 98-109</b:Pages>
    <b:RefOrder>165</b:RefOrder>
  </b:Source>
  <b:Source>
    <b:Tag>Kot00</b:Tag>
    <b:SourceType>Book</b:SourceType>
    <b:Guid>{EAE7537A-372F-4F1E-BA0F-BD6862A96E48}</b:Guid>
    <b:Title> Marketing Management. The Millennium edition</b:Title>
    <b:Year>2000</b:Year>
    <b:LCID>en-US</b:LCID>
    <b:Author>
      <b:Author>
        <b:Corporate>Kotler, P.</b:Corporate>
      </b:Author>
    </b:Author>
    <b:City>New Jersey</b:City>
    <b:Publisher>Prentic–Hall</b:Publisher>
    <b:RefOrder>166</b:RefOrder>
  </b:Source>
  <b:Source>
    <b:Tag>Par06</b:Tag>
    <b:SourceType>JournalArticle</b:SourceType>
    <b:Guid>{9BB8F6A2-584F-4BD2-970B-37B8646DE3AD}</b:Guid>
    <b:Author>
      <b:Author>
        <b:Corporate>Parasuraman, et al</b:Corporate>
      </b:Author>
    </b:Author>
    <b:Title>Perceived Service Quality as a Customer-Based Performance Measure: An Empirical Examination of Organizational Barriers Using an Extended Service Quality Model</b:Title>
    <b:JournalName>Journal of Marketing</b:JournalName>
    <b:Year>2006</b:Year>
    <b:Pages>30(3), 335-364</b:Pages>
    <b:RefOrder>167</b:RefOrder>
  </b:Source>
  <b:Source>
    <b:Tag>กัล51</b:Tag>
    <b:SourceType>Book</b:SourceType>
    <b:Guid>{FA941F0C-25A8-45AA-BBE7-74D164E8A6F5}</b:Guid>
    <b:LCID>th-TH</b:LCID>
    <b:Author>
      <b:Author>
        <b:Corporate>กัลยา  วานิชย์บัญชา</b:Corporate>
      </b:Author>
    </b:Author>
    <b:Title> การวิเคราะห์ข้อมูลหลายตัวแปร. (พิมพ์ครั้งที่ 3)</b:Title>
    <b:Year>2551</b:Year>
    <b:City>กรุงเทพมหานคร</b:City>
    <b:Publisher>ธรรมสาร</b:Publisher>
    <b:RefOrder>168</b:RefOrder>
  </b:Source>
  <b:Source>
    <b:Tag>สุช52</b:Tag>
    <b:SourceType>Book</b:SourceType>
    <b:Guid>{B577F631-D0EC-4CA6-AD90-365E7F595CD5}</b:Guid>
    <b:LCID>th-TH</b:LCID>
    <b:Author>
      <b:Author>
        <b:Corporate>สุชาติ  ประสิทธิ์รัฐสินธุ์</b:Corporate>
      </b:Author>
    </b:Author>
    <b:Title>เทคนิคการวิเคราะห์ตัวแปรหลายตัวสำหรับการวิจัยทางสังคมศาสตร์และพฤติกรรมศาสตร์. (พิมพ์ครั้งที่ 7)</b:Title>
    <b:Year>2552</b:Year>
    <b:City> กรุงเทพมหานคร</b:City>
    <b:Publisher>สามลดา</b:Publisher>
    <b:RefOrder>169</b:RefOrder>
  </b:Source>
  <b:Source>
    <b:Tag>ศุภ58</b:Tag>
    <b:SourceType>BookSection</b:SourceType>
    <b:Guid>{C91E218D-4736-4714-9921-CC6C0E8DA69A}</b:Guid>
    <b:Title>ความสัมพันธ์ระหว่างสภาพแวดล้อมในการทำงาน การรับรู้รูปแบบภาวะผู้นำของพนักงาน ความผูกพันในงานกับความพึงพอใจในงาน</b:Title>
    <b:Year>2558</b:Year>
    <b:Author>
      <b:Author>
        <b:Corporate>ศุภลักษณ์ พรมศร</b:Corporate>
      </b:Author>
    </b:Author>
    <b:BookTitle>วิทยานิพนธ์นี้ศิลปศาสตรมหาบัณฑิต สาขาวิชาจิตวิทยาอุตสาหกรรมและองค์การ</b:BookTitle>
    <b:Publisher>มหาวิทยาลัยธรรมศาสตร์</b:Publisher>
    <b:RefOrder>170</b:RefOrder>
  </b:Source>
  <b:Source>
    <b:Tag>Etz14</b:Tag>
    <b:SourceType>Book</b:SourceType>
    <b:Guid>{35179711-E18E-4DA4-BC62-B4D2FD76C4D0}</b:Guid>
    <b:Title>Marketing. (12th ed.)</b:Title>
    <b:Year>2014</b:Year>
    <b:City>New York</b:City>
    <b:Publisher> McGraw-Hill/lrwin</b:Publisher>
    <b:LCID>en-US</b:LCID>
    <b:Author>
      <b:Author>
        <b:Corporate>Etzel, M. J.</b:Corporate>
      </b:Author>
    </b:Author>
    <b:RefOrder>171</b:RefOrder>
  </b:Source>
  <b:Source>
    <b:Tag>Bov92</b:Tag>
    <b:SourceType>Book</b:SourceType>
    <b:Guid>{288B33EF-18EA-4454-88AE-E6CFEE821FEC}</b:Guid>
    <b:LCID>en-US</b:LCID>
    <b:Author>
      <b:Author>
        <b:Corporate>Bovée, C. L. &amp;  Thill, John V.</b:Corporate>
      </b:Author>
    </b:Author>
    <b:Title>Business Communication Today. (3rd ed.)</b:Title>
    <b:Year>1992</b:Year>
    <b:City>New York</b:City>
    <b:Publisher>McGraw-Hill</b:Publisher>
    <b:RefOrder>172</b:RefOrder>
  </b:Source>
  <b:Source>
    <b:Tag>ชโล59</b:Tag>
    <b:SourceType>BookSection</b:SourceType>
    <b:Guid>{F7641DFA-3125-4AE0-8F61-E10AA2DD4884}</b:Guid>
    <b:Author>
      <b:Author>
        <b:Corporate>ชโลธร  ด่านรักสวย</b:Corporate>
      </b:Author>
    </b:Author>
    <b:Title>การแบ่งกลุ่มผู้ใช้บริการร้านกาแฟ คาเฟ่ อเมซอน ในดิสเคาน์สโตร์ เขตกรุงเทพมหานคร โดยใช้ปัจจัยด้านพฤติกรรมการซื้อและความพึงพอใจต่อคุณภาพการบริการ</b:Title>
    <b:BookTitle>สารนิพนธ์บริหารธุรกิจมหาบัณฑิต สาขาวิชาการตลาดบัณฑิตวิทยาลัย</b:BookTitle>
    <b:Year>2559</b:Year>
    <b:Publisher>มหาวิทยาลัยหอการค้าไทย</b:Publisher>
    <b:RefOrder>173</b:RefOrder>
  </b:Source>
  <b:Source>
    <b:Tag>Mor11</b:Tag>
    <b:SourceType>JournalArticle</b:SourceType>
    <b:Guid>{97EF3873-29B6-43C1-8A42-4EC1DF910D25}</b:Guid>
    <b:Title>Building Brand Equity with Environmental communication: An Empirical Investigation in France</b:Title>
    <b:Year>2011</b:Year>
    <b:LCID>en-US</b:LCID>
    <b:Author>
      <b:Author>
        <b:Corporate>Moreau, F, B., &amp; Parguel, B.</b:Corporate>
      </b:Author>
    </b:Author>
    <b:JournalName> Euro Med Journal of Business</b:JournalName>
    <b:Pages>6(1), 100-1116</b:Pages>
    <b:RefOrder>174</b:RefOrder>
  </b:Source>
  <b:Source>
    <b:Tag>อัศ66</b:Tag>
    <b:SourceType>InternetSite</b:SourceType>
    <b:Guid>{6BE5A943-3092-4FB6-B90D-944FD194F63E}</b:Guid>
    <b:Author>
      <b:Author>
        <b:Corporate>อัศมน ลิ่มสกุล</b:Corporate>
      </b:Author>
    </b:Author>
    <b:Title>การรับมือสภาวะสุดโต่งทางสภาพภูมิอากาศของไทย</b:Title>
    <b:Year>2566</b:Year>
    <b:URL>https://tdri.or.th/2015/10/extreme-weather/</b:URL>
    <b:YearAccessed>2566</b:YearAccessed>
    <b:MonthAccessed>สิงหาคม</b:MonthAccessed>
    <b:DayAccessed>20</b:DayAccessed>
    <b:RefOrder>175</b:RefOrder>
  </b:Source>
  <b:Source>
    <b:Tag>สถา66</b:Tag>
    <b:SourceType>InternetSite</b:SourceType>
    <b:Guid>{FE030E6F-073A-44C8-9C7E-57C2FEDA7812}</b:Guid>
    <b:Author>
      <b:Author>
        <b:Corporate>สถาบันวิจัยเศรษฐกิจป๋วย อึ๊งภากรณ์</b:Corporate>
      </b:Author>
    </b:Author>
    <b:Title>การปรับตัวต่อการเปลี่ยนแปลงสภาพภูมิอากาศ</b:Title>
    <b:Year>2566</b:Year>
    <b:URL>https://www.pier.or.th/abridged/2023/12/</b:URL>
    <b:YearAccessed>2566</b:YearAccessed>
    <b:MonthAccessed>ตุลาคม</b:MonthAccessed>
    <b:DayAccessed>30</b:DayAccessed>
    <b:RefOrder>176</b:RefOrder>
  </b:Source>
  <b:Source>
    <b:Tag>สำน592</b:Tag>
    <b:SourceType>InternetSite</b:SourceType>
    <b:Guid>{DC1BCD08-F344-401C-BE1A-C0B01DDD23E2}</b:Guid>
    <b:Title>แผนการปรับตัวต่อการเปลี่ยนแปลงสภาพภูมิอากาศแห่งชาติ</b:Title>
    <b:Year>2559</b:Year>
    <b:Author>
      <b:Author>
        <b:Corporate>สำนักงานนโยบายและแผนทรัพยากรธรรมชาติและสิ่งแวดล้อม</b:Corporate>
      </b:Author>
    </b:Author>
    <b:URL>http://www.oic.go.th/FILEWEB/CABINFOCENTER38/DRAWER027/GENERAL/DATA0000/00000852.PDF</b:URL>
    <b:YearAccessed>2566</b:YearAccessed>
    <b:MonthAccessed>ตุลาคม</b:MonthAccessed>
    <b:DayAccessed>30</b:DayAccessed>
    <b:RefOrder>177</b:RefOrder>
  </b:Source>
  <b:Source>
    <b:Tag>อำน44</b:Tag>
    <b:SourceType>Book</b:SourceType>
    <b:Guid>{A494A53E-82CE-4AA9-AA37-F9315D5D0185}</b:Guid>
    <b:Title>การจัดการทรัพยากรธรรมชาติและสิ่งแวดล้อม</b:Title>
    <b:Year>2544</b:Year>
    <b:Author>
      <b:Author>
        <b:Corporate>อำนาจ เจริญศิลป์</b:Corporate>
      </b:Author>
    </b:Author>
    <b:City>กรุงเทพมหานคร</b:City>
    <b:Publisher>โอเดียนสโตร์</b:Publisher>
    <b:RefOrder>178</b:RefOrder>
  </b:Source>
  <b:Source>
    <b:Tag>สมา661</b:Tag>
    <b:SourceType>InternetSite</b:SourceType>
    <b:Guid>{E120746C-89DF-48CF-A151-497F8D74A2A1}</b:Guid>
    <b:Title>ปรับทัศนคติใหม่ สู่ชีวิตที่ดีกว่า เพื่อโลกที่ยั่งยืน</b:Title>
    <b:Year>2566</b:Year>
    <b:Author>
      <b:Author>
        <b:Corporate>สมาคมพัฒนาคุณภาพสิ่งแวดล้อม</b:Corporate>
      </b:Author>
    </b:Author>
    <b:URL>https://adeq.or.th/mindset-for-sustainable/</b:URL>
    <b:YearAccessed>2566</b:YearAccessed>
    <b:MonthAccessed>ตุลาคม</b:MonthAccessed>
    <b:DayAccessed>30</b:DayAccessed>
    <b:RefOrder>179</b:RefOrder>
  </b:Source>
  <b:Source>
    <b:Tag>อุษ36</b:Tag>
    <b:SourceType>BookSection</b:SourceType>
    <b:Guid>{D5030609-6C34-4F8F-AB15-000180C69D05}</b:Guid>
    <b:Title>การเปรียบเทียบความเข้าใจในการอ่านภาษาอังกฤษ และเจตคติต่อการเรียนภาษาอังกฤษของนักเรียนชั้นประถมศึกษาปีที่ 6 ที่ได้รับการสอนอ่านโดยใช้เทคนิคการสร้างไดอะแกรมกับการสอนอ่านตามคู่มือครู</b:Title>
    <b:Year>2536</b:Year>
    <b:Author>
      <b:Author>
        <b:Corporate>อุษณีย์ วรรณจิยี</b:Corporate>
      </b:Author>
    </b:Author>
    <b:BookTitle>วิทยานิพนธ์มหาบัณฑิต สาขาบริหารการศึกษา</b:BookTitle>
    <b:Publisher>มหาวิทยาลัยศรีนครินทรวิโรฒ ประสานมิตร</b:Publisher>
    <b:RefOrder>180</b:RefOrder>
  </b:Source>
  <b:Source>
    <b:Tag>Uth22</b:Tag>
    <b:SourceType>InternetSite</b:SourceType>
    <b:Guid>{E46E9F4B-3788-41AC-B295-0A1FD3C1277A}</b:Guid>
    <b:Title>ปรับพฤติกรรมในชีวิตประจำวันเพื่อรู้เท่าทันภาวะโลกร้อน</b:Title>
    <b:Year>2022</b:Year>
    <b:LCID>en-US</b:LCID>
    <b:Author>
      <b:Author>
        <b:Corporate>Uthai Moolpak</b:Corporate>
      </b:Author>
    </b:Author>
    <b:URL>https://actionforclimate.deqp.go.th/news/4264/</b:URL>
    <b:YearAccessed>2023</b:YearAccessed>
    <b:MonthAccessed>August</b:MonthAccessed>
    <b:DayAccessed>30</b:DayAccessed>
    <b:RefOrder>181</b:RefOrder>
  </b:Source>
  <b:Source>
    <b:Tag>Nat23</b:Tag>
    <b:SourceType>InternetSite</b:SourceType>
    <b:Guid>{033A691C-67A9-415F-A555-1B304587A24D}</b:Guid>
    <b:LCID>en-US</b:LCID>
    <b:Author>
      <b:Author>
        <b:Corporate>National Geographic</b:Corporate>
      </b:Author>
    </b:Author>
    <b:Title>มนุษย์กับความยั่งยืนทางสิ่งแวดล้อม มีความสำคัญอย่างไรในยุคปัจจุบัน</b:Title>
    <b:Year>2023</b:Year>
    <b:URL>https://ngthai.com/science/46163/human-and-environmentalsustainability/</b:URL>
    <b:YearAccessed>2023</b:YearAccessed>
    <b:MonthAccessed>August</b:MonthAccessed>
    <b:DayAccessed>20</b:DayAccessed>
    <b:RefOrder>182</b:RefOrder>
  </b:Source>
  <b:Source>
    <b:Tag>จัก63</b:Tag>
    <b:SourceType>BookSection</b:SourceType>
    <b:Guid>{D7ECD484-544C-47FE-8CCB-E93A914AA6EE}</b:Guid>
    <b:Title>การรับรู้ภาพลักษณ์องค์กรด้านสังคมและสิ่งแวดล้อมในมุมมองของผู้บริโภค กรณีศึกษา บริษัท อำพลฟูดส์โพรเซสซิ่ง จำกัด</b:Title>
    <b:Year>2563</b:Year>
    <b:Author>
      <b:Author>
        <b:Corporate>จักรกฤษ เดชพร</b:Corporate>
      </b:Author>
    </b:Author>
    <b:BookTitle>วิทยานิพนธ์มหาบัณฑิต สาขาาวิชาการจัดการนวัตกรรมทางธุรกิจ</b:BookTitle>
    <b:Publisher>มหาวิทยาลัยศิลปากร</b:Publisher>
    <b:RefOrder>183</b:RefOrder>
  </b:Source>
  <b:Source>
    <b:Tag>Kir14</b:Tag>
    <b:SourceType>JournalArticle</b:SourceType>
    <b:Guid>{37E579DF-00C0-4AF3-87D0-98F6BC3A5DA5}</b:Guid>
    <b:Title>Green Aesthetics in Clothing</b:Title>
    <b:Year>2014</b:Year>
    <b:Pages>3(3), 1-13</b:Pages>
    <b:Author>
      <b:Author>
        <b:Corporate>Kirsi Niinimaki</b:Corporate>
      </b:Author>
    </b:Author>
    <b:JournalName>Artifact</b:JournalName>
    <b:RefOrder>184</b:RefOrder>
  </b:Source>
  <b:Source>
    <b:Tag>OTK23</b:Tag>
    <b:SourceType>InternetSite</b:SourceType>
    <b:Guid>{15BB0540-C493-4545-A542-8A8F5307B672}</b:Guid>
    <b:LCID>en-US</b:LCID>
    <b:Author>
      <b:Author>
        <b:Corporate>O.T.K.</b:Corporate>
      </b:Author>
    </b:Author>
    <b:Title>What websites do Thais visit the most? Check statistics on digital media usage of Internet among Thais in 2023</b:Title>
    <b:Year>2023</b:Year>
    <b:URL>https://droidsans.com/the-state-of-digita-in-thailand-in-2023/</b:URL>
    <b:YearAccessed>2023</b:YearAccessed>
    <b:MonthAccessed>August </b:MonthAccessed>
    <b:DayAccessed>17</b:DayAccessed>
    <b:RefOrder>185</b:RefOrder>
  </b:Source>
  <b:Source>
    <b:Tag>Spr22</b:Tag>
    <b:SourceType>InternetSite</b:SourceType>
    <b:Guid>{6EAD9706-02FE-4AEF-972F-B020CEB76827}</b:Guid>
    <b:Title>30 YouTube Statistics to Power Your Marketing Strategy in 2022</b:Title>
    <b:Year>2022</b:Year>
    <b:LCID>en-US</b:LCID>
    <b:Author>
      <b:Author>
        <b:Corporate>Sproutsocial.</b:Corporate>
      </b:Author>
    </b:Author>
    <b:URL>https://sproutsocial.com/insights/youtube-stats/</b:URL>
    <b:YearAccessed>2023</b:YearAccessed>
    <b:MonthAccessed>August </b:MonthAccessed>
    <b:DayAccessed>17</b:DayAccessed>
    <b:RefOrder>186</b:RefOrder>
  </b:Source>
  <b:Source>
    <b:Tag>Jap21</b:Tag>
    <b:SourceType>InternetSite</b:SourceType>
    <b:Guid>{3871E5FF-5E9A-4744-B38C-1F7B592F0168}</b:Guid>
    <b:LCID>en-US</b:LCID>
    <b:Author>
      <b:Author>
        <b:Corporate>Japantoday.</b:Corporate>
      </b:Author>
    </b:Author>
    <b:Title>Top Japanese YouTube channel ranking: Who placed first in 2021?</b:Title>
    <b:Year>2021</b:Year>
    <b:URL>https://japantoday.com/category/entertainment/top-japanese-youtube-channel-ranking-who-placed-first-in-2021</b:URL>
    <b:YearAccessed>2023</b:YearAccessed>
    <b:MonthAccessed>August</b:MonthAccessed>
    <b:DayAccessed>17</b:DayAccessed>
    <b:RefOrder>187</b:RefOrder>
  </b:Source>
  <b:Source>
    <b:Tag>Pon10</b:Tag>
    <b:SourceType>InternetSite</b:SourceType>
    <b:Guid>{5D2B2C2B-0E51-4B4C-8FB2-A67EBBC5FFEA}</b:Guid>
    <b:Title>A Comparison of Thai and Japanese Advertising Industries. Japanese Studies Journal</b:Title>
    <b:Year>2010</b:Year>
    <b:LCID>en-US</b:LCID>
    <b:Author>
      <b:Author>
        <b:Corporate>Pongsapitaksanti, P.</b:Corporate>
      </b:Author>
    </b:Author>
    <b:URL>http://www.asia.tu.ac.th/journal/EA_Journal53_1/Art5.pdf</b:URL>
    <b:YearAccessed>2023</b:YearAccessed>
    <b:MonthAccessed>August</b:MonthAccessed>
    <b:DayAccessed>17</b:DayAccessed>
    <b:RefOrder>188</b:RefOrder>
  </b:Source>
  <b:Source>
    <b:Tag>ธนพ60</b:Tag>
    <b:SourceType>InternetSite</b:SourceType>
    <b:Guid>{4A1AD060-A99D-4AE0-9D87-C86D87DFE850}</b:Guid>
    <b:Title>Digital Marketing ปฏิวัติการตลาด-การสื่อสาร เมื่อทุกอย่างต้องมาจาก “ผู้บริโภค” ไม่ใช่จาก “แบรนด์”</b:Title>
    <b:Year>2560</b:Year>
    <b:LCID>th-TH</b:LCID>
    <b:Author>
      <b:Author>
        <b:Corporate>ธนพล ทรัพย์สมบูรณ์</b:Corporate>
      </b:Author>
    </b:Author>
    <b:URL>https://www.marketingoops.com/news/agency/digital-marketing-ydm-thailand/</b:URL>
    <b:YearAccessed>2566</b:YearAccessed>
    <b:MonthAccessed>ธันวาคม </b:MonthAccessed>
    <b:DayAccessed>20 </b:DayAccessed>
    <b:RefOrder>189</b:RefOrder>
  </b:Source>
  <b:Source>
    <b:Tag>Ong22</b:Tag>
    <b:SourceType>JournalArticle</b:SourceType>
    <b:Guid>{E611069C-851A-41A5-B691-6AECF33B7988}</b:Guid>
    <b:Title>Exploring Young Consumers’ Exposure, Attitude, and Behavioral Response to YouTube Video Game Streaming’s Product Placement</b:Title>
    <b:Year>2022</b:Year>
    <b:LCID>en-US</b:LCID>
    <b:Author>
      <b:Author>
        <b:Corporate>Ongkrutraksa, W.</b:Corporate>
      </b:Author>
    </b:Author>
    <b:JournalName>International Journal of Electronic Commerce Studies</b:JournalName>
    <b:Pages>13(3), 45-68</b:Pages>
    <b:RefOrder>190</b:RefOrder>
  </b:Source>
  <b:Source>
    <b:Tag>Rel23</b:Tag>
    <b:SourceType>InternetSite</b:SourceType>
    <b:Guid>{709721BC-A23F-4C58-9F93-1E7525A84F3C}</b:Guid>
    <b:LCID>en-US</b:LCID>
    <b:Author>
      <b:Author>
        <b:Corporate>Relevantaudien.</b:Corporate>
      </b:Author>
    </b:Author>
    <b:Title>18 YouTube Statistics Marketers Must Know in  2023</b:Title>
    <b:Year>2023</b:Year>
    <b:URL>https://www.relevantaudience.com/th/18-youtube-statistics-marketers-must-know-in-2023/</b:URL>
    <b:YearAccessed>2023</b:YearAccessed>
    <b:MonthAccessed>August</b:MonthAccessed>
    <b:DayAccessed>17</b:DayAccessed>
    <b:RefOrder>191</b:RefOrder>
  </b:Source>
  <b:Source>
    <b:Tag>Ana13</b:Tag>
    <b:SourceType>InternetSite</b:SourceType>
    <b:Guid>{2B4111F1-CBB0-4CEC-A0DE-D5A31F38C64F}</b:Guid>
    <b:LCID>en-US</b:LCID>
    <b:Author>
      <b:Author>
        <b:Corporate>Anantnakarakul, S.</b:Corporate>
      </b:Author>
    </b:Author>
    <b:Title>Share the  list of top 10 Thai YouTubers Who's the hottest in  2023?! Primal Digital Agency</b:Title>
    <b:Year>2013</b:Year>
    <b:URL>https://www.primal.co.th/th/marketing/top-10-thai-youtubers/</b:URL>
    <b:YearAccessed>2023</b:YearAccessed>
    <b:MonthAccessed>August </b:MonthAccessed>
    <b:DayAccessed>17</b:DayAccessed>
    <b:RefOrder>192</b:RefOrder>
  </b:Source>
  <b:Source>
    <b:Tag>Yam22</b:Tag>
    <b:SourceType>InternetSite</b:SourceType>
    <b:Guid>{18401FB3-D7A2-4826-978F-5AFC974F9C31}</b:Guid>
    <b:LCID>en-US</b:LCID>
    <b:Author>
      <b:Author>
        <b:Corporate>Yamada, M.</b:Corporate>
      </b:Author>
    </b:Author>
    <b:Title>Entering to the Japanese market with a sustainability valued product – sustainability awareness and media landscape in Japan. KTH Royal Institute of Technology</b:Title>
    <b:Year>2022</b:Year>
    <b:URL>https://www.divaportal.org/smash/get/diva2:1709486/FULLTEXT01.pdf</b:URL>
    <b:YearAccessed>2023</b:YearAccessed>
    <b:MonthAccessed>August </b:MonthAccessed>
    <b:DayAccessed>17</b:DayAccessed>
    <b:RefOrder>193</b:RefOrder>
  </b:Source>
  <b:Source>
    <b:Tag>Del20</b:Tag>
    <b:SourceType>JournalArticle</b:SourceType>
    <b:Guid>{4BDADBAF-DE83-4EDD-BCCB-3322C343F5AF}</b:Guid>
    <b:LCID>en-US</b:LCID>
    <b:Author>
      <b:Author>
        <b:Corporate>Deller, R. A., &amp; Murphy, K.</b:Corporate>
      </b:Author>
    </b:Author>
    <b:Title>‘Zoella Hasn’t Really Written a Book, She’s Written a Cheque’: Mainstream Media Presentations of YouTube celebrities</b:Title>
    <b:JournalName>European Journal of Cultural Studies</b:JournalName>
    <b:Year>2020</b:Year>
    <b:Pages>23(1), 112–132</b:Pages>
    <b:RefOrder>194</b:RefOrder>
  </b:Source>
  <b:Source>
    <b:Tag>วรว64</b:Tag>
    <b:SourceType>JournalArticle</b:SourceType>
    <b:Guid>{C53F08D1-2C3F-4C81-9676-2B90B0128A77}</b:Guid>
    <b:Title>การสื่อสารการตลาดในคลิปวิดีโอเล่นเกมในยูทูบและอิทธิพลที่มีต่อพฤติกรรมผู้บริโภค</b:Title>
    <b:Year>2564</b:Year>
    <b:Pages>14(1), 1-11</b:Pages>
    <b:LCID>th-TH</b:LCID>
    <b:Author>
      <b:Author>
        <b:Corporate>วรวรรณ องค์ครุฑรักษา</b:Corporate>
      </b:Author>
    </b:Author>
    <b:JournalName>วารสารการประชาสัมพันธ์และการโฆษณา</b:JournalName>
    <b:RefOrder>195</b:RefOrder>
  </b:Source>
  <b:Source>
    <b:Tag>ผู้66</b:Tag>
    <b:SourceType>InternetSite</b:SourceType>
    <b:Guid>{3ECD3B1D-D5C7-459F-982A-7C7386A4C96F}</b:Guid>
    <b:LCID>th-TH</b:LCID>
    <b:Author>
      <b:Author>
        <b:Corporate>ผู้จัดการออนไลน์</b:Corporate>
      </b:Author>
    </b:Author>
    <b:Title>ยูทูบเบอร์คืออาชีพหลักสมัยนี้!? เรื่องที่คนญี่ปุ่นไม่เข้าใจความคิดคนเจน Z</b:Title>
    <b:Year>2566</b:Year>
    <b:URL>https://mgronline.com/japan/detail/9660000046470</b:URL>
    <b:YearAccessed>2566</b:YearAccessed>
    <b:MonthAccessed>กันยายน </b:MonthAccessed>
    <b:DayAccessed>20 </b:DayAccessed>
    <b:RefOrder>196</b:RefOrder>
  </b:Source>
  <b:Source>
    <b:Tag>Kem23</b:Tag>
    <b:SourceType>InternetSite</b:SourceType>
    <b:Guid>{006F02BD-EADF-4F1D-B39D-5F1E764D2639}</b:Guid>
    <b:Title>DIGITAL 2023: JAPAN</b:Title>
    <b:Year>2023</b:Year>
    <b:LCID>en-US</b:LCID>
    <b:Author>
      <b:Author>
        <b:Corporate>Kemp, S.</b:Corporate>
      </b:Author>
    </b:Author>
    <b:URL>https://indd.adobe.com/view/b275cef0-a81f-4687-b3c0-eebabc30ca56?allowFullscreen=true&amp;wmode=opaque</b:URL>
    <b:YearAccessed>2023</b:YearAccessed>
    <b:MonthAccessed>August </b:MonthAccessed>
    <b:DayAccessed>17</b:DayAccessed>
    <b:RefOrder>197</b:RefOrder>
  </b:Source>
  <b:Source>
    <b:Tag>Ram20</b:Tag>
    <b:SourceType>JournalArticle</b:SourceType>
    <b:Guid>{B3CCD134-52BD-4167-97DE-E483F1B17631}</b:Guid>
    <b:Title>Consumer Attitude, Behavioral Intention, and Watching Behavior of Online Video Advertising on YouTube</b:Title>
    <b:Year>2020</b:Year>
    <b:LCID>en-US</b:LCID>
    <b:Author>
      <b:Author>
        <b:Corporate>Ramadhani, S. et al.</b:Corporate>
      </b:Author>
    </b:Author>
    <b:JournalName>JURNAL APLIKASI MANAJEMEN</b:JournalName>
    <b:Pages>18(3), 493-503</b:Pages>
    <b:RefOrder>198</b:RefOrder>
  </b:Source>
  <b:Source>
    <b:Tag>Kar03</b:Tag>
    <b:SourceType>JournalArticle</b:SourceType>
    <b:Guid>{1CBF6F48-1F79-4B2A-A2C9-812A3DF724A3}</b:Guid>
    <b:Title>Practitioners’ Evolving Views on Product Placement Effectiveness</b:Title>
    <b:Year>2003</b:Year>
    <b:LCID>en-US</b:LCID>
    <b:Author>
      <b:Author>
        <b:Corporate>Karrh, J., et al.</b:Corporate>
      </b:Author>
    </b:Author>
    <b:JournalName>Journal of Advertising Research</b:JournalName>
    <b:Pages>43(2), 138–149</b:Pages>
    <b:RefOrder>199</b:RefOrder>
  </b:Source>
  <b:Source>
    <b:Tag>Mir16</b:Tag>
    <b:SourceType>InternetSite</b:SourceType>
    <b:Guid>{4CB15619-0049-4C11-9733-C19C06BAFDBB}</b:Guid>
    <b:LCID>en-US</b:LCID>
    <b:Author>
      <b:Author>
        <b:Corporate>Mironova, E.</b:Corporate>
      </b:Author>
    </b:Author>
    <b:Title>Audience’s behavior and attitudes towards lifestyle video blogs on YouTube</b:Title>
    <b:Year>2016</b:Year>
    <b:URL>https://www.diva-portal.org/smash/get/diva2:1481546/FULLTEXT01.pdf</b:URL>
    <b:YearAccessed>2023</b:YearAccessed>
    <b:MonthAccessed>August </b:MonthAccessed>
    <b:DayAccessed>17</b:DayAccessed>
    <b:RefOrder>200</b:RefOrder>
  </b:Source>
  <b:Source>
    <b:Tag>วรว62</b:Tag>
    <b:SourceType>BookSection</b:SourceType>
    <b:Guid>{F31EE86E-B66C-4444-8271-B9E83A885595}</b:Guid>
    <b:Title>การสื่อสารการตลาดในยูทูบและอิทธิพลที่มีต่อพฤติกรรมผู้บริโภค</b:Title>
    <b:Year>2562</b:Year>
    <b:LCID>th-TH</b:LCID>
    <b:Author>
      <b:Author>
        <b:Corporate>วรวรรณ องค์ครุฑรักษา</b:Corporate>
      </b:Author>
    </b:Author>
    <b:BookTitle>รายงานการวิจัย</b:BookTitle>
    <b:Publisher>คณะนิเทศศาสตร์ จุฬาลงกรณ์มหาวิทยาลัย</b:Publisher>
    <b:RefOrder>201</b:RefOrder>
  </b:Source>
  <b:Source>
    <b:Tag>ชัญ62</b:Tag>
    <b:SourceType>BookSection</b:SourceType>
    <b:Guid>{689EB2F7-0BD1-4E46-B566-C7A7BE8E0FEC}</b:Guid>
    <b:Title>รูปแบบการสื่อสารกลยุทธ์และจริยธรรมการตลาดผู้ทรงอิทธิพลออนไลน์ในประเทศไทย</b:Title>
    <b:Year>2562</b:Year>
    <b:Publisher>สถาบันบัณฑิตพัฒนบริหารศาสตร์</b:Publisher>
    <b:LCID>th-TH</b:LCID>
    <b:Author>
      <b:Author>
        <b:Corporate>ชัญญพัชญ์ วงษ์วิวัฒน์</b:Corporate>
      </b:Author>
    </b:Author>
    <b:BookTitle>วิทยานิพนธ์ปริญญามหาบัณฑิต สาขานิเทศศาสตร์และนวัตกรรม</b:BookTitle>
    <b:RefOrder>202</b:RefOrder>
  </b:Source>
  <b:Source>
    <b:Tag>Rah19</b:Tag>
    <b:SourceType>JournalArticle</b:SourceType>
    <b:Guid>{BF011275-2CD0-4B4F-9C8C-A463CFAE7101}</b:Guid>
    <b:LCID>en-US</b:LCID>
    <b:Author>
      <b:Author>
        <b:Corporate>Raharjo, T. W.</b:Corporate>
      </b:Author>
    </b:Author>
    <b:Title>Feeling in Responding Advertising Exposure on YouTube: The Moderation Influence of Online Experience</b:Title>
    <b:JournalName>Türkiye İletişim Araştırmaları Dergisi</b:JournalName>
    <b:Year>2019</b:Year>
    <b:Pages>33(1), 24-37</b:Pages>
    <b:RefOrder>203</b:RefOrder>
  </b:Source>
  <b:Source>
    <b:Tag>Ong221</b:Tag>
    <b:SourceType>JournalArticle</b:SourceType>
    <b:Guid>{3C55988D-3585-4F67-BB24-925E24D49DA9}</b:Guid>
    <b:LCID>en-US</b:LCID>
    <b:Author>
      <b:Author>
        <b:Corporate>Ongkrutraksa, W.</b:Corporate>
      </b:Author>
    </b:Author>
    <b:Title>Product Placement Approaches on YouTube: Impactful Tips from Influential YouTubers amid the Covid-19 Pandemic</b:Title>
    <b:JournalName>Communication and Media in Asia Pacific</b:JournalName>
    <b:Year>2022</b:Year>
    <b:Pages>5(2), 15-24</b:Pages>
    <b:RefOrder>204</b:RefOrder>
  </b:Source>
  <b:Source>
    <b:Tag>Tha18</b:Tag>
    <b:SourceType>InternetSite</b:SourceType>
    <b:Guid>{BCB340BA-2C29-4CE8-94DA-28963E905256}</b:Guid>
    <b:LCID>en-US</b:LCID>
    <b:Author>
      <b:Author>
        <b:Corporate>Thai PBS.</b:Corporate>
      </b:Author>
    </b:Author>
    <b:Title>"Celebrities' Social Responsibility" with online product reviews. Thai PBS</b:Title>
    <b:Year>2018</b:Year>
    <b:URL>https://www.thaipbs.or.th/news/content/271848</b:URL>
    <b:YearAccessed>2023</b:YearAccessed>
    <b:MonthAccessed>August </b:MonthAccessed>
    <b:DayAccessed>17</b:DayAccessed>
    <b:RefOrder>205</b:RefOrder>
  </b:Source>
  <b:Source>
    <b:Tag>Ger19</b:Tag>
    <b:SourceType>JournalArticle</b:SourceType>
    <b:Guid>{3B2E3414-8C8B-47B0-839B-96D45EC1F964}</b:Guid>
    <b:LCID>en-US</b:LCID>
    <b:Author>
      <b:Author>
        <b:Corporate>Gerhards, C.</b:Corporate>
      </b:Author>
    </b:Author>
    <b:Title>Product placement on YouTube: An explorative study on YouTube creators’ experiences with advertisers</b:Title>
    <b:JournalName>Convergence: The International Journal of Research into New Media Technologies</b:JournalName>
    <b:Year>2019</b:Year>
    <b:Pages>25(3), 516-533</b:Pages>
    <b:RefOrder>206</b:RefOrder>
  </b:Source>
  <b:Source>
    <b:Tag>Spr23</b:Tag>
    <b:SourceType>InternetSite</b:SourceType>
    <b:Guid>{6C0FBB61-304E-496D-BCF8-41A8C1AAFEC7}</b:Guid>
    <b:LCID>en-US</b:LCID>
    <b:Author>
      <b:Author>
        <b:Corporate>Springnews.</b:Corporate>
      </b:Author>
    </b:Author>
    <b:Title>What is VTuber YouTuber?  It generates millions in revenue annually</b:Title>
    <b:Year>2023</b:Year>
    <b:URL>https://www.springnews.co.th/news/824448</b:URL>
    <b:YearAccessed>2023</b:YearAccessed>
    <b:MonthAccessed>August </b:MonthAccessed>
    <b:DayAccessed>17</b:DayAccessed>
    <b:RefOrder>207</b:RefOrder>
  </b:Source>
  <b:Source>
    <b:Tag>Ban19</b:Tag>
    <b:SourceType>InternetSite</b:SourceType>
    <b:Guid>{18DC2BA9-B8BC-4765-B93B-2BEE758D0112}</b:Guid>
    <b:Title>Environmental conservation in Japan The "bioplastic" is growing. Bangkokbiznews</b:Title>
    <b:Year>2019</b:Year>
    <b:LCID>en-US</b:LCID>
    <b:Author>
      <b:Author>
        <b:Corporate>Bangkokbiznews.</b:Corporate>
      </b:Author>
    </b:Author>
    <b:URL>https://www.bangkokbiznews.com/business/848943</b:URL>
    <b:YearAccessed>2023</b:YearAccessed>
    <b:MonthAccessed>August</b:MonthAccessed>
    <b:DayAccessed>17</b:DayAccessed>
    <b:RefOrder>208</b:RefOrder>
  </b:Source>
  <b:Source>
    <b:Tag>Glo22</b:Tag>
    <b:SourceType>InternetSite</b:SourceType>
    <b:Guid>{7C89C895-BBB1-40F2-9261-5827C1CFFDCF}</b:Guid>
    <b:Title>This Environmental Scientist’s YouTube Channel Maps a Hopeful Future. Global Citizen</b:Title>
    <b:Year>2022</b:Year>
    <b:LCID>en-US</b:LCID>
    <b:Author>
      <b:Author>
        <b:Corporate>Globalcitizen.</b:Corporate>
      </b:Author>
    </b:Author>
    <b:URL>https://www.globalcitizen.org/en/content/ankur-shah-environment-youtube/</b:URL>
    <b:YearAccessed>2023</b:YearAccessed>
    <b:MonthAccessed>August </b:MonthAccessed>
    <b:DayAccessed>17</b:DayAccessed>
    <b:RefOrder>209</b:RefOrder>
  </b:Source>
  <b:Source>
    <b:Tag>Cih21</b:Tag>
    <b:SourceType>JournalArticle</b:SourceType>
    <b:Guid>{C646EE42-2573-4BC7-9B8D-4CC52E7C435E}</b:Guid>
    <b:Title>Using YouTube as an Education Environment: Examining Follower Views</b:Title>
    <b:Year>2021</b:Year>
    <b:LCID>en-US</b:LCID>
    <b:Author>
      <b:Author>
        <b:Corporate>Cihangir, H. H., &amp; Çoklar, A. N.</b:Corporate>
      </b:Author>
    </b:Author>
    <b:JournalName>International Technology and Education Journal</b:JournalName>
    <b:Pages>5(1), 50-60</b:Pages>
    <b:RefOrder>210</b:RefOrder>
  </b:Source>
  <b:Source>
    <b:Tag>ชัย59</b:Tag>
    <b:SourceType>Book</b:SourceType>
    <b:Guid>{D76CB84F-CF15-4A3A-91F6-0E1691714752}</b:Guid>
    <b:Author>
      <b:Author>
        <b:Corporate>ชัยยนต์ เพาพาน</b:Corporate>
      </b:Author>
    </b:Author>
    <b:Title>แนวคิดและทฤษฎีพื้นฐานการเป็นผู้นำของผู้บริหารสถานศึกษาในศตวรรษที่ 21</b:Title>
    <b:Year>2559</b:Year>
    <b:City>ขอนแก่น</b:City>
    <b:Publisher>มหาวิทยาลัยขอนแก่น</b:Publisher>
    <b:RefOrder>211</b:RefOrder>
  </b:Source>
  <b:Source>
    <b:Tag>เดช59</b:Tag>
    <b:SourceType>Book</b:SourceType>
    <b:Guid>{E23FDB0A-EF92-4FF7-A28A-707D96E38ED9}</b:Guid>
    <b:Author>
      <b:Author>
        <b:Corporate>เดชา  เดชะวัฒนไพศาล</b:Corporate>
      </b:Author>
    </b:Author>
    <b:Title>รูปแบบการพัฒนาบุคลากรสถาบันวิจัยและพัฒนา</b:Title>
    <b:Year>2559</b:Year>
    <b:City>กรุงเทพมหานคร</b:City>
    <b:Publisher>โรงพิมพ์แห่งจุฬาลงกรณ์มหาวิทยาลัย</b:Publisher>
    <b:RefOrder>212</b:RefOrder>
  </b:Source>
  <b:Source>
    <b:Tag>รัง65</b:Tag>
    <b:SourceType>Book</b:SourceType>
    <b:Guid>{2CEFFC19-D9B8-49EC-A80C-BF38CB0AD248}</b:Guid>
    <b:Author>
      <b:Author>
        <b:Corporate>รังสรรค์  ปิติปัญญา</b:Corporate>
      </b:Author>
    </b:Author>
    <b:Title>การพัฒนาทุนมนุษย์ในสหกรณ์</b:Title>
    <b:Year>2565</b:Year>
    <b:City>กรุงเทพมหานคร</b:City>
    <b:Publisher>มหาวิทยาลัยเกษตรศาสตร์</b:Publisher>
    <b:RefOrder>213</b:RefOrder>
  </b:Source>
  <b:Source>
    <b:Tag>กรม661</b:Tag>
    <b:SourceType>Book</b:SourceType>
    <b:Guid>{A465FD31-33E8-48F7-8ADF-A4CE3E1E0A56}</b:Guid>
    <b:Author>
      <b:Author>
        <b:Corporate>กรมส่งเสริมสหกรณ์</b:Corporate>
      </b:Author>
    </b:Author>
    <b:Title>แผนยุทธศาสตร์พัฒนาสหกรณ์</b:Title>
    <b:Year>2566</b:Year>
    <b:City>กรุงเทพมหานคร</b:City>
    <b:Publisher>โรงพิมพ์กรมส่งเสริมสหกรณ์</b:Publisher>
    <b:RefOrder>214</b:RefOrder>
  </b:Source>
  <b:Source>
    <b:Tag>สัน55</b:Tag>
    <b:SourceType>Book</b:SourceType>
    <b:Guid>{E04D63ED-E7CD-4996-95F5-0DE80545C0A1}</b:Guid>
    <b:Author>
      <b:Author>
        <b:Corporate>สันนิบาตสหกรณ์แห่งประเทศไทย</b:Corporate>
      </b:Author>
    </b:Author>
    <b:Title>รายงานฐานะการเงินและผลการดำเนินงานสหกรณ์ออมทรัพย์ประจำปี 2555</b:Title>
    <b:Year>2555</b:Year>
    <b:City>กรุงเทพมหานคร</b:City>
    <b:Publisher>โรงพิมพ์สันนิบาตสหกรณ์</b:Publisher>
    <b:RefOrder>215</b:RefOrder>
  </b:Source>
  <b:Source>
    <b:Tag>จีร64</b:Tag>
    <b:SourceType>Book</b:SourceType>
    <b:Guid>{8994189B-6AF2-411C-B129-11DB3A9DC480}</b:Guid>
    <b:Author>
      <b:Author>
        <b:Corporate>จีรณัทย์ ชาญเชิงพานิชย์</b:Corporate>
      </b:Author>
    </b:Author>
    <b:Title>การจัดการสหกรณ์ออมทรัพย์</b:Title>
    <b:Year>2564</b:Year>
    <b:City>กรุงเทพมหานคร</b:City>
    <b:Publisher>บริษัทแดเน็กซ์ จำกัด</b:Publisher>
    <b:RefOrder>216</b:RefOrder>
  </b:Source>
  <b:Source>
    <b:Tag>สำน64</b:Tag>
    <b:SourceType>Book</b:SourceType>
    <b:Guid>{8F49F6E8-0FDC-40B7-BD06-31A40DAF82B5}</b:Guid>
    <b:Author>
      <b:Author>
        <b:Corporate>สำนักงานสหกรณ์จังหวัดสกลนคร</b:Corporate>
      </b:Author>
    </b:Author>
    <b:Title>สรุปผลการดำเนินงานประจำปี 2564</b:Title>
    <b:Year>2564</b:Year>
    <b:City>สกลนคร</b:City>
    <b:Publisher>สำนักงานสหกรณ์จังหวัดสกลนคร</b:Publisher>
    <b:RefOrder>217</b:RefOrder>
  </b:Source>
  <b:Source>
    <b:Tag>ประ50</b:Tag>
    <b:SourceType>BookSection</b:SourceType>
    <b:Guid>{4B368890-16DE-4C64-92C1-CF09A3C94CC3}</b:Guid>
    <b:Title>ปัจจัยที่มีผลต่อประสิทธิภาพในการปฏิบัติงานของคณะกรรมการพัฒนาตำบล</b:Title>
    <b:Year>2550</b:Year>
    <b:Publisher>สถาบันบัณฑิตพัฒนาบริหารศาสตร์</b:Publisher>
    <b:Author>
      <b:Author>
        <b:Corporate>ประดิษฐ์  สุคนธสวัสดิ์</b:Corporate>
      </b:Author>
    </b:Author>
    <b:BookTitle>วิทยานิพนธ์การจัดการภาครัฐและเอกชนมหาบัณฑิต สาขาพัฒนบริศาสตรมหาบัณฑิต</b:BookTitle>
    <b:RefOrder>218</b:RefOrder>
  </b:Source>
  <b:Source>
    <b:Tag>อนุ51</b:Tag>
    <b:SourceType>Book</b:SourceType>
    <b:Guid>{8D2A4A6A-9D19-4896-8512-8008D63A988B}</b:Guid>
    <b:Title>ประสิทธิผลของการใช้เทคโนโลยีสารสนเทศในการพัฒนาระบบงานบริหารเอกสาร</b:Title>
    <b:Year>2551</b:Year>
    <b:City>กรุงเทพมหานคร</b:City>
    <b:Publisher>มหาวิทยาลัยรามคำแหง</b:Publisher>
    <b:Author>
      <b:Author>
        <b:Corporate>อนุทิน  จิตตะสิริ</b:Corporate>
      </b:Author>
    </b:Author>
    <b:RefOrder>219</b:RefOrder>
  </b:Source>
  <b:Source>
    <b:Tag>วิฑ41</b:Tag>
    <b:SourceType>Book</b:SourceType>
    <b:Guid>{8E51D7A5-73C7-4199-AC32-B7F5D912B2F4}</b:Guid>
    <b:Author>
      <b:Author>
        <b:Corporate>วิฑูรย์ สิมะโชคดี</b:Corporate>
      </b:Author>
    </b:Author>
    <b:Title>การพัฒนาทรัพยากรมนุษย์.ในผู้จัดการรายวัน</b:Title>
    <b:Year>2541</b:Year>
    <b:City>กรุงเทพมหานคร</b:City>
    <b:Publisher>เนตรนิมิตการพิมพ์</b:Publisher>
    <b:RefOrder>220</b:RefOrder>
  </b:Source>
  <b:Source>
    <b:Tag>จีร55</b:Tag>
    <b:SourceType>Book</b:SourceType>
    <b:Guid>{AAC35EFC-FFBC-433C-B39B-DBFA4E95B14A}</b:Guid>
    <b:Author>
      <b:Author>
        <b:Corporate>จีระ หงส์ลดารมภ์</b:Corporate>
      </b:Author>
    </b:Author>
    <b:Title>เอกสารประกอบการสัมมนา 8K’s + 5 K’s ทุนมนุษย์คนไทยในการรองรับประชาคมอาเซียน</b:Title>
    <b:Year>2555</b:Year>
    <b:City>กรุงเทพมหานคร</b:City>
    <b:Publisher>มหาวิทยาลัยธรรมศาสตร์</b:Publisher>
    <b:RefOrder>221</b:RefOrder>
  </b:Source>
  <b:Source>
    <b:Tag>ชาญ48</b:Tag>
    <b:SourceType>Book</b:SourceType>
    <b:Guid>{591B5A27-3D17-4218-9B90-1DC54CE681C4}</b:Guid>
    <b:Author>
      <b:Author>
        <b:Corporate>ชาญชัย  อาจินสมาจารย์</b:Corporate>
      </b:Author>
    </b:Author>
    <b:Title>การบริหารงานทุนมนุษย์แผนใหม่</b:Title>
    <b:Year>2548</b:Year>
    <b:City>กรุงเทพมหานคร</b:City>
    <b:Publisher>ไทยวัฒนาพานิชย์</b:Publisher>
    <b:RefOrder>222</b:RefOrder>
  </b:Source>
  <b:Source>
    <b:Tag>ปัณ</b:Tag>
    <b:SourceType>Book</b:SourceType>
    <b:Guid>{EEB01AC3-D904-408C-B576-1929E91E4BBB}</b:Guid>
    <b:Author>
      <b:Author>
        <b:Corporate>ปัณรส มาลากุล ณ อยุธยา</b:Corporate>
      </b:Author>
    </b:Author>
    <b:Title>แนวคิดเรื่ององค์กรเรียนรู้ รวมบทความวิชาการ 100 ปีรัฐประศาสนศาสตร์ไทย พ.ศ. 2442-2443</b:Title>
    <b:City>กรุงเทพมหานคร</b:City>
    <b:Publisher>จุฬาลงกรณ์มหาวิทยาลัย</b:Publisher>
    <b:RefOrder>223</b:RefOrder>
  </b:Source>
  <b:Source>
    <b:Tag>สมพ33</b:Tag>
    <b:SourceType>Book</b:SourceType>
    <b:Guid>{91DB2E36-6AE0-4BB7-B2FF-82218AB91C54}</b:Guid>
    <b:Author>
      <b:Author>
        <b:Corporate>สมพงษ์  เกษมสิน</b:Corporate>
      </b:Author>
    </b:Author>
    <b:Title>การบริหารงานทุนมนุษย์แผนใหม่</b:Title>
    <b:Year>2533</b:Year>
    <b:City>กรุงเทพมหานคร</b:City>
    <b:Publisher>ไทยวัฒนาพานิชย์</b:Publisher>
    <b:RefOrder>224</b:RefOrder>
  </b:Source>
  <b:Source>
    <b:Tag>Cas92</b:Tag>
    <b:SourceType>Book</b:SourceType>
    <b:Guid>{3A5AB7BD-AC87-4063-B4EE-1F337B2E20C9}</b:Guid>
    <b:Author>
      <b:Author>
        <b:Corporate>Castaler,W.</b:Corporate>
      </b:Author>
    </b:Author>
    <b:Title>Developing and Defending a Dissertation Proposal</b:Title>
    <b:Year>1992</b:Year>
    <b:City>Pennsylvania</b:City>
    <b:Publisher>University of Pennsylvania</b:Publisher>
    <b:RefOrder>225</b:RefOrder>
  </b:Source>
  <b:Source>
    <b:Tag>กิต32</b:Tag>
    <b:SourceType>Book</b:SourceType>
    <b:Guid>{5B57F50F-D2B1-4713-92E4-9063DE6D1FFB}</b:Guid>
    <b:Author>
      <b:Author>
        <b:Corporate>กิติมา ปรีดีดิลก</b:Corporate>
      </b:Author>
    </b:Author>
    <b:Title>การบริหารและการนิเทศการศึกษาเบื้องต้น</b:Title>
    <b:Year>2532</b:Year>
    <b:City>กรุงเทพมหานคร</b:City>
    <b:Publisher>อักษรการพิมพ์</b:Publisher>
    <b:RefOrder>226</b:RefOrder>
  </b:Source>
  <b:Source>
    <b:Tag>Sim06</b:Tag>
    <b:SourceType>JournalArticle</b:SourceType>
    <b:Guid>{CE4BA44F-A6B9-435A-9899-D7120D58B6CF}</b:Guid>
    <b:Title>Human Resource Development: Today and Tomorrow Economic</b:Title>
    <b:Year>2006</b:Year>
    <b:Author>
      <b:Author>
        <b:Corporate>Sims, R.R.</b:Corporate>
      </b:Author>
    </b:Author>
    <b:JournalName>Journal</b:JournalName>
    <b:Pages>65(1), 1-15</b:Pages>
    <b:RefOrder>227</b:RefOrder>
  </b:Source>
  <b:Source>
    <b:Tag>Mul</b:Tag>
    <b:SourceType>JournalArticle</b:SourceType>
    <b:Guid>{68EC32E5-2F69-4964-AEF2-969E7C17A93D}</b:Guid>
    <b:Author>
      <b:Author>
        <b:Corporate>Muller, D. G.</b:Corporate>
      </b:Author>
    </b:Author>
    <b:Title>A model for Human Resource Development</b:Title>
    <b:JournalName>Personnel Journal</b:JournalName>
    <b:Pages>21(10),18-31</b:Pages>
    <b:Year>1992</b:Year>
    <b:RefOrder>228</b:RefOrder>
  </b:Source>
  <b:Source>
    <b:Tag>คณะ65</b:Tag>
    <b:SourceType>Book</b:SourceType>
    <b:Guid>{B93EE007-5EFB-4654-80F3-2BC0033DD1DC}</b:Guid>
    <b:Title>แผนพัฒนาเศรษฐกิจและสังคมแห่งชาติ ฉบับที่ 13  (พ.ศ. 2566- พ.ศ. 2570)</b:Title>
    <b:Year>2565</b:Year>
    <b:LCID>th-TH</b:LCID>
    <b:Author>
      <b:Author>
        <b:Corporate>คณะกรรมการพัฒนาเศรษฐกิจและสังคมแห่งชาติ,</b:Corporate>
      </b:Author>
    </b:Author>
    <b:City>กรุงเทพมหานคร</b:City>
    <b:Publisher>สำนักนายกรัฐมนตรี</b:Publisher>
    <b:RefOrder>1</b:RefOrder>
  </b:Source>
  <b:Source>
    <b:Tag>ชาญ40</b:Tag>
    <b:SourceType>Book</b:SourceType>
    <b:Guid>{3AAA7E15-0804-4953-8BAC-8B53D62B2D78}</b:Guid>
    <b:Title>โครงการวิถีทรรศน์ วิถีไทย การท่องเที่ยวทางวัฒนธรรม</b:Title>
    <b:Year>2540</b:Year>
    <b:City>กรุงเทพมหานคร</b:City>
    <b:Publisher>อมรินทร์พริ้นติ้งแอนด์พับลิชชิ่ง</b:Publisher>
    <b:LCID>th-TH</b:LCID>
    <b:Author>
      <b:Author>
        <b:Corporate>ชาญวิทย์ เกษตรศิริ</b:Corporate>
      </b:Author>
    </b:Author>
    <b:RefOrder>2</b:RefOrder>
  </b:Source>
  <b:Source>
    <b:Tag>เจษ61</b:Tag>
    <b:SourceType>BookSection</b:SourceType>
    <b:Guid>{CE7C4061-ED6A-4AA5-967F-681FB310755B}</b:Guid>
    <b:Title>แนวทางการจัดการท่องเที่ยวเชิงวัฒนธรรมโดยการมีส่วนร่วมของภาคีการท่องเที่ยว: กรณีศึกษาประเพณีถือศีลกินผัก ศาลเจ้ากิวอ๋องเอี่ย จังหวัดตรัง</b:Title>
    <b:Year>2561</b:Year>
    <b:Publisher>มหาวิทยาลัยหอการค้าไทย</b:Publisher>
    <b:LCID>th-TH</b:LCID>
    <b:Author>
      <b:Author>
        <b:Corporate>เจษฎา นิลสงวนเดชะ</b:Corporate>
      </b:Author>
    </b:Author>
    <b:BookTitle>รายงานการวิจัย</b:BookTitle>
    <b:RefOrder>3</b:RefOrder>
  </b:Source>
  <b:Source>
    <b:Tag>ศิร61</b:Tag>
    <b:SourceType>JournalArticle</b:SourceType>
    <b:Guid>{D65D408E-147F-4461-9325-0B8597EB0847}</b:Guid>
    <b:LCID>th-TH</b:LCID>
    <b:Author>
      <b:Author>
        <b:Corporate>ศิริพร ถาวรวิสิทธิ์ และเสรี วงษ์มณฑา</b:Corporate>
      </b:Author>
    </b:Author>
    <b:Title>แนวทางการส่งเสริมการท่องเที่ยวเชิงวัฒนธรรมจังหวัดน่าน</b:Title>
    <b:JournalName>วารสารสมาคมนักวิจัยแห่งประเทศไทย</b:JournalName>
    <b:Year>2561</b:Year>
    <b:Pages>26(1),244-256</b:Pages>
    <b:RefOrder>4</b:RefOrder>
  </b:Source>
  <b:Source>
    <b:Tag>พื้นที่ที่สำรองไว้4</b:Tag>
    <b:SourceType>BookSection</b:SourceType>
    <b:Guid>{0FB74FD2-3121-4C4A-9CA5-A00A3A48633D}</b:Guid>
    <b:LCID>th-TH</b:LCID>
    <b:Author>
      <b:Author>
        <b:Corporate>อัจฉรี จันทมูล</b:Corporate>
      </b:Author>
    </b:Author>
    <b:Title>การศึกษาเทศกาลและงานประเพณีเพื่อเชื่อมโยงแหล่งท่องเที่ยวทางวัฒนธรรมจังหวัดอำนาจเจริญ</b:Title>
    <b:BookTitle>รายงานการวิจัย</b:BookTitle>
    <b:Year>2561</b:Year>
    <b:Publisher>สถาบันอุดมศึกษา</b:Publisher>
    <b:RefOrder>5</b:RefOrder>
  </b:Source>
  <b:Source>
    <b:Tag>อภิ54</b:Tag>
    <b:SourceType>BookSection</b:SourceType>
    <b:Guid>{4518E19B-CF56-4FD8-9A8C-2EC2FB8FB398}</b:Guid>
    <b:Title>การศึกษาความเชื่อ ประเพณี และพิธีกรรมของพระพุทธศาสนาในฐานะทุนทางสังคมวัฒนธรรม เพื่อการพัฒนาชุมชนชายแดนไทยขพม่า</b:Title>
    <b:Year>2554</b:Year>
    <b:LCID>th-TH</b:LCID>
    <b:Author>
      <b:Author>
        <b:Corporate>อภิญญา เงินดี</b:Corporate>
      </b:Author>
    </b:Author>
    <b:BookTitle>วิทยานิพนธ์ปริญญาปรัชญาดุษฎีบัณฑิต สาขาวิชาวัฒนธรรมศาสตร์</b:BookTitle>
    <b:Publisher>มหาวิทยาลัยมหาสารคาม</b:Publisher>
    <b:RefOrder>6</b:RefOrder>
  </b:Source>
  <b:Source>
    <b:Tag>รอด56</b:Tag>
    <b:SourceType>BookSection</b:SourceType>
    <b:Guid>{6093ACDD-B8C5-47DB-B47D-9AA63342BF1F}</b:Guid>
    <b:Author>
      <b:Author>
        <b:NameList>
          <b:Person>
            <b:Last>รอดแจ่ม ชุมพล</b:Last>
          </b:Person>
        </b:NameList>
      </b:Author>
    </b:Author>
    <b:Title>เส้นทางการท่องเที่ยวเชิงศิลปวัฒนธรรม อำเภอบางกรวย จังหวัดนนทบุรี</b:Title>
    <b:Year>2556</b:Year>
    <b:BookTitle>วิทยาลัยราชพฤกษ์</b:BookTitle>
    <b:Publisher>วิทยาลัยราชพฤกษ์</b:Publisher>
    <b:LCID>th-TH</b:LCID>
    <b:RefOrder>7</b:RefOrder>
  </b:Source>
  <b:Source>
    <b:Tag>รัก60</b:Tag>
    <b:SourceType>InternetSite</b:SourceType>
    <b:Guid>{9A371408-3C4E-4489-835F-B172D0BD096B}</b:Guid>
    <b:Author>
      <b:Author>
        <b:NameList>
          <b:Person>
            <b:Last>รักเกื้อ สุชาดา</b:Last>
          </b:Person>
        </b:NameList>
      </b:Author>
    </b:Author>
    <b:Title>แนวทางพัฒนาการส่งเสริมการท่องเที่ยวเชิงวัฒนธรรม ของเทศบาลตำบลนครชุม อำเภอเมืองกำแพงเพชร จังหวัดกำแพงเพชร</b:Title>
    <b:Year>2560</b:Year>
    <b:URL>https://research.kpru.ac.th/sac/fileconference/9422018-05-01.pdf</b:URL>
    <b:YearAccessed>24</b:YearAccessed>
    <b:MonthAccessed>ตุลาคม</b:MonthAccessed>
    <b:DayAccessed>2566</b:DayAccessed>
    <b:RefOrder>8</b:RefOrder>
  </b:Source>
  <b:Source>
    <b:Tag>กุล65</b:Tag>
    <b:SourceType>JournalArticle</b:SourceType>
    <b:Guid>{923B110E-DFF7-41D6-BC5B-890FA265EC5A}</b:Guid>
    <b:Title>การส่งเสริมการท่องเที่ยวเชิงวัฒนธรรมจากภูมิปัญญาท้องถิ่นและทุนทางวัฒนธรรมของชุมชนไทยพวนถนนใหญ่ จังหวัดลพบุรี</b:Title>
    <b:Year>2565</b:Year>
    <b:LCID>th-TH</b:LCID>
    <b:Author>
      <b:Author>
        <b:Corporate>กุลชลี พวงเพ็ชร และชวลิต  ศุภศักดิ์ธำรง</b:Corporate>
      </b:Author>
    </b:Author>
    <b:JournalName>วารสารมนุษย์ศาสตร์และสังคมศาสตร์ มหาวิทยาลัยมหาสารคาม</b:JournalName>
    <b:Pages>41(6), 49-65</b:Pages>
    <b:RefOrder>9</b:RefOrder>
  </b:Source>
  <b:Source>
    <b:Tag>ชาย57</b:Tag>
    <b:SourceType>JournalArticle</b:SourceType>
    <b:Guid>{584C4FE1-CD35-4E01-B6F1-3CFD337CA95B}</b:Guid>
    <b:Title>แนวทางการส่งเสริมการท่องเที่ยวเชิงวัฒนธรรมแบบมีส่วนร่วมของชุมชนตลาดบางหลวงททอำเภอบางเลน จังหวัดนครปฐม</b:Title>
    <b:Year>2557</b:Year>
    <b:LCID>th-TH</b:LCID>
    <b:Author>
      <b:Author>
        <b:Corporate>ชายชาญ ปฐมกาญจนา และนรินทร์ สังข์รักษา</b:Corporate>
      </b:Author>
    </b:Author>
    <b:JournalName>วารสารวิทยบริการ  มหาวิทยาลัยสงขลานครินทร์</b:JournalName>
    <b:Pages>26(1),118-129</b:Pages>
    <b:RefOrder>10</b:RefOrder>
  </b:Source>
  <b:Source>
    <b:Tag>Inn23</b:Tag>
    <b:SourceType>InternetSite</b:SourceType>
    <b:Guid>{8A1A9105-EA07-46BC-9BC7-C9E88C2EE009}</b:Guid>
    <b:Title>Inner Development Goals Background, method and the IDG framework</b:Title>
    <b:Year>2023</b:Year>
    <b:LCID>en-US</b:LCID>
    <b:Author>
      <b:Author>
        <b:Corporate>Inner Development Goals</b:Corporate>
      </b:Author>
    </b:Author>
    <b:URL>https://drive.google.com/file/d/13fcf9xmYrX9wrsh3PC3aeRDs0rWsWCpA/edit</b:URL>
    <b:YearAccessed>2025</b:YearAccessed>
    <b:MonthAccessed>December </b:MonthAccessed>
    <b:DayAccessed>1</b:DayAccessed>
    <b:RefOrder>1</b:RefOrder>
  </b:Source>
  <b:Source>
    <b:Tag>กรม645</b:Tag>
    <b:SourceType>Book</b:SourceType>
    <b:Guid>{8D0DC04D-5B14-4DB5-B05D-F69EEC6099C7}</b:Guid>
    <b:Title>คู่มือการสื่อสารของวัยรุ่นและครอบครัว</b:Title>
    <b:Year>2564</b:Year>
    <b:LCID>th-TH</b:LCID>
    <b:Author>
      <b:Author>
        <b:Corporate>กรมสุขภาพจิต</b:Corporate>
      </b:Author>
    </b:Author>
    <b:City>นนทบุรี</b:City>
    <b:Publisher>บริษัท บียอนด์พับลิสชิ่ง จำกัด</b:Publisher>
    <b:RefOrder>2</b:RefOrder>
  </b:Source>
  <b:Source>
    <b:Tag>สภา681</b:Tag>
    <b:SourceType>InternetSite</b:SourceType>
    <b:Guid>{B929D536-E524-4045-8B2C-FCA7ABE9935C}</b:Guid>
    <b:Title>แบบสำรวจ 4 มิติความรุนแรงในโรงเรียน</b:Title>
    <b:Year>2568</b:Year>
    <b:LCID>th-TH</b:LCID>
    <b:Author>
      <b:Author>
        <b:Corporate>สภาผู้บริโภค</b:Corporate>
      </b:Author>
    </b:Author>
    <b:URL>https://www.tcc.or.th/wp-content/uploads/2025/09/14052025_TCC-AW-Serway-1200x1500.png</b:URL>
    <b:YearAccessed>2568</b:YearAccessed>
    <b:MonthAccessed>กันยายน </b:MonthAccessed>
    <b:DayAccessed>30 </b:DayAccessed>
    <b:RefOrder>3</b:RefOrder>
  </b:Source>
  <b:Source>
    <b:Tag>เสม67</b:Tag>
    <b:SourceType>InternetSite</b:SourceType>
    <b:Guid>{E09D49A0-A75B-4D53-94AB-C1F88D2599B3}</b:Guid>
    <b:LCID>th-TH</b:LCID>
    <b:Author>
      <b:Author>
        <b:Corporate>เสมสิกขาลัย</b:Corporate>
      </b:Author>
    </b:Author>
    <b:Title>การสื่อสารอย่างสันติ หลักสูตรการอบรมสำหรับ Public และ In-house</b:Title>
    <b:Year>2567</b:Year>
    <b:URL>https://semsikkha.org/2019/nvc-curriculum/</b:URL>
    <b:YearAccessed>2568</b:YearAccessed>
    <b:MonthAccessed>ธันวาคม </b:MonthAccessed>
    <b:DayAccessed>1 </b:DayAccessed>
    <b:RefOrder>4</b:RefOrder>
  </b:Source>
  <b:Source>
    <b:Tag>Uni23</b:Tag>
    <b:SourceType>InternetSite</b:SourceType>
    <b:Guid>{0638A908-CAE7-4536-997F-2269080B11AA}</b:Guid>
    <b:Title>Youth</b:Title>
    <b:Year>2023</b:Year>
    <b:LCID>en-US</b:LCID>
    <b:Author>
      <b:Author>
        <b:Corporate>United Nations</b:Corporate>
      </b:Author>
    </b:Author>
    <b:URL>https://www.un.org/en/global-issues/youth</b:URL>
    <b:YearAccessed>2025</b:YearAccessed>
    <b:MonthAccessed>December </b:MonthAccessed>
    <b:DayAccessed>1 </b:DayAccessed>
    <b:RefOrder>5</b:RefOrder>
  </b:Source>
  <b:Source>
    <b:Tag>สำน6813</b:Tag>
    <b:SourceType>InternetSite</b:SourceType>
    <b:Guid>{90FDDB0F-F669-4440-82A6-F60A397A5B87}</b:Guid>
    <b:LCID>th-TH</b:LCID>
    <b:Author>
      <b:Author>
        <b:Corporate>สำนักบริหารการทะเบียน กรมการปกครอง</b:Corporate>
      </b:Author>
    </b:Author>
    <b:Title>จำนวนประชากรรายอายุ</b:Title>
    <b:Year>2568</b:Year>
    <b:URL>https://stat.bora.dopa.go.th/stat/statnew/statMONTH/statmonth/#/view</b:URL>
    <b:YearAccessed>2568</b:YearAccessed>
    <b:MonthAccessed>สิงหาคม </b:MonthAccessed>
    <b:DayAccessed>1 </b:DayAccessed>
    <b:RefOrder>6</b:RefOrder>
  </b:Source>
  <b:Source>
    <b:Tag>สุร51</b:Tag>
    <b:SourceType>InternetSite</b:SourceType>
    <b:Guid>{9BC1DA90-B641-408A-9F7E-F6FDF40850EF}</b:Guid>
    <b:LCID>th-TH</b:LCID>
    <b:Author>
      <b:Author>
        <b:Corporate>สุรพงษ์ คงสัตย์ และธีรชาติ ธรรมวงค์</b:Corporate>
      </b:Author>
    </b:Author>
    <b:Title>การหาค่าความเที่ยงตรงของแบบสอบถาม (IOC)</b:Title>
    <b:Year>2551</b:Year>
    <b:URL>https://www.mcu.ac.th/article/detail/14329</b:URL>
    <b:YearAccessed>2568</b:YearAccessed>
    <b:MonthAccessed>สิงหาคม </b:MonthAccessed>
    <b:DayAccessed>1 </b:DayAccessed>
    <b:RefOrder>7</b:RefOrder>
  </b:Source>
  <b:Source>
    <b:Tag>UNE19</b:Tag>
    <b:SourceType>Book</b:SourceType>
    <b:Guid>{ED9A7CB7-9195-4EA7-931E-2BEF13E9BDAF}</b:Guid>
    <b:Title>UNESCO Institute for Lifelong Learning: promoting lifelong learning for all</b:Title>
    <b:Year>2019</b:Year>
    <b:LCID>en-US</b:LCID>
    <b:Author>
      <b:Author>
        <b:Corporate>UNESCO</b:Corporate>
      </b:Author>
    </b:Author>
    <b:City>Germany</b:City>
    <b:Publisher>UNESCO Institute for Lifelong Learning</b:Publisher>
    <b:RefOrder>8</b:RefOrder>
  </b:Source>
  <b:Source>
    <b:Tag>Uni25</b:Tag>
    <b:SourceType>InternetSite</b:SourceType>
    <b:Guid>{BE959BAC-D7DB-46FA-B91C-C7E4E9F1646C}</b:Guid>
    <b:LCID>en-US</b:LCID>
    <b:Author>
      <b:Author>
        <b:Corporate>United Nations</b:Corporate>
      </b:Author>
    </b:Author>
    <b:Title>Unlocking your Emotions to Achieve the SDGs: Nonviolent Communication</b:Title>
    <b:Year>2025</b:Year>
    <b:URL>https://www.un.org/en/academic-impact/unlocking-your-emotions-achieve-sdgs-nonviolent-communication</b:URL>
    <b:YearAccessed>2025</b:YearAccessed>
    <b:MonthAccessed>December </b:MonthAccessed>
    <b:DayAccessed>1 </b:DayAccessed>
    <b:RefOrder>9</b:RefOrder>
  </b:Source>
  <b:Source>
    <b:Tag>วรา60</b:Tag>
    <b:SourceType>JournalArticle</b:SourceType>
    <b:Guid>{1A3A7E22-3FD0-44C0-A3F1-1C63B6445943}</b:Guid>
    <b:Title>พฤติกรรมในการเล่นเกมกระดาน และองค์ประกอบของปัจจัยทางด้านผลกระทบ จากการเล่นเกมของวัยรุ่นในเขตกรุงเทพมหานคร</b:Title>
    <b:Year>2560</b:Year>
    <b:LCID>th-TH</b:LCID>
    <b:Author>
      <b:Author>
        <b:Corporate>วราภรณ์ ลิ้มเปรมวัฒนา และกันตภณ ธรรมวัฒนา</b:Corporate>
      </b:Author>
    </b:Author>
    <b:JournalName>วารสารวิจัยสังคมและปริทัศน์</b:JournalName>
    <b:Pages>40(2), 107-132</b:Pages>
    <b:RefOrder>10</b:RefOrder>
  </b:Source>
  <b:Source>
    <b:Tag>Nod19</b:Tag>
    <b:SourceType>JournalArticle</b:SourceType>
    <b:Guid>{CA29D5EB-13FF-469C-9F20-A2B11CEDD93C}</b:Guid>
    <b:LCID>en-US</b:LCID>
    <b:Author>
      <b:Author>
        <b:Corporate>Noda, S. et al.</b:Corporate>
      </b:Author>
    </b:Author>
    <b:Title>The effectiveness of intervention with board games: a systematic review</b:Title>
    <b:JournalName>BioPsychoSocial Medicine</b:JournalName>
    <b:Year>2019</b:Year>
    <b:Pages>13(22). https://doi.org/10.1186/s13030-019-0164-1</b:Pages>
    <b:RefOrder>11</b:RefOrder>
  </b:Source>
  <b:Source>
    <b:Tag>Nak19</b:Tag>
    <b:SourceType>JournalArticle</b:SourceType>
    <b:Guid>{646E5BCB-C986-4CCF-81C5-C271F51F8F6C}</b:Guid>
    <b:Title>Special series on "effects of board games on health education and promotion" board games as a promising tool for health promotion: a review of recent literature</b:Title>
    <b:Year>2019</b:Year>
    <b:LCID>en-US</b:LCID>
    <b:Author>
      <b:Author>
        <b:Corporate>Nakao, M.</b:Corporate>
      </b:Author>
    </b:Author>
    <b:JournalName>BioPsychoSocial medicine</b:JournalName>
    <b:Pages>13(5). https://doi.org/10.1186/s13030-019-0146-3</b:Pages>
    <b:RefOrder>12</b:RefOrder>
  </b:Source>
  <b:Source>
    <b:Tag>อรร57</b:Tag>
    <b:SourceType>BookSection</b:SourceType>
    <b:Guid>{F86A1F70-5AE8-42C7-AA72-329DB30FF8AA}</b:Guid>
    <b:Title>การออกแบบบอร์ดเกมการศึกษาเรื่องวงสีธรรมชาติสำหรับนักเรียนชั้นประถมศึกษาปีที่ 6</b:Title>
    <b:Year>2557</b:Year>
    <b:LCID>th-TH</b:LCID>
    <b:Author>
      <b:Author>
        <b:Corporate>อรรถเศรษฐ์ ปรีดากรณ์</b:Corporate>
      </b:Author>
    </b:Author>
    <b:BookTitle>วิทยานิพนธ์การศึกษามหาบัณฑิต สาขาวิชาศิลปศึกษา</b:BookTitle>
    <b:Publisher>มหาวิทยาลัยศรีนครินทรวิโรฒ</b:Publisher>
    <b:RefOrder>13</b:RefOrder>
  </b:Source>
  <b:Source>
    <b:Tag>Ass23</b:Tag>
    <b:SourceType>JournalArticle</b:SourceType>
    <b:Guid>{C3E8FFCB-8196-4547-9D77-BF9037BA8A73}</b:Guid>
    <b:LCID>en-US</b:LCID>
    <b:Author>
      <b:Author>
        <b:Corporate>Assapun, S. &amp; Thummaphan, P.</b:Corporate>
      </b:Author>
    </b:Author>
    <b:Title>Assessing the Effectiveness of Board Game-based Learning for Enhancing Problem-Solving Competency of Lower Secondary Students</b:Title>
    <b:JournalName>International Journal of Instruction</b:JournalName>
    <b:Year>2023</b:Year>
    <b:Pages>16(2), 511-532</b:Pages>
    <b:RefOrder>14</b:RefOrder>
  </b:Source>
  <b:Source>
    <b:Tag>Che21</b:Tag>
    <b:SourceType>JournalArticle</b:SourceType>
    <b:Guid>{6E22B715-0028-41EE-A132-94C783A21C11}</b:Guid>
    <b:LCID>en-US</b:LCID>
    <b:Author>
      <b:Author>
        <b:Corporate>Chen, S. Y. et al.</b:Corporate>
      </b:Author>
    </b:Author>
    <b:Title>The effect of a scientific board game on improving creative problem solving skills</b:Title>
    <b:JournalName>Thinking Skills and Creativity</b:JournalName>
    <b:Year>2021</b:Year>
    <b:Pages>41, 100921. https://doi.org/10.1016/j.tsc.2021.100921</b:Pages>
    <b:RefOrder>15</b:RefOrder>
  </b:Source>
  <b:Source>
    <b:Tag>Chi191</b:Tag>
    <b:SourceType>JournalArticle</b:SourceType>
    <b:Guid>{60DB906D-4E9E-4279-9DBE-D44944B05F4E}</b:Guid>
    <b:LCID>en-US</b:LCID>
    <b:Author>
      <b:Author>
        <b:Corporate>Ching-Teng, Y.</b:Corporate>
      </b:Author>
    </b:Author>
    <b:Title>Effect of board game activities on cognitive function improvement among older adults in adult day care centers</b:Title>
    <b:JournalName>Social work in health care</b:JournalName>
    <b:Year>2019</b:Year>
    <b:Pages>58(9), 825-838</b:Pages>
    <b:RefOrder>16</b:RefOrder>
  </b:Source>
  <b:Source>
    <b:Tag>อโร66</b:Tag>
    <b:SourceType>JournalArticle</b:SourceType>
    <b:Guid>{BC2AA85F-A35A-446D-8A82-F46331188978}</b:Guid>
    <b:Title>The ผลการใช้บอร์ดเกม (Name It) ในการเรียนรู้คำศัพท์ภาษาอังกฤษ ของนักศึกษาในรายวิชาภาษาอังกฤษเพื่อวัตถุประสงค์เฉพาะ (English for Specific Purposes)</b:Title>
    <b:Year>2566</b:Year>
    <b:Pages>4(2), 13-28</b:Pages>
    <b:LCID>th-TH</b:LCID>
    <b:Author>
      <b:Author>
        <b:Corporate>อโรชา วงศ์ธัญญลักษณ์ และคณะ</b:Corporate>
      </b:Author>
    </b:Author>
    <b:JournalName>วารสารอักษราพิบูล</b:JournalName>
    <b:RefOrder>17</b:RefOrder>
  </b:Source>
  <b:Source>
    <b:Tag>วิไ67</b:Tag>
    <b:SourceType>JournalArticle</b:SourceType>
    <b:Guid>{38EC19D5-5CD0-4A04-ACC7-B67DF21D9865}</b:Guid>
    <b:LCID>th-TH</b:LCID>
    <b:Author>
      <b:Author>
        <b:Corporate>วิไลวรรณ วิไลรัตน์ และคณะ</b:Corporate>
      </b:Author>
    </b:Author>
    <b:Title>ผลของนวัตกรรมการเรียนรู้ด้วยเกมกระดานในรายวิชาพลเมืองที่เข้มแข็งที่มีต่อผลสัมฤทธิ์ทางการเรียนและความพึงพอใจของนักศึกษาหลักสูตรครุศาสตรบัณฑิต มหาวิทยาลัยราชภัฏยะลา</b:Title>
    <b:JournalName>วารสารการศึกษาและนวัตกรรมการเรียนรู้</b:JournalName>
    <b:Year>2567</b:Year>
    <b:Pages>4(1), 113-127</b:Pages>
    <b:RefOrder>18</b:RefOrder>
  </b:Source>
  <b:Source>
    <b:Tag>เอก68</b:Tag>
    <b:SourceType>JournalArticle</b:SourceType>
    <b:Guid>{3B3A325D-162C-4B57-A580-4E3A5F900181}</b:Guid>
    <b:LCID>th-TH</b:LCID>
    <b:Author>
      <b:Author>
        <b:Corporate>เอกภูมิ เจียมวิทยานุกูล และคณะ</b:Corporate>
      </b:Author>
    </b:Author>
    <b:Title>การพัฒนานวัตกรรมการศึกษาตลอดชีวิตสำหรับผู้สูงอายุเพื่อเสริมสร้างทักษะทางอารมณ์และสังคม</b:Title>
    <b:JournalName>วารสารวิจยวิชาการ</b:JournalName>
    <b:Year>2568</b:Year>
    <b:Pages>8(6), 119-133</b:Pages>
    <b:RefOrder>19</b:RefOrder>
  </b:Source>
  <b:Source>
    <b:Tag>กระ605</b:Tag>
    <b:SourceType>Book</b:SourceType>
    <b:Guid>{FDEE926B-071C-4E0A-93F8-8A3A9BD20FAB}</b:Guid>
    <b:LCID>th-TH</b:LCID>
    <b:Author>
      <b:Author>
        <b:Corporate>กระทรวงการท่องเที่ยวและกีฬา</b:Corporate>
      </b:Author>
    </b:Author>
    <b:Title>แผนพัฒนากีฬาแห่งชาติ ฉบับที่ 6 (2560 - 2565)</b:Title>
    <b:Year>2560</b:Year>
    <b:City>กรุงเทพมหานคร</b:City>
    <b:Publisher>สำนักงานกิจการโรงพิมพ์องค์การสงเคราะห์ทหารผ่านศึก</b:Publisher>
    <b:RefOrder>1</b:RefOrder>
  </b:Source>
  <b:Source>
    <b:Tag>รัฐ602</b:Tag>
    <b:SourceType>Book</b:SourceType>
    <b:Guid>{8D6AEDF0-89ED-435C-A717-DD3129F8227B}</b:Guid>
    <b:Title>ราชกิจจานุเบกษา เล่ม 134 ตอนที่ 40 ก หน้า 18 (6 เมษายน 2560)</b:Title>
    <b:Year>2560</b:Year>
    <b:LCID>th-TH</b:LCID>
    <b:Author>
      <b:Author>
        <b:Corporate>รัฐธรรมนูญแห่งราขอาณาจักรไทย พุทธศักราช 2560</b:Corporate>
      </b:Author>
    </b:Author>
    <b:RefOrder>2</b:RefOrder>
  </b:Source>
  <b:Source>
    <b:Tag>กระ664</b:Tag>
    <b:SourceType>Book</b:SourceType>
    <b:Guid>{B098161C-D627-4C2A-A0FA-9592DE0CD545}</b:Guid>
    <b:LCID>th-TH</b:LCID>
    <b:Author>
      <b:Author>
        <b:Corporate>กระทรวงการท่องเที่ยวและกีฬา</b:Corporate>
      </b:Author>
    </b:Author>
    <b:Title>แผนพัฒนามหาวิทยาลัยการกีฬาแห่งชาติ พ.ศ. 2566 - 2570</b:Title>
    <b:Year>2566</b:Year>
    <b:City>ชลบุรี</b:City>
    <b:Publisher>มหาวิทยาลัยการกีฬาแห่งชาติ กระทรวงการท่องเที่ยวและกีฬา</b:Publisher>
    <b:RefOrder>3</b:RefOrder>
  </b:Source>
  <b:Source>
    <b:Tag>ศิร62</b:Tag>
    <b:SourceType>BookSection</b:SourceType>
    <b:Guid>{AA8F423D-3B61-4FFB-9A55-012DEEDBA60B}</b:Guid>
    <b:Title>การศึกษาเพื่อวิเคราะห์งบประมาณการพัฒนากีฬาเพื่อความเป็นเลิศ</b:Title>
    <b:Year>2562</b:Year>
    <b:City>กรุงเทพมหานคร</b:City>
    <b:Publisher>สำนักงบประมาณรัฐสภา สำนักเลขาธิการสภาผู้แทนราษฎร</b:Publisher>
    <b:LCID>th-TH</b:LCID>
    <b:Author>
      <b:Author>
        <b:Corporate>ศิริขวัญ วิเชียรเพลิศ</b:Corporate>
      </b:Author>
    </b:Author>
    <b:BookTitle>รายงานการประชุมวิชาการสำนักงบประมาณของรัฐสภา ฉบับที่ 6 (หน้า 29 - 31)</b:BookTitle>
    <b:RefOrder>4</b:RefOrder>
  </b:Source>
  <b:Source>
    <b:Tag>บงก62</b:Tag>
    <b:SourceType>BookSection</b:SourceType>
    <b:Guid>{EB2E9D3B-72E9-46B4-A982-4DF414DC070C}</b:Guid>
    <b:Title>รูปแบบการจัดการกีฬาเพื่อความเป็นเลิศในโรงเรียนกีฬา สังกัดมหาวิทยาลัยการกีฬาแห่งชาติ กระทรวงการท่องเที่ยวและกีฬา</b:Title>
    <b:Year>2562</b:Year>
    <b:LCID>th-TH</b:LCID>
    <b:Author>
      <b:Author>
        <b:Corporate>บงกช จันทร์สุขวงค์</b:Corporate>
      </b:Author>
    </b:Author>
    <b:BookTitle>วิทยานิพนธ์ปรัชญาดุษฎีบัณฑิต สาขาวิชาการจัดการกีฬา</b:BookTitle>
    <b:Publisher>มหาวิทยาลัยนเรศวร</b:Publisher>
    <b:RefOrder>5</b:RefOrder>
  </b:Source>
  <b:Source>
    <b:Tag>บุญ61</b:Tag>
    <b:SourceType>JournalArticle</b:SourceType>
    <b:Guid>{E5542A17-DC09-4ECF-9454-4B18841B824B}</b:Guid>
    <b:Title>การอ้างอิงประชากรเมื่อใช้เครื่องมือแบบมาตราส่วนประมาณค่ากับกลุ่มตัวอย่าง</b:Title>
    <b:Year>2561</b:Year>
    <b:Pages>3(1), 22-25</b:Pages>
    <b:LCID>th-TH</b:LCID>
    <b:Author>
      <b:Author>
        <b:Corporate>บุญชม ศรีสะอาด และบุญส่ง นิลแก้ว</b:Corporate>
      </b:Author>
    </b:Author>
    <b:JournalName>วารสารการวัดผลการศึกษา มหาวิทยาลัยศรีนครินทรวิโรฒมหาสารคาม</b:JournalName>
    <b:RefOrder>6</b:RefOrder>
  </b:Source>
  <b:Source>
    <b:Tag>บรร67</b:Tag>
    <b:SourceType>JournalArticle</b:SourceType>
    <b:Guid>{6AA179D9-8726-4DCA-93A9-D9A67A22B819}</b:Guid>
    <b:Title>การจัดการกีฬาเพื่อความเป็นเลิศ</b:Title>
    <b:Year>2567</b:Year>
    <b:Pages>11(1), 147-158</b:Pages>
    <b:LCID>th-TH</b:LCID>
    <b:Author>
      <b:Author>
        <b:Corporate>บรรจบ บุญจันทร์ และคณะ</b:Corporate>
      </b:Author>
    </b:Author>
    <b:JournalName>วารสารวิชาการศิลปะศาสตร์และวิทยาศาสตร์ มหาวิทยาลัยราชภัฏชัยภูมิ</b:JournalName>
    <b:RefOrder>7</b:RefOrder>
  </b:Source>
  <b:Source>
    <b:Tag>คณิ58</b:Tag>
    <b:SourceType>BookSection</b:SourceType>
    <b:Guid>{BEC31AB3-EC7D-495D-8C7B-EAF3BA61A5BA}</b:Guid>
    <b:Title>แนวทางการบริหารจัดการศูนย์วิจัย (กองงานวิจัย สำนักวิจัย)</b:Title>
    <b:Year>2558</b:Year>
    <b:Publisher>สถาบันบัณฑิตพัฒนบริหารศาสตร์</b:Publisher>
    <b:LCID>th-TH</b:LCID>
    <b:Author>
      <b:Author>
        <b:Corporate>คณิตตา บุญนาค</b:Corporate>
      </b:Author>
    </b:Author>
    <b:BookTitle>รายงานการวิจัย</b:BookTitle>
    <b:RefOrder>8</b:RefOrder>
  </b:Source>
  <b:Source>
    <b:Tag>สุฐ66</b:Tag>
    <b:SourceType>BookSection</b:SourceType>
    <b:Guid>{04D5E594-47FB-4A30-AB89-FBF72DDDDB80}</b:Guid>
    <b:Title>ยุทธศาสตร์การจัดการกีฬาเพื่อความเป็นเลิศของสถาบันอุดมศึกษาภาคใต้ประเทศไทย</b:Title>
    <b:Year>2566</b:Year>
    <b:Publisher>มหาวิทยาลัยศิลปากร</b:Publisher>
    <b:LCID>th-TH</b:LCID>
    <b:Author>
      <b:Author>
        <b:Corporate>สุฐิพัศ แก้วมณี</b:Corporate>
      </b:Author>
    </b:Author>
    <b:BookTitle>วิทยานิพนธ์ปรัชญาดุษฎีบัณฑิต สาขาวิชาการจัดการนันทนาการ การท่องเที่ยวและกีฬา</b:BookTitle>
    <b:RefOrder>9</b:RefOrder>
  </b:Source>
  <b:Source>
    <b:Tag>สำน6111</b:Tag>
    <b:SourceType>Book</b:SourceType>
    <b:Guid>{0128457E-C0EB-4444-8627-42BAB6949EE5}</b:Guid>
    <b:Title>คู่มือการจัดทำแผนยุทธศาสตร์</b:Title>
    <b:Year>2561</b:Year>
    <b:City>กรุงเทพมหานคร</b:City>
    <b:Publisher>สำนักงานปลัดกระทรวงมหาดไทย</b:Publisher>
    <b:LCID>th-TH</b:LCID>
    <b:Author>
      <b:Author>
        <b:Corporate>สำนักนโยบายและแผน สำนักงานปลัดกระทรวงมหาดไทย</b:Corporate>
      </b:Author>
    </b:Author>
    <b:RefOrder>10</b:RefOrder>
  </b:Source>
  <b:Source>
    <b:Tag>จัน63</b:Tag>
    <b:SourceType>BookSection</b:SourceType>
    <b:Guid>{9A1A2683-B03B-43BC-A007-BE837ACDAD9D}</b:Guid>
    <b:LCID>th-TH</b:LCID>
    <b:Author>
      <b:Author>
        <b:Corporate>จันทวงศ์ ปัญญาคีรี</b:Corporate>
      </b:Author>
    </b:Author>
    <b:Title>การพัฒนาแผนยุทธศาสตร์ส่งเสริมกีฬาเทควันโดสู่ความเป็นเลิศของสาธารณรัฐประชาธิปไตยประชาชนลาว</b:Title>
    <b:BookTitle>ดุษฎีนิพนธ์ปรัชญาดุษฎีบัณฑิต สาขาวิชาวิทยาศาสตร์การออกกำลังกายและการกีฬา</b:BookTitle>
    <b:Year>2563</b:Year>
    <b:Publisher>มหาวิทยาลัยบูรพา</b:Publisher>
    <b:RefOrder>11</b:RefOrder>
  </b:Source>
  <b:Source>
    <b:Tag>พิช631</b:Tag>
    <b:SourceType>BookSection</b:SourceType>
    <b:Guid>{4149AC43-75D8-4D6F-B342-1B797C009503}</b:Guid>
    <b:Title>กลยุทธ์การจัดการคุณภาพโดยรวมเพื่อส่งเสริมกีฬาเพื่อความเป็นเลิศของมหาวิทยาลัยการกีฬาแห่งชาติ</b:Title>
    <b:Year>2563</b:Year>
    <b:LCID>th-TH</b:LCID>
    <b:Author>
      <b:Author>
        <b:Corporate>พิชญาภา จันทศรี</b:Corporate>
      </b:Author>
    </b:Author>
    <b:BookTitle>วิทยานิพนธ์ปรัชญาดุษฎีบัณฑิต สาขาวิชาการจัดการกีฬา</b:BookTitle>
    <b:Publisher>มหาวิทยาลัยนเรศวร</b:Publisher>
    <b:RefOrder>12</b:RefOrder>
  </b:Source>
</b:Sources>
</file>

<file path=customXml/itemProps1.xml><?xml version="1.0" encoding="utf-8"?>
<ds:datastoreItem xmlns:ds="http://schemas.openxmlformats.org/officeDocument/2006/customXml" ds:itemID="{934E0C2C-7267-4B95-ACF3-2E7588B84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แม่แบบ3</Template>
  <TotalTime>110</TotalTime>
  <Pages>12</Pages>
  <Words>5348</Words>
  <Characters>30484</Characters>
  <Application>Microsoft Office Word</Application>
  <DocSecurity>0</DocSecurity>
  <Lines>254</Lines>
  <Paragraphs>71</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KKD Windows 7 V.3</dc:creator>
  <cp:lastModifiedBy>ADMIN</cp:lastModifiedBy>
  <cp:revision>47</cp:revision>
  <cp:lastPrinted>2022-03-04T10:35:00Z</cp:lastPrinted>
  <dcterms:created xsi:type="dcterms:W3CDTF">2026-01-28T09:21:00Z</dcterms:created>
  <dcterms:modified xsi:type="dcterms:W3CDTF">2026-01-30T16:39:00Z</dcterms:modified>
</cp:coreProperties>
</file>